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EA" w:rsidRDefault="004007EA" w:rsidP="004007EA">
      <w:pPr>
        <w:autoSpaceDE w:val="0"/>
        <w:autoSpaceDN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Semantics of "master" and "Primary"</w:t>
      </w:r>
    </w:p>
    <w:p w:rsidR="004007EA" w:rsidRDefault="004007EA" w:rsidP="004007EA">
      <w:pPr>
        <w:numPr>
          <w:ilvl w:val="0"/>
          <w:numId w:val="1"/>
        </w:numPr>
        <w:autoSpaceDE w:val="0"/>
        <w:autoSpaceDN w:val="0"/>
        <w:spacing w:after="1"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"Master" is as opposed to more detailed plans that it informs: (e.g. "plan of care")</w:t>
      </w:r>
    </w:p>
    <w:p w:rsidR="004007EA" w:rsidRDefault="004007EA" w:rsidP="004007EA">
      <w:pPr>
        <w:numPr>
          <w:ilvl w:val="0"/>
          <w:numId w:val="1"/>
        </w:numPr>
        <w:autoSpaceDE w:val="0"/>
        <w:autoSpaceDN w:val="0"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"Primary" is not as opposed to "master"- rather </w:t>
      </w:r>
      <w:r>
        <w:rPr>
          <w:rFonts w:ascii="Segoe UI" w:hAnsi="Segoe UI" w:cs="Segoe UI"/>
          <w:sz w:val="18"/>
          <w:szCs w:val="18"/>
        </w:rPr>
        <w:t xml:space="preserve">it </w:t>
      </w:r>
      <w:r>
        <w:rPr>
          <w:rFonts w:ascii="Segoe UI" w:hAnsi="Segoe UI" w:cs="Segoe UI"/>
          <w:sz w:val="18"/>
          <w:szCs w:val="18"/>
        </w:rPr>
        <w:t>is as opposed to "specialty".</w:t>
      </w:r>
    </w:p>
    <w:p w:rsidR="004007EA" w:rsidRDefault="004007EA" w:rsidP="004007EA">
      <w:pPr>
        <w:autoSpaceDE w:val="0"/>
        <w:autoSpaceDN w:val="0"/>
        <w:rPr>
          <w:rFonts w:ascii="Segoe UI" w:hAnsi="Segoe UI" w:cs="Segoe UI"/>
          <w:sz w:val="18"/>
          <w:szCs w:val="18"/>
        </w:rPr>
      </w:pPr>
    </w:p>
    <w:p w:rsidR="004007EA" w:rsidRDefault="004007EA" w:rsidP="004007EA">
      <w:pPr>
        <w:autoSpaceDE w:val="0"/>
        <w:autoSpaceDN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Terminology Issue and Resolution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(?):</w:t>
      </w:r>
    </w:p>
    <w:p w:rsidR="004007EA" w:rsidRDefault="004007EA" w:rsidP="004007EA">
      <w:pPr>
        <w:numPr>
          <w:ilvl w:val="0"/>
          <w:numId w:val="2"/>
        </w:numPr>
        <w:autoSpaceDE w:val="0"/>
        <w:autoSpaceDN w:val="0"/>
        <w:spacing w:after="1"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Issue: </w:t>
      </w:r>
      <w:r>
        <w:rPr>
          <w:rFonts w:ascii="Segoe UI" w:hAnsi="Segoe UI" w:cs="Segoe UI"/>
          <w:sz w:val="18"/>
          <w:szCs w:val="18"/>
        </w:rPr>
        <w:t xml:space="preserve">It is contradictory to say that multiple </w:t>
      </w:r>
      <w:r>
        <w:rPr>
          <w:rFonts w:ascii="Segoe UI" w:hAnsi="Segoe UI" w:cs="Segoe UI"/>
          <w:sz w:val="18"/>
          <w:szCs w:val="18"/>
        </w:rPr>
        <w:t xml:space="preserve">MCPs </w:t>
      </w:r>
      <w:r w:rsidRPr="004007EA">
        <w:rPr>
          <w:rFonts w:ascii="Segoe UI" w:hAnsi="Segoe UI" w:cs="Segoe UI"/>
          <w:i/>
          <w:sz w:val="18"/>
          <w:szCs w:val="18"/>
        </w:rPr>
        <w:t>together</w:t>
      </w:r>
      <w:r>
        <w:rPr>
          <w:rFonts w:ascii="Segoe UI" w:hAnsi="Segoe UI" w:cs="Segoe UI"/>
          <w:sz w:val="18"/>
          <w:szCs w:val="18"/>
        </w:rPr>
        <w:t xml:space="preserve"> comprise "</w:t>
      </w:r>
      <w:r w:rsidRPr="004007EA">
        <w:rPr>
          <w:rFonts w:ascii="Segoe UI" w:hAnsi="Segoe UI" w:cs="Segoe UI"/>
          <w:i/>
          <w:sz w:val="18"/>
          <w:szCs w:val="18"/>
          <w:u w:val="single"/>
        </w:rPr>
        <w:t>the</w:t>
      </w:r>
      <w:r>
        <w:rPr>
          <w:rFonts w:ascii="Segoe UI" w:hAnsi="Segoe UI" w:cs="Segoe UI"/>
          <w:sz w:val="18"/>
          <w:szCs w:val="18"/>
        </w:rPr>
        <w:t xml:space="preserve"> MCP</w:t>
      </w:r>
      <w:r>
        <w:rPr>
          <w:rFonts w:ascii="Segoe UI" w:hAnsi="Segoe UI" w:cs="Segoe UI"/>
          <w:sz w:val="18"/>
          <w:szCs w:val="18"/>
        </w:rPr>
        <w:t>”.</w:t>
      </w:r>
    </w:p>
    <w:p w:rsidR="004007EA" w:rsidRDefault="004007EA" w:rsidP="004007EA">
      <w:pPr>
        <w:numPr>
          <w:ilvl w:val="0"/>
          <w:numId w:val="2"/>
        </w:numPr>
        <w:autoSpaceDE w:val="0"/>
        <w:autoSpaceDN w:val="0"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Issue: We are trying in vain to let the primary CP </w:t>
      </w:r>
      <w:r w:rsidRPr="004007EA">
        <w:rPr>
          <w:rFonts w:ascii="Segoe UI" w:hAnsi="Segoe UI" w:cs="Segoe UI"/>
          <w:i/>
          <w:sz w:val="18"/>
          <w:szCs w:val="18"/>
        </w:rPr>
        <w:t>contain</w:t>
      </w:r>
      <w:r>
        <w:rPr>
          <w:rFonts w:ascii="Segoe UI" w:hAnsi="Segoe UI" w:cs="Segoe UI"/>
          <w:sz w:val="18"/>
          <w:szCs w:val="18"/>
        </w:rPr>
        <w:t xml:space="preserve"> the specialty CPs while also </w:t>
      </w:r>
      <w:r>
        <w:rPr>
          <w:rFonts w:ascii="Segoe UI" w:hAnsi="Segoe UI" w:cs="Segoe UI"/>
          <w:sz w:val="18"/>
          <w:szCs w:val="18"/>
        </w:rPr>
        <w:t>being their peer.</w:t>
      </w:r>
    </w:p>
    <w:p w:rsidR="004007EA" w:rsidRDefault="004007EA" w:rsidP="004007EA">
      <w:pPr>
        <w:autoSpaceDE w:val="0"/>
        <w:autoSpaceDN w:val="0"/>
        <w:rPr>
          <w:rFonts w:ascii="Segoe UI" w:hAnsi="Segoe UI" w:cs="Segoe UI"/>
          <w:sz w:val="18"/>
          <w:szCs w:val="18"/>
        </w:rPr>
      </w:pPr>
    </w:p>
    <w:p w:rsidR="004007EA" w:rsidRDefault="004007EA" w:rsidP="004007EA">
      <w:pPr>
        <w:autoSpaceDE w:val="0"/>
        <w:autoSpaceDN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SOLUTION: Introduce concept "MCP Set" to contain b</w:t>
      </w:r>
      <w:r>
        <w:rPr>
          <w:rFonts w:ascii="Segoe UI" w:hAnsi="Segoe UI" w:cs="Segoe UI"/>
          <w:sz w:val="18"/>
          <w:szCs w:val="18"/>
        </w:rPr>
        <w:t>oth the primary MCP and special</w:t>
      </w:r>
      <w:r>
        <w:rPr>
          <w:rFonts w:ascii="Segoe UI" w:hAnsi="Segoe UI" w:cs="Segoe UI"/>
          <w:sz w:val="18"/>
          <w:szCs w:val="18"/>
        </w:rPr>
        <w:t>ty MCP</w:t>
      </w:r>
      <w:r w:rsidR="006E7E60">
        <w:rPr>
          <w:rFonts w:ascii="Segoe UI" w:hAnsi="Segoe UI" w:cs="Segoe UI"/>
          <w:sz w:val="18"/>
          <w:szCs w:val="18"/>
        </w:rPr>
        <w:t>s as peers.</w:t>
      </w:r>
      <w:bookmarkStart w:id="0" w:name="_GoBack"/>
      <w:bookmarkEnd w:id="0"/>
    </w:p>
    <w:p w:rsidR="004007EA" w:rsidRDefault="004007EA" w:rsidP="004007EA">
      <w:pPr>
        <w:autoSpaceDE w:val="0"/>
        <w:autoSpaceDN w:val="0"/>
        <w:rPr>
          <w:rFonts w:ascii="Segoe UI" w:hAnsi="Segoe UI" w:cs="Segoe UI"/>
          <w:sz w:val="18"/>
          <w:szCs w:val="18"/>
        </w:rPr>
      </w:pPr>
    </w:p>
    <w:p w:rsidR="004007EA" w:rsidRDefault="004007EA" w:rsidP="004007EA">
      <w:pPr>
        <w:autoSpaceDE w:val="0"/>
        <w:autoSpaceDN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This arrangeme</w:t>
      </w:r>
      <w:r>
        <w:rPr>
          <w:rFonts w:ascii="Segoe UI" w:hAnsi="Segoe UI" w:cs="Segoe UI"/>
          <w:sz w:val="18"/>
          <w:szCs w:val="18"/>
        </w:rPr>
        <w:t xml:space="preserve">nt mirrors the roles of </w:t>
      </w:r>
      <w:r>
        <w:rPr>
          <w:rFonts w:ascii="Segoe UI" w:hAnsi="Segoe UI" w:cs="Segoe UI"/>
          <w:sz w:val="18"/>
          <w:szCs w:val="18"/>
        </w:rPr>
        <w:t>cards in the game of Euchre (or perhaps Bridge):</w:t>
      </w:r>
    </w:p>
    <w:p w:rsidR="004007EA" w:rsidRDefault="004007EA" w:rsidP="004007EA">
      <w:pPr>
        <w:numPr>
          <w:ilvl w:val="0"/>
          <w:numId w:val="3"/>
        </w:numPr>
        <w:autoSpaceDE w:val="0"/>
        <w:autoSpaceDN w:val="0"/>
        <w:spacing w:after="1"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Cards are CP features</w:t>
      </w:r>
    </w:p>
    <w:p w:rsidR="004007EA" w:rsidRDefault="004007EA" w:rsidP="004007EA">
      <w:pPr>
        <w:numPr>
          <w:ilvl w:val="0"/>
          <w:numId w:val="3"/>
        </w:numPr>
        <w:autoSpaceDE w:val="0"/>
        <w:autoSpaceDN w:val="0"/>
        <w:spacing w:after="1"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The Trump suit marks PCP features</w:t>
      </w:r>
    </w:p>
    <w:p w:rsidR="004007EA" w:rsidRDefault="004007EA" w:rsidP="004007EA">
      <w:pPr>
        <w:numPr>
          <w:ilvl w:val="0"/>
          <w:numId w:val="3"/>
        </w:numPr>
        <w:autoSpaceDE w:val="0"/>
        <w:autoSpaceDN w:val="0"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Non-Trump suits mark specialty features</w:t>
      </w:r>
    </w:p>
    <w:p w:rsidR="004007EA" w:rsidRDefault="004007EA" w:rsidP="004007EA">
      <w:pPr>
        <w:numPr>
          <w:ilvl w:val="0"/>
          <w:numId w:val="3"/>
        </w:numPr>
        <w:autoSpaceDE w:val="0"/>
        <w:autoSpaceDN w:val="0"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Face cards in the trump suit correspond to primary master plan features</w:t>
      </w:r>
    </w:p>
    <w:p w:rsidR="004007EA" w:rsidRDefault="004007EA" w:rsidP="004007EA">
      <w:pPr>
        <w:numPr>
          <w:ilvl w:val="0"/>
          <w:numId w:val="3"/>
        </w:numPr>
        <w:autoSpaceDE w:val="0"/>
        <w:autoSpaceDN w:val="0"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Face cards in non-trump suits correspond to specialty master plan features</w:t>
      </w:r>
    </w:p>
    <w:p w:rsidR="004007EA" w:rsidRDefault="004007EA" w:rsidP="004007EA">
      <w:pPr>
        <w:numPr>
          <w:ilvl w:val="0"/>
          <w:numId w:val="3"/>
        </w:numPr>
        <w:autoSpaceDE w:val="0"/>
        <w:autoSpaceDN w:val="0"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Low cards in the trump suit correspond to primary plan implementation features</w:t>
      </w:r>
      <w:r>
        <w:rPr>
          <w:rFonts w:ascii="Segoe UI" w:hAnsi="Segoe UI" w:cs="Segoe UI"/>
          <w:sz w:val="18"/>
          <w:szCs w:val="18"/>
        </w:rPr>
        <w:t xml:space="preserve"> or POCs</w:t>
      </w:r>
    </w:p>
    <w:p w:rsidR="004007EA" w:rsidRDefault="004007EA" w:rsidP="004007EA">
      <w:pPr>
        <w:numPr>
          <w:ilvl w:val="0"/>
          <w:numId w:val="3"/>
        </w:numPr>
        <w:autoSpaceDE w:val="0"/>
        <w:autoSpaceDN w:val="0"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Low cards in non-trump suits correspond to specialty plan implementation features</w:t>
      </w:r>
      <w:r>
        <w:rPr>
          <w:rFonts w:ascii="Segoe UI" w:hAnsi="Segoe UI" w:cs="Segoe UI"/>
          <w:sz w:val="18"/>
          <w:szCs w:val="18"/>
        </w:rPr>
        <w:t xml:space="preserve"> or POCs</w:t>
      </w:r>
    </w:p>
    <w:p w:rsidR="003255E1" w:rsidRDefault="003255E1"/>
    <w:sectPr w:rsidR="0032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3574"/>
    <w:multiLevelType w:val="multilevel"/>
    <w:tmpl w:val="00000001"/>
    <w:name w:val="HTML-List1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>
    <w:nsid w:val="12E23575"/>
    <w:multiLevelType w:val="multilevel"/>
    <w:tmpl w:val="00000002"/>
    <w:name w:val="HTML-List2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>
    <w:nsid w:val="12E23584"/>
    <w:multiLevelType w:val="multilevel"/>
    <w:tmpl w:val="00000003"/>
    <w:name w:val="HTML-List3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A"/>
    <w:rsid w:val="003255E1"/>
    <w:rsid w:val="004007EA"/>
    <w:rsid w:val="006E7E60"/>
    <w:rsid w:val="007F0EAD"/>
    <w:rsid w:val="00A8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Farmer</dc:creator>
  <cp:lastModifiedBy>Jon Farmer</cp:lastModifiedBy>
  <cp:revision>2</cp:revision>
  <dcterms:created xsi:type="dcterms:W3CDTF">2012-12-26T16:21:00Z</dcterms:created>
  <dcterms:modified xsi:type="dcterms:W3CDTF">2012-12-26T16:28:00Z</dcterms:modified>
</cp:coreProperties>
</file>