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88" w:rsidRPr="004D1B66" w:rsidRDefault="00C31F46" w:rsidP="00002B88">
      <w:pPr>
        <w:rPr>
          <w:rFonts w:cs="Calibri"/>
          <w:b/>
          <w:sz w:val="24"/>
          <w:szCs w:val="24"/>
        </w:rPr>
      </w:pPr>
      <w:r w:rsidRPr="004D1B66">
        <w:rPr>
          <w:rFonts w:cs="Calibri"/>
          <w:b/>
          <w:sz w:val="24"/>
          <w:szCs w:val="24"/>
        </w:rPr>
        <w:t xml:space="preserve">HL7 </w:t>
      </w:r>
      <w:r w:rsidR="00002B88" w:rsidRPr="004D1B66">
        <w:rPr>
          <w:rFonts w:cs="Calibri"/>
          <w:b/>
          <w:sz w:val="24"/>
          <w:szCs w:val="24"/>
        </w:rPr>
        <w:t xml:space="preserve">PC Co-Chair </w:t>
      </w:r>
      <w:r w:rsidR="0089712C" w:rsidRPr="004D1B66">
        <w:rPr>
          <w:rFonts w:cs="Calibri"/>
          <w:b/>
          <w:sz w:val="24"/>
          <w:szCs w:val="24"/>
        </w:rPr>
        <w:t xml:space="preserve">Open </w:t>
      </w:r>
      <w:r w:rsidR="00002B88" w:rsidRPr="004D1B66">
        <w:rPr>
          <w:rFonts w:cs="Calibri"/>
          <w:b/>
          <w:sz w:val="24"/>
          <w:szCs w:val="24"/>
        </w:rPr>
        <w:t xml:space="preserve">Meeting – </w:t>
      </w:r>
      <w:r w:rsidR="002B4DF6" w:rsidRPr="002B4DF6">
        <w:rPr>
          <w:rFonts w:cs="Calibri"/>
          <w:b/>
          <w:color w:val="808080" w:themeColor="background1" w:themeShade="80"/>
          <w:sz w:val="24"/>
          <w:szCs w:val="24"/>
        </w:rPr>
        <w:t>[</w:t>
      </w:r>
      <w:r w:rsidR="0077057A">
        <w:rPr>
          <w:rFonts w:cs="Calibri"/>
          <w:b/>
          <w:color w:val="808080" w:themeColor="background1" w:themeShade="80"/>
          <w:sz w:val="24"/>
          <w:szCs w:val="24"/>
        </w:rPr>
        <w:t>November] [24] [2016</w:t>
      </w:r>
      <w:r w:rsidR="002B4DF6" w:rsidRPr="002B4DF6">
        <w:rPr>
          <w:rFonts w:cs="Calibri"/>
          <w:b/>
          <w:color w:val="808080" w:themeColor="background1" w:themeShade="80"/>
          <w:sz w:val="24"/>
          <w:szCs w:val="24"/>
        </w:rPr>
        <w:t>]</w:t>
      </w:r>
    </w:p>
    <w:p w:rsidR="0089712C" w:rsidRPr="004D1B66" w:rsidRDefault="0089712C" w:rsidP="00002B88">
      <w:pPr>
        <w:rPr>
          <w:rFonts w:cs="Calibri"/>
          <w:b/>
          <w:sz w:val="24"/>
          <w:szCs w:val="24"/>
        </w:rPr>
      </w:pPr>
      <w:r w:rsidRPr="004D1B66">
        <w:rPr>
          <w:rFonts w:cs="Calibri"/>
          <w:b/>
          <w:sz w:val="24"/>
          <w:szCs w:val="24"/>
        </w:rPr>
        <w:t>Current WG Co-Chairs:  Stephen Chu</w:t>
      </w:r>
      <w:r w:rsidR="00C35BB5" w:rsidRPr="004D1B66">
        <w:rPr>
          <w:rFonts w:cs="Calibri"/>
          <w:b/>
          <w:sz w:val="24"/>
          <w:szCs w:val="24"/>
        </w:rPr>
        <w:t>,</w:t>
      </w:r>
      <w:r w:rsidR="0063029E">
        <w:rPr>
          <w:rFonts w:cs="Calibri"/>
          <w:b/>
          <w:sz w:val="24"/>
          <w:szCs w:val="24"/>
        </w:rPr>
        <w:t xml:space="preserve"> </w:t>
      </w:r>
      <w:r w:rsidR="00C35BB5" w:rsidRPr="004D1B66">
        <w:rPr>
          <w:rFonts w:cs="Calibri"/>
          <w:b/>
          <w:sz w:val="24"/>
          <w:szCs w:val="24"/>
        </w:rPr>
        <w:t xml:space="preserve">Laura Heermann-Langford, </w:t>
      </w:r>
      <w:r w:rsidR="0038184B" w:rsidRPr="004D1B66">
        <w:rPr>
          <w:rFonts w:cs="Calibri"/>
          <w:b/>
          <w:sz w:val="24"/>
          <w:szCs w:val="24"/>
        </w:rPr>
        <w:t>Jay Lyle</w:t>
      </w:r>
      <w:r w:rsidR="0063029E">
        <w:rPr>
          <w:rFonts w:cs="Calibri"/>
          <w:b/>
          <w:sz w:val="24"/>
          <w:szCs w:val="24"/>
        </w:rPr>
        <w:t>, Michelle Miller, Emma Jones, Michael Tan</w:t>
      </w:r>
    </w:p>
    <w:p w:rsidR="00B22DBA" w:rsidRPr="006D7FAE" w:rsidRDefault="00CE26BF" w:rsidP="00CE26BF">
      <w:pPr>
        <w:rPr>
          <w:rFonts w:cs="Calibri"/>
          <w:strike/>
          <w:color w:val="BFBFBF" w:themeColor="background1" w:themeShade="BF"/>
          <w:sz w:val="24"/>
          <w:szCs w:val="24"/>
        </w:rPr>
      </w:pPr>
      <w:r w:rsidRPr="005C63AE">
        <w:rPr>
          <w:rFonts w:cs="Calibri"/>
          <w:b/>
          <w:sz w:val="24"/>
          <w:szCs w:val="24"/>
        </w:rPr>
        <w:t>Present –</w:t>
      </w:r>
      <w:r w:rsidR="00025CD8" w:rsidRPr="005C63AE">
        <w:rPr>
          <w:rFonts w:cs="Calibri"/>
          <w:sz w:val="24"/>
          <w:szCs w:val="24"/>
        </w:rPr>
        <w:t xml:space="preserve"> </w:t>
      </w:r>
      <w:r w:rsidR="00C30245" w:rsidRPr="008B4402">
        <w:rPr>
          <w:rFonts w:cs="Calibri"/>
          <w:sz w:val="24"/>
          <w:szCs w:val="24"/>
        </w:rPr>
        <w:t xml:space="preserve">Emma Jones, Michael Tan, Michelle Miller, </w:t>
      </w:r>
      <w:r w:rsidR="008C3CAB" w:rsidRPr="008B4402">
        <w:rPr>
          <w:rFonts w:cs="Calibri"/>
          <w:sz w:val="24"/>
          <w:szCs w:val="24"/>
        </w:rPr>
        <w:t xml:space="preserve">Stephen Chu, </w:t>
      </w:r>
      <w:r w:rsidR="003759A8" w:rsidRPr="008B4402">
        <w:rPr>
          <w:rFonts w:cs="Calibri"/>
          <w:sz w:val="24"/>
          <w:szCs w:val="24"/>
        </w:rPr>
        <w:t>Jay Lyle</w:t>
      </w:r>
      <w:r w:rsidR="00F41793" w:rsidRPr="008B4402">
        <w:rPr>
          <w:rFonts w:cs="Calibri"/>
          <w:sz w:val="24"/>
          <w:szCs w:val="24"/>
        </w:rPr>
        <w:t>, Elaine Ayres</w:t>
      </w:r>
      <w:r w:rsidR="00963821" w:rsidRPr="008B4402">
        <w:rPr>
          <w:rFonts w:cs="Calibri"/>
          <w:sz w:val="24"/>
          <w:szCs w:val="24"/>
        </w:rPr>
        <w:t xml:space="preserve">, </w:t>
      </w:r>
      <w:r w:rsidR="00485FA9" w:rsidRPr="008B4402">
        <w:rPr>
          <w:rFonts w:cs="Calibri"/>
          <w:sz w:val="24"/>
          <w:szCs w:val="24"/>
        </w:rPr>
        <w:t>Ioana Singureanu, Serafina Versaggi</w:t>
      </w:r>
    </w:p>
    <w:p w:rsidR="00D05DBC" w:rsidRDefault="0089712C" w:rsidP="005F4425">
      <w:pPr>
        <w:pStyle w:val="Heading1"/>
      </w:pPr>
      <w:r w:rsidRPr="004D1B66">
        <w:t>AGENDA</w:t>
      </w:r>
      <w:r w:rsidR="00347D90" w:rsidRPr="004D1B66">
        <w:t xml:space="preserve"> </w:t>
      </w:r>
    </w:p>
    <w:p w:rsidR="003C12CF" w:rsidRDefault="003C12CF" w:rsidP="003C12CF">
      <w:pPr>
        <w:pStyle w:val="ListParagraph"/>
        <w:numPr>
          <w:ilvl w:val="0"/>
          <w:numId w:val="17"/>
        </w:numPr>
        <w:rPr>
          <w:rFonts w:asciiTheme="minorHAnsi" w:hAnsiTheme="minorHAnsi" w:cs="Calibri"/>
        </w:rPr>
      </w:pPr>
      <w:r w:rsidRPr="00E40FAA">
        <w:t>Roll Call and Review Agenda</w:t>
      </w:r>
      <w:r>
        <w:rPr>
          <w:rFonts w:asciiTheme="minorHAnsi" w:hAnsiTheme="minorHAnsi" w:cs="Calibri"/>
        </w:rPr>
        <w:t xml:space="preserve"> – </w:t>
      </w:r>
    </w:p>
    <w:p w:rsidR="002B4DF6" w:rsidRPr="002B4DF6" w:rsidRDefault="002B4DF6" w:rsidP="00D870B4">
      <w:pPr>
        <w:pStyle w:val="ListParagraph"/>
        <w:numPr>
          <w:ilvl w:val="1"/>
          <w:numId w:val="20"/>
        </w:numPr>
        <w:spacing w:after="160" w:line="259" w:lineRule="auto"/>
        <w:contextualSpacing/>
      </w:pPr>
      <w:r w:rsidRPr="002B4DF6">
        <w:t>Agenda items</w:t>
      </w:r>
    </w:p>
    <w:p w:rsidR="001B6DBD" w:rsidRPr="0077057A" w:rsidRDefault="001B6DBD" w:rsidP="00D870B4">
      <w:pPr>
        <w:pStyle w:val="ListParagraph"/>
        <w:numPr>
          <w:ilvl w:val="1"/>
          <w:numId w:val="20"/>
        </w:numPr>
        <w:spacing w:after="160" w:line="259" w:lineRule="auto"/>
        <w:contextualSpacing/>
        <w:rPr>
          <w:b/>
        </w:rPr>
      </w:pPr>
      <w:r>
        <w:rPr>
          <w:rFonts w:eastAsia="Times New Roman"/>
        </w:rPr>
        <w:t xml:space="preserve">High level discussion on </w:t>
      </w:r>
      <w:r w:rsidRPr="00174FC1">
        <w:t>New PSS submissions</w:t>
      </w:r>
      <w:r w:rsidR="002B4DF6">
        <w:t xml:space="preserve"> [If Any]</w:t>
      </w:r>
    </w:p>
    <w:p w:rsidR="0077057A" w:rsidRPr="00485FA9" w:rsidRDefault="0077057A" w:rsidP="0077057A">
      <w:pPr>
        <w:pStyle w:val="ListParagraph"/>
        <w:numPr>
          <w:ilvl w:val="2"/>
          <w:numId w:val="20"/>
        </w:numPr>
        <w:spacing w:after="160" w:line="259" w:lineRule="auto"/>
        <w:contextualSpacing/>
        <w:rPr>
          <w:b/>
        </w:rPr>
      </w:pPr>
      <w:r>
        <w:t>Medical Device Interop Project Cross Paradigm IG (Ioana Singureanu)</w:t>
      </w:r>
    </w:p>
    <w:p w:rsidR="00485FA9" w:rsidRPr="00485FA9" w:rsidRDefault="00485FA9" w:rsidP="00485FA9">
      <w:pPr>
        <w:pStyle w:val="ListParagraph"/>
        <w:numPr>
          <w:ilvl w:val="3"/>
          <w:numId w:val="20"/>
        </w:numPr>
        <w:spacing w:after="160" w:line="259" w:lineRule="auto"/>
        <w:contextualSpacing/>
        <w:rPr>
          <w:b/>
        </w:rPr>
      </w:pPr>
      <w:r>
        <w:t>Continuation of previous device work</w:t>
      </w:r>
      <w:r w:rsidR="008B4402">
        <w:t xml:space="preserve"> –DCM DAM for Med Device (available as a product brief)</w:t>
      </w:r>
    </w:p>
    <w:p w:rsidR="00485FA9" w:rsidRPr="008B4402" w:rsidRDefault="00485FA9" w:rsidP="00485FA9">
      <w:pPr>
        <w:pStyle w:val="ListParagraph"/>
        <w:numPr>
          <w:ilvl w:val="3"/>
          <w:numId w:val="20"/>
        </w:numPr>
        <w:spacing w:after="160" w:line="259" w:lineRule="auto"/>
        <w:contextualSpacing/>
        <w:rPr>
          <w:b/>
        </w:rPr>
      </w:pPr>
      <w:r>
        <w:t>Cross paradigm with IHE</w:t>
      </w:r>
      <w:r w:rsidR="008B4402">
        <w:t xml:space="preserve"> PCD</w:t>
      </w:r>
    </w:p>
    <w:p w:rsidR="008B4402" w:rsidRPr="008B4402" w:rsidRDefault="008B4402" w:rsidP="00485FA9">
      <w:pPr>
        <w:pStyle w:val="ListParagraph"/>
        <w:numPr>
          <w:ilvl w:val="3"/>
          <w:numId w:val="20"/>
        </w:numPr>
        <w:spacing w:after="160" w:line="259" w:lineRule="auto"/>
        <w:contextualSpacing/>
        <w:rPr>
          <w:b/>
        </w:rPr>
      </w:pPr>
      <w:r>
        <w:t>Leveraging existing work</w:t>
      </w:r>
    </w:p>
    <w:p w:rsidR="008B4402" w:rsidRPr="008B4402" w:rsidRDefault="008B4402" w:rsidP="00485FA9">
      <w:pPr>
        <w:pStyle w:val="ListParagraph"/>
        <w:numPr>
          <w:ilvl w:val="3"/>
          <w:numId w:val="20"/>
        </w:numPr>
        <w:spacing w:after="160" w:line="259" w:lineRule="auto"/>
        <w:contextualSpacing/>
        <w:rPr>
          <w:b/>
        </w:rPr>
      </w:pPr>
      <w:r>
        <w:t>Companion to IHE PCC profile proposal</w:t>
      </w:r>
    </w:p>
    <w:p w:rsidR="008B4402" w:rsidRPr="008B4402" w:rsidRDefault="008B4402" w:rsidP="00485FA9">
      <w:pPr>
        <w:pStyle w:val="ListParagraph"/>
        <w:numPr>
          <w:ilvl w:val="3"/>
          <w:numId w:val="20"/>
        </w:numPr>
        <w:spacing w:after="160" w:line="259" w:lineRule="auto"/>
        <w:contextualSpacing/>
        <w:rPr>
          <w:b/>
        </w:rPr>
      </w:pPr>
      <w:r>
        <w:t>This is the DAM part – expand the existing DAM to include FHIR</w:t>
      </w:r>
    </w:p>
    <w:p w:rsidR="008B4402" w:rsidRPr="008B4402" w:rsidRDefault="008B4402" w:rsidP="00485FA9">
      <w:pPr>
        <w:pStyle w:val="ListParagraph"/>
        <w:numPr>
          <w:ilvl w:val="3"/>
          <w:numId w:val="20"/>
        </w:numPr>
        <w:spacing w:after="160" w:line="259" w:lineRule="auto"/>
        <w:contextualSpacing/>
        <w:rPr>
          <w:b/>
        </w:rPr>
      </w:pPr>
      <w:r>
        <w:t xml:space="preserve"> First ballot schedule for May 2017, second ballot for Sept </w:t>
      </w:r>
      <w:proofErr w:type="gramStart"/>
      <w:r>
        <w:t>2017  -</w:t>
      </w:r>
      <w:proofErr w:type="gramEnd"/>
      <w:r>
        <w:t xml:space="preserve"> Ioana is the primary point of contact</w:t>
      </w:r>
    </w:p>
    <w:p w:rsidR="008B4402" w:rsidRPr="008B4402" w:rsidRDefault="008B4402" w:rsidP="00485FA9">
      <w:pPr>
        <w:pStyle w:val="ListParagraph"/>
        <w:numPr>
          <w:ilvl w:val="3"/>
          <w:numId w:val="20"/>
        </w:numPr>
        <w:spacing w:after="160" w:line="259" w:lineRule="auto"/>
        <w:contextualSpacing/>
        <w:rPr>
          <w:b/>
        </w:rPr>
      </w:pPr>
      <w:r>
        <w:t>Goal is to encode and handle Device data whether V2, CDA, FHIR</w:t>
      </w:r>
    </w:p>
    <w:p w:rsidR="008B4402" w:rsidRPr="008B4402" w:rsidRDefault="008B4402" w:rsidP="00485FA9">
      <w:pPr>
        <w:pStyle w:val="ListParagraph"/>
        <w:numPr>
          <w:ilvl w:val="3"/>
          <w:numId w:val="20"/>
        </w:numPr>
        <w:spacing w:after="160" w:line="259" w:lineRule="auto"/>
        <w:contextualSpacing/>
        <w:rPr>
          <w:b/>
        </w:rPr>
      </w:pPr>
      <w:r>
        <w:t>Products will be V2 profiles, FHIR profiles and CDA templates</w:t>
      </w:r>
    </w:p>
    <w:p w:rsidR="008B4402" w:rsidRPr="008B4402" w:rsidRDefault="008B4402" w:rsidP="00485FA9">
      <w:pPr>
        <w:pStyle w:val="ListParagraph"/>
        <w:numPr>
          <w:ilvl w:val="3"/>
          <w:numId w:val="20"/>
        </w:numPr>
        <w:spacing w:after="160" w:line="259" w:lineRule="auto"/>
        <w:contextualSpacing/>
        <w:rPr>
          <w:b/>
        </w:rPr>
      </w:pPr>
      <w:r>
        <w:t>Several Use Cases – Order, VS, Procedure</w:t>
      </w:r>
    </w:p>
    <w:p w:rsidR="008B4402" w:rsidRPr="008B4402" w:rsidRDefault="008B4402" w:rsidP="00485FA9">
      <w:pPr>
        <w:pStyle w:val="ListParagraph"/>
        <w:numPr>
          <w:ilvl w:val="3"/>
          <w:numId w:val="20"/>
        </w:numPr>
        <w:spacing w:after="160" w:line="259" w:lineRule="auto"/>
        <w:contextualSpacing/>
        <w:rPr>
          <w:b/>
        </w:rPr>
      </w:pPr>
      <w:r>
        <w:t>VA is providing the resources for this project</w:t>
      </w:r>
    </w:p>
    <w:p w:rsidR="008B4402" w:rsidRPr="008B4402" w:rsidRDefault="008B4402" w:rsidP="00485FA9">
      <w:pPr>
        <w:pStyle w:val="ListParagraph"/>
        <w:numPr>
          <w:ilvl w:val="3"/>
          <w:numId w:val="20"/>
        </w:numPr>
        <w:spacing w:after="160" w:line="259" w:lineRule="auto"/>
        <w:contextualSpacing/>
        <w:rPr>
          <w:b/>
        </w:rPr>
      </w:pPr>
      <w:r>
        <w:t>SDWG, FHIR, O&amp;O, CDS have indicated interest in co-sponsoring</w:t>
      </w:r>
    </w:p>
    <w:p w:rsidR="008B4402" w:rsidRPr="003C623C" w:rsidRDefault="003C623C" w:rsidP="00485FA9">
      <w:pPr>
        <w:pStyle w:val="ListParagraph"/>
        <w:numPr>
          <w:ilvl w:val="3"/>
          <w:numId w:val="20"/>
        </w:numPr>
        <w:spacing w:after="160" w:line="259" w:lineRule="auto"/>
        <w:contextualSpacing/>
        <w:rPr>
          <w:b/>
        </w:rPr>
      </w:pPr>
      <w:r>
        <w:t>A</w:t>
      </w:r>
      <w:r w:rsidR="008B4402">
        <w:t>dd a wiki page to gather information that will link to the PC wiki</w:t>
      </w:r>
    </w:p>
    <w:p w:rsidR="003C623C" w:rsidRPr="00081FF8" w:rsidRDefault="003C623C" w:rsidP="003C623C">
      <w:pPr>
        <w:pStyle w:val="ListParagraph"/>
        <w:spacing w:after="160" w:line="259" w:lineRule="auto"/>
        <w:ind w:left="2880"/>
        <w:contextualSpacing/>
        <w:rPr>
          <w:b/>
        </w:rPr>
      </w:pPr>
      <w:hyperlink r:id="rId5" w:history="1">
        <w:r>
          <w:rPr>
            <w:rStyle w:val="Hyperlink"/>
          </w:rPr>
          <w:t>http://wiki.hl7.org/index.php?title=Medical_Device_Data_Sharing_with_Enterprise_Health_Systems</w:t>
        </w:r>
      </w:hyperlink>
      <w:r>
        <w:t xml:space="preserve"> (has a link to the PSS)</w:t>
      </w:r>
    </w:p>
    <w:p w:rsidR="00081FF8" w:rsidRPr="004564EF" w:rsidRDefault="00081FF8" w:rsidP="00485FA9">
      <w:pPr>
        <w:pStyle w:val="ListParagraph"/>
        <w:numPr>
          <w:ilvl w:val="3"/>
          <w:numId w:val="20"/>
        </w:numPr>
        <w:spacing w:after="160" w:line="259" w:lineRule="auto"/>
        <w:contextualSpacing/>
        <w:rPr>
          <w:b/>
        </w:rPr>
      </w:pPr>
      <w:r>
        <w:t>UDI will be used as the device identifier – goal is to have a predefined scheme for all vendors to use. Following FDA guidance. Hope to show how the UDI data will be represented.</w:t>
      </w:r>
    </w:p>
    <w:p w:rsidR="004564EF" w:rsidRPr="008B691B" w:rsidRDefault="004564EF" w:rsidP="00485FA9">
      <w:pPr>
        <w:pStyle w:val="ListParagraph"/>
        <w:numPr>
          <w:ilvl w:val="3"/>
          <w:numId w:val="20"/>
        </w:numPr>
        <w:spacing w:after="160" w:line="259" w:lineRule="auto"/>
        <w:contextualSpacing/>
        <w:rPr>
          <w:b/>
        </w:rPr>
      </w:pPr>
      <w:r>
        <w:t xml:space="preserve">Seem to use the same few elements that are used over and over again. Need to be consistent. DCM have several use cases. An informative doc. IHE provides the integration profiles for implementation. Will create informative guidance in HL7 and use </w:t>
      </w:r>
      <w:bookmarkStart w:id="0" w:name="_GoBack"/>
      <w:bookmarkEnd w:id="0"/>
      <w:r>
        <w:t xml:space="preserve">IHE for Connecthathon and testing. The DAM will inform the content. DAM is more friendly to the clinician needs. </w:t>
      </w:r>
    </w:p>
    <w:p w:rsidR="008B691B" w:rsidRPr="008B691B" w:rsidRDefault="008B691B" w:rsidP="00485FA9">
      <w:pPr>
        <w:pStyle w:val="ListParagraph"/>
        <w:numPr>
          <w:ilvl w:val="3"/>
          <w:numId w:val="20"/>
        </w:numPr>
        <w:spacing w:after="160" w:line="259" w:lineRule="auto"/>
        <w:contextualSpacing/>
        <w:rPr>
          <w:b/>
        </w:rPr>
      </w:pPr>
      <w:r>
        <w:t xml:space="preserve">Added burden to PC WG – Ioana will do all the administrative work to lessen the burden on PC. </w:t>
      </w:r>
    </w:p>
    <w:p w:rsidR="008B691B" w:rsidRPr="008B691B" w:rsidRDefault="008B691B" w:rsidP="00485FA9">
      <w:pPr>
        <w:pStyle w:val="ListParagraph"/>
        <w:numPr>
          <w:ilvl w:val="3"/>
          <w:numId w:val="20"/>
        </w:numPr>
        <w:spacing w:after="160" w:line="259" w:lineRule="auto"/>
        <w:contextualSpacing/>
        <w:rPr>
          <w:b/>
        </w:rPr>
      </w:pPr>
      <w:r>
        <w:t xml:space="preserve">Stephen – PC should be actively involved – clinical knowledge. Will be good emergence in the FHIR 3 devices resources. </w:t>
      </w:r>
    </w:p>
    <w:p w:rsidR="008B691B" w:rsidRPr="008B691B" w:rsidRDefault="008B691B" w:rsidP="00485FA9">
      <w:pPr>
        <w:pStyle w:val="ListParagraph"/>
        <w:numPr>
          <w:ilvl w:val="3"/>
          <w:numId w:val="20"/>
        </w:numPr>
        <w:spacing w:after="160" w:line="259" w:lineRule="auto"/>
        <w:contextualSpacing/>
        <w:rPr>
          <w:b/>
        </w:rPr>
      </w:pPr>
      <w:r>
        <w:lastRenderedPageBreak/>
        <w:t xml:space="preserve">Examples from clinicians will be invaluable – need clinicians to be involved. </w:t>
      </w:r>
    </w:p>
    <w:p w:rsidR="00C036E5" w:rsidRPr="00671258" w:rsidRDefault="008B691B" w:rsidP="00485FA9">
      <w:pPr>
        <w:pStyle w:val="ListParagraph"/>
        <w:numPr>
          <w:ilvl w:val="3"/>
          <w:numId w:val="20"/>
        </w:numPr>
        <w:spacing w:after="160" w:line="259" w:lineRule="auto"/>
        <w:contextualSpacing/>
        <w:rPr>
          <w:b/>
        </w:rPr>
      </w:pPr>
      <w:r>
        <w:t xml:space="preserve">Conference call timing – suggest </w:t>
      </w:r>
      <w:r w:rsidR="00C036E5">
        <w:t>time</w:t>
      </w:r>
      <w:r>
        <w:t xml:space="preserve"> around 5pm EST</w:t>
      </w:r>
      <w:r w:rsidR="00C036E5">
        <w:t xml:space="preserve">. Need to decide if PC wants to be a sponsor or interested partner. Should we be opting for a co-sponsor? Michael will find it difficult to join the calls. Can meet every other week or once a month. Mondays 5pm (first or third Monday). Wants Patient care to be the sponsor. Ioana will be the project facilitator. Stephen will lead the co-chair responsibility. Ioana will manage the balloting work. Ioana can write up the NIB and will need a co-chair to submit. She has co-chair </w:t>
      </w:r>
      <w:r w:rsidR="00671258">
        <w:t xml:space="preserve">privileges. </w:t>
      </w:r>
    </w:p>
    <w:p w:rsidR="00671258" w:rsidRPr="00C036E5" w:rsidRDefault="00671258" w:rsidP="00485FA9">
      <w:pPr>
        <w:pStyle w:val="ListParagraph"/>
        <w:numPr>
          <w:ilvl w:val="3"/>
          <w:numId w:val="20"/>
        </w:numPr>
        <w:spacing w:after="160" w:line="259" w:lineRule="auto"/>
        <w:contextualSpacing/>
        <w:rPr>
          <w:b/>
        </w:rPr>
      </w:pPr>
      <w:r>
        <w:t xml:space="preserve">Michael thinks it’s a pity </w:t>
      </w:r>
    </w:p>
    <w:p w:rsidR="008B691B" w:rsidRPr="00671258" w:rsidRDefault="00C036E5" w:rsidP="00485FA9">
      <w:pPr>
        <w:pStyle w:val="ListParagraph"/>
        <w:numPr>
          <w:ilvl w:val="3"/>
          <w:numId w:val="20"/>
        </w:numPr>
        <w:spacing w:after="160" w:line="259" w:lineRule="auto"/>
        <w:contextualSpacing/>
        <w:rPr>
          <w:b/>
        </w:rPr>
      </w:pPr>
      <w:r>
        <w:t xml:space="preserve">Will need a co-chair on the call when making technical decisions. </w:t>
      </w:r>
    </w:p>
    <w:p w:rsidR="00671258" w:rsidRPr="00671258" w:rsidRDefault="00671258" w:rsidP="00485FA9">
      <w:pPr>
        <w:pStyle w:val="ListParagraph"/>
        <w:numPr>
          <w:ilvl w:val="3"/>
          <w:numId w:val="20"/>
        </w:numPr>
        <w:spacing w:after="160" w:line="259" w:lineRule="auto"/>
        <w:contextualSpacing/>
        <w:rPr>
          <w:b/>
        </w:rPr>
      </w:pPr>
      <w:r>
        <w:t xml:space="preserve">Stephen moved for </w:t>
      </w:r>
      <w:r w:rsidR="00F36CD9">
        <w:t>PC to sponsor this PSS</w:t>
      </w:r>
      <w:r>
        <w:t xml:space="preserve">; Ioana second; No </w:t>
      </w:r>
      <w:r w:rsidR="00F36CD9">
        <w:t>further discussion; 0 abstain</w:t>
      </w:r>
      <w:r>
        <w:t xml:space="preserve">; 0 negative; 6 affirmative. </w:t>
      </w:r>
    </w:p>
    <w:p w:rsidR="00671258" w:rsidRPr="001B6DBD" w:rsidRDefault="00671258" w:rsidP="00485FA9">
      <w:pPr>
        <w:pStyle w:val="ListParagraph"/>
        <w:numPr>
          <w:ilvl w:val="3"/>
          <w:numId w:val="20"/>
        </w:numPr>
        <w:spacing w:after="160" w:line="259" w:lineRule="auto"/>
        <w:contextualSpacing/>
        <w:rPr>
          <w:b/>
        </w:rPr>
      </w:pPr>
      <w:r>
        <w:t xml:space="preserve">Ioana will forward the PSS to all co-chair. </w:t>
      </w:r>
    </w:p>
    <w:p w:rsidR="00E4546D" w:rsidRDefault="00E4546D" w:rsidP="00E4546D">
      <w:pPr>
        <w:pStyle w:val="ListParagraph"/>
        <w:numPr>
          <w:ilvl w:val="1"/>
          <w:numId w:val="20"/>
        </w:numPr>
      </w:pPr>
      <w:r>
        <w:t xml:space="preserve">Updates on:  </w:t>
      </w:r>
    </w:p>
    <w:p w:rsidR="00E4546D" w:rsidRDefault="00E4546D" w:rsidP="00E4546D">
      <w:pPr>
        <w:pStyle w:val="ListParagraph"/>
        <w:numPr>
          <w:ilvl w:val="2"/>
          <w:numId w:val="20"/>
        </w:numPr>
      </w:pPr>
      <w:r>
        <w:t xml:space="preserve">Current Topics </w:t>
      </w:r>
    </w:p>
    <w:p w:rsidR="00E4546D" w:rsidRDefault="00E4546D" w:rsidP="00E4546D">
      <w:pPr>
        <w:pStyle w:val="ListParagraph"/>
        <w:numPr>
          <w:ilvl w:val="2"/>
          <w:numId w:val="20"/>
        </w:numPr>
      </w:pPr>
      <w:r>
        <w:t xml:space="preserve">PC Ballots </w:t>
      </w:r>
    </w:p>
    <w:p w:rsidR="00E4546D" w:rsidRDefault="00E4546D" w:rsidP="00E4546D">
      <w:pPr>
        <w:pStyle w:val="ListParagraph"/>
        <w:numPr>
          <w:ilvl w:val="2"/>
          <w:numId w:val="20"/>
        </w:numPr>
      </w:pPr>
      <w:r>
        <w:t xml:space="preserve">PC Projects Status </w:t>
      </w:r>
    </w:p>
    <w:p w:rsidR="00E4546D" w:rsidRDefault="00E4546D" w:rsidP="00E4546D">
      <w:pPr>
        <w:pStyle w:val="ListParagraph"/>
        <w:numPr>
          <w:ilvl w:val="2"/>
          <w:numId w:val="20"/>
        </w:numPr>
      </w:pPr>
      <w:r>
        <w:t>Co-Sponsored Projects Status</w:t>
      </w:r>
    </w:p>
    <w:p w:rsidR="002B4DF6" w:rsidRDefault="002B4DF6" w:rsidP="002B4DF6">
      <w:pPr>
        <w:pStyle w:val="ListParagraph"/>
        <w:numPr>
          <w:ilvl w:val="2"/>
          <w:numId w:val="20"/>
        </w:numPr>
        <w:spacing w:after="160" w:line="259" w:lineRule="auto"/>
        <w:contextualSpacing/>
      </w:pPr>
      <w:r>
        <w:t xml:space="preserve">From </w:t>
      </w:r>
      <w:proofErr w:type="gramStart"/>
      <w:r>
        <w:t>TSC ?</w:t>
      </w:r>
      <w:proofErr w:type="gramEnd"/>
    </w:p>
    <w:p w:rsidR="00485FA9" w:rsidRDefault="00485FA9" w:rsidP="002B4DF6">
      <w:pPr>
        <w:pStyle w:val="ListParagraph"/>
        <w:numPr>
          <w:ilvl w:val="2"/>
          <w:numId w:val="20"/>
        </w:numPr>
        <w:spacing w:after="160" w:line="259" w:lineRule="auto"/>
        <w:contextualSpacing/>
      </w:pPr>
      <w:r>
        <w:t>San Antonio WGM</w:t>
      </w:r>
    </w:p>
    <w:p w:rsidR="00485FA9" w:rsidRDefault="00485FA9" w:rsidP="00485FA9">
      <w:pPr>
        <w:pStyle w:val="ListParagraph"/>
        <w:numPr>
          <w:ilvl w:val="3"/>
          <w:numId w:val="20"/>
        </w:numPr>
        <w:spacing w:after="160" w:line="259" w:lineRule="auto"/>
        <w:contextualSpacing/>
      </w:pPr>
      <w:r>
        <w:t xml:space="preserve">Elaine wants her Allergy Wed Q4 slot back. Need to verify with Laura that the room was requested. </w:t>
      </w:r>
    </w:p>
    <w:p w:rsidR="000A58F8" w:rsidRDefault="000A58F8" w:rsidP="000A58F8">
      <w:pPr>
        <w:pStyle w:val="ListParagraph"/>
        <w:numPr>
          <w:ilvl w:val="1"/>
          <w:numId w:val="20"/>
        </w:numPr>
        <w:spacing w:after="160" w:line="259" w:lineRule="auto"/>
        <w:contextualSpacing/>
      </w:pPr>
      <w:r>
        <w:t>Planning upcoming calls (near the holidays)</w:t>
      </w:r>
    </w:p>
    <w:tbl>
      <w:tblPr>
        <w:tblStyle w:val="TableGrid"/>
        <w:tblW w:w="0" w:type="auto"/>
        <w:tblLook w:val="04A0" w:firstRow="1" w:lastRow="0" w:firstColumn="1" w:lastColumn="0" w:noHBand="0" w:noVBand="1"/>
      </w:tblPr>
      <w:tblGrid>
        <w:gridCol w:w="4675"/>
        <w:gridCol w:w="4675"/>
      </w:tblGrid>
      <w:tr w:rsidR="000A58F8" w:rsidTr="000A58F8">
        <w:tc>
          <w:tcPr>
            <w:tcW w:w="4675" w:type="dxa"/>
            <w:shd w:val="clear" w:color="auto" w:fill="C6D9F1" w:themeFill="text2" w:themeFillTint="33"/>
          </w:tcPr>
          <w:p w:rsidR="000A58F8" w:rsidRPr="000A58F8" w:rsidRDefault="000A58F8" w:rsidP="000A58F8">
            <w:pPr>
              <w:spacing w:after="160" w:line="259" w:lineRule="auto"/>
              <w:contextualSpacing/>
              <w:jc w:val="center"/>
              <w:rPr>
                <w:b/>
              </w:rPr>
            </w:pPr>
            <w:r w:rsidRPr="000A58F8">
              <w:rPr>
                <w:b/>
              </w:rPr>
              <w:t>Date (Call Type)</w:t>
            </w:r>
          </w:p>
        </w:tc>
        <w:tc>
          <w:tcPr>
            <w:tcW w:w="4675" w:type="dxa"/>
            <w:shd w:val="clear" w:color="auto" w:fill="C6D9F1" w:themeFill="text2" w:themeFillTint="33"/>
          </w:tcPr>
          <w:p w:rsidR="000A58F8" w:rsidRPr="000A58F8" w:rsidRDefault="000A58F8" w:rsidP="000A58F8">
            <w:pPr>
              <w:spacing w:after="160" w:line="259" w:lineRule="auto"/>
              <w:contextualSpacing/>
              <w:jc w:val="center"/>
              <w:rPr>
                <w:b/>
              </w:rPr>
            </w:pPr>
            <w:r w:rsidRPr="000A58F8">
              <w:rPr>
                <w:b/>
              </w:rPr>
              <w:t>Cancel Call (Yes/No)</w:t>
            </w:r>
          </w:p>
        </w:tc>
      </w:tr>
      <w:tr w:rsidR="000A58F8" w:rsidTr="000A58F8">
        <w:tc>
          <w:tcPr>
            <w:tcW w:w="4675" w:type="dxa"/>
          </w:tcPr>
          <w:p w:rsidR="000A58F8" w:rsidRDefault="000A58F8" w:rsidP="000A58F8">
            <w:pPr>
              <w:spacing w:after="160" w:line="259" w:lineRule="auto"/>
              <w:contextualSpacing/>
            </w:pPr>
            <w:r>
              <w:t>Wed November 23 (Care Plan)</w:t>
            </w:r>
          </w:p>
        </w:tc>
        <w:tc>
          <w:tcPr>
            <w:tcW w:w="4675" w:type="dxa"/>
          </w:tcPr>
          <w:p w:rsidR="000A58F8" w:rsidRDefault="00BA62C6" w:rsidP="000A58F8">
            <w:pPr>
              <w:spacing w:after="160" w:line="259" w:lineRule="auto"/>
              <w:contextualSpacing/>
            </w:pPr>
            <w:r>
              <w:t>Cancel</w:t>
            </w:r>
          </w:p>
        </w:tc>
      </w:tr>
      <w:tr w:rsidR="000A58F8" w:rsidTr="000A58F8">
        <w:tc>
          <w:tcPr>
            <w:tcW w:w="4675" w:type="dxa"/>
          </w:tcPr>
          <w:p w:rsidR="000A58F8" w:rsidRDefault="000A58F8" w:rsidP="000A58F8">
            <w:pPr>
              <w:spacing w:after="160" w:line="259" w:lineRule="auto"/>
              <w:contextualSpacing/>
            </w:pPr>
            <w:r>
              <w:t>Thurs November 24 (FHIR)</w:t>
            </w:r>
          </w:p>
        </w:tc>
        <w:tc>
          <w:tcPr>
            <w:tcW w:w="4675" w:type="dxa"/>
          </w:tcPr>
          <w:p w:rsidR="000A58F8" w:rsidRDefault="00BA62C6" w:rsidP="000A58F8">
            <w:pPr>
              <w:spacing w:after="160" w:line="259" w:lineRule="auto"/>
              <w:contextualSpacing/>
            </w:pPr>
            <w:r>
              <w:t>Cancel</w:t>
            </w:r>
          </w:p>
        </w:tc>
      </w:tr>
      <w:tr w:rsidR="00C478FD" w:rsidTr="000A58F8">
        <w:tc>
          <w:tcPr>
            <w:tcW w:w="4675" w:type="dxa"/>
          </w:tcPr>
          <w:p w:rsidR="00C478FD" w:rsidRDefault="00C478FD" w:rsidP="000A58F8">
            <w:pPr>
              <w:spacing w:after="160" w:line="259" w:lineRule="auto"/>
              <w:contextualSpacing/>
            </w:pPr>
            <w:r>
              <w:t>Fri November 25 (CIMI/PC)</w:t>
            </w:r>
          </w:p>
        </w:tc>
        <w:tc>
          <w:tcPr>
            <w:tcW w:w="4675" w:type="dxa"/>
          </w:tcPr>
          <w:p w:rsidR="00C478FD" w:rsidRDefault="00BA62C6" w:rsidP="000A58F8">
            <w:pPr>
              <w:spacing w:after="160" w:line="259" w:lineRule="auto"/>
              <w:contextualSpacing/>
            </w:pPr>
            <w:r>
              <w:t>Keep call</w:t>
            </w:r>
          </w:p>
        </w:tc>
      </w:tr>
      <w:tr w:rsidR="000A58F8" w:rsidTr="000A58F8">
        <w:tc>
          <w:tcPr>
            <w:tcW w:w="4675" w:type="dxa"/>
          </w:tcPr>
          <w:p w:rsidR="000A58F8" w:rsidRDefault="00712951" w:rsidP="000A58F8">
            <w:pPr>
              <w:spacing w:after="160" w:line="259" w:lineRule="auto"/>
              <w:contextualSpacing/>
            </w:pPr>
            <w:r>
              <w:t>Monday Nov 28 (Co-Chair)</w:t>
            </w:r>
          </w:p>
        </w:tc>
        <w:tc>
          <w:tcPr>
            <w:tcW w:w="4675" w:type="dxa"/>
          </w:tcPr>
          <w:p w:rsidR="000A58F8" w:rsidRDefault="00BA62C6" w:rsidP="000A58F8">
            <w:pPr>
              <w:spacing w:after="160" w:line="259" w:lineRule="auto"/>
              <w:contextualSpacing/>
            </w:pPr>
            <w:r>
              <w:t>Keep call</w:t>
            </w:r>
          </w:p>
        </w:tc>
      </w:tr>
      <w:tr w:rsidR="000A58F8" w:rsidTr="000A58F8">
        <w:tc>
          <w:tcPr>
            <w:tcW w:w="4675" w:type="dxa"/>
          </w:tcPr>
          <w:p w:rsidR="000A58F8" w:rsidRDefault="00712951" w:rsidP="000A58F8">
            <w:pPr>
              <w:spacing w:after="160" w:line="259" w:lineRule="auto"/>
              <w:contextualSpacing/>
            </w:pPr>
            <w:r>
              <w:t>Week Before Christmas – Dec 19-23</w:t>
            </w:r>
          </w:p>
          <w:p w:rsidR="00BA62C6" w:rsidRDefault="00BA62C6" w:rsidP="00BA62C6">
            <w:pPr>
              <w:pStyle w:val="ListParagraph"/>
              <w:numPr>
                <w:ilvl w:val="0"/>
                <w:numId w:val="37"/>
              </w:numPr>
              <w:spacing w:after="160" w:line="259" w:lineRule="auto"/>
              <w:contextualSpacing/>
            </w:pPr>
            <w:r>
              <w:t>FHIR Dec 22</w:t>
            </w:r>
          </w:p>
          <w:p w:rsidR="00C478FD" w:rsidRDefault="00C478FD" w:rsidP="00C478FD">
            <w:pPr>
              <w:pStyle w:val="ListParagraph"/>
              <w:numPr>
                <w:ilvl w:val="0"/>
                <w:numId w:val="37"/>
              </w:numPr>
              <w:spacing w:after="160" w:line="259" w:lineRule="auto"/>
              <w:contextualSpacing/>
            </w:pPr>
            <w:r>
              <w:t>Fri Dec 23 (CIMI/PC)</w:t>
            </w:r>
          </w:p>
        </w:tc>
        <w:tc>
          <w:tcPr>
            <w:tcW w:w="4675" w:type="dxa"/>
          </w:tcPr>
          <w:p w:rsidR="000A58F8" w:rsidRDefault="000A58F8" w:rsidP="000A58F8">
            <w:pPr>
              <w:spacing w:after="160" w:line="259" w:lineRule="auto"/>
              <w:contextualSpacing/>
            </w:pPr>
          </w:p>
          <w:p w:rsidR="00BA62C6" w:rsidRDefault="00BA62C6" w:rsidP="000A58F8">
            <w:pPr>
              <w:spacing w:after="160" w:line="259" w:lineRule="auto"/>
              <w:contextualSpacing/>
            </w:pPr>
          </w:p>
          <w:p w:rsidR="00BA62C6" w:rsidRDefault="00BA62C6" w:rsidP="000A58F8">
            <w:pPr>
              <w:spacing w:after="160" w:line="259" w:lineRule="auto"/>
              <w:contextualSpacing/>
            </w:pPr>
            <w:r>
              <w:t>Cancel</w:t>
            </w:r>
          </w:p>
          <w:p w:rsidR="00BA62C6" w:rsidRDefault="00BA62C6" w:rsidP="000A58F8">
            <w:pPr>
              <w:spacing w:after="160" w:line="259" w:lineRule="auto"/>
              <w:contextualSpacing/>
            </w:pPr>
            <w:r>
              <w:t>Cancel</w:t>
            </w:r>
          </w:p>
        </w:tc>
      </w:tr>
      <w:tr w:rsidR="00712951" w:rsidTr="000A58F8">
        <w:tc>
          <w:tcPr>
            <w:tcW w:w="4675" w:type="dxa"/>
          </w:tcPr>
          <w:p w:rsidR="00712951" w:rsidRDefault="00712951" w:rsidP="000A58F8">
            <w:pPr>
              <w:spacing w:after="160" w:line="259" w:lineRule="auto"/>
              <w:contextualSpacing/>
            </w:pPr>
            <w:r>
              <w:t xml:space="preserve">Week After Christmas – Dec 26 </w:t>
            </w:r>
            <w:r w:rsidR="00BA62C6">
              <w:t>–</w:t>
            </w:r>
            <w:r>
              <w:t xml:space="preserve"> 30</w:t>
            </w:r>
          </w:p>
          <w:p w:rsidR="00BA62C6" w:rsidRDefault="00BA62C6" w:rsidP="00BA62C6">
            <w:pPr>
              <w:pStyle w:val="ListParagraph"/>
              <w:numPr>
                <w:ilvl w:val="0"/>
                <w:numId w:val="38"/>
              </w:numPr>
              <w:spacing w:after="160" w:line="259" w:lineRule="auto"/>
              <w:contextualSpacing/>
            </w:pPr>
            <w:r>
              <w:t>FHIR Dec 29</w:t>
            </w:r>
          </w:p>
          <w:p w:rsidR="00BA62C6" w:rsidRDefault="00BA62C6" w:rsidP="00BA62C6">
            <w:pPr>
              <w:pStyle w:val="ListParagraph"/>
              <w:numPr>
                <w:ilvl w:val="0"/>
                <w:numId w:val="38"/>
              </w:numPr>
              <w:spacing w:after="160" w:line="259" w:lineRule="auto"/>
              <w:contextualSpacing/>
            </w:pPr>
            <w:r>
              <w:t>Co-Chair calls</w:t>
            </w:r>
          </w:p>
        </w:tc>
        <w:tc>
          <w:tcPr>
            <w:tcW w:w="4675" w:type="dxa"/>
          </w:tcPr>
          <w:p w:rsidR="00712951" w:rsidRDefault="00712951" w:rsidP="000A58F8">
            <w:pPr>
              <w:spacing w:after="160" w:line="259" w:lineRule="auto"/>
              <w:contextualSpacing/>
            </w:pPr>
          </w:p>
          <w:p w:rsidR="00BA62C6" w:rsidRDefault="00BA62C6" w:rsidP="000A58F8">
            <w:pPr>
              <w:spacing w:after="160" w:line="259" w:lineRule="auto"/>
              <w:contextualSpacing/>
            </w:pPr>
          </w:p>
          <w:p w:rsidR="00BA62C6" w:rsidRDefault="00BA62C6" w:rsidP="000A58F8">
            <w:pPr>
              <w:spacing w:after="160" w:line="259" w:lineRule="auto"/>
              <w:contextualSpacing/>
            </w:pPr>
            <w:r>
              <w:t>Cancel</w:t>
            </w:r>
          </w:p>
          <w:p w:rsidR="00BA62C6" w:rsidRDefault="00BA62C6" w:rsidP="000A58F8">
            <w:pPr>
              <w:spacing w:after="160" w:line="259" w:lineRule="auto"/>
              <w:contextualSpacing/>
            </w:pPr>
            <w:r>
              <w:t>Cancel</w:t>
            </w:r>
          </w:p>
        </w:tc>
      </w:tr>
      <w:tr w:rsidR="00712951" w:rsidTr="000A58F8">
        <w:tc>
          <w:tcPr>
            <w:tcW w:w="4675" w:type="dxa"/>
          </w:tcPr>
          <w:p w:rsidR="00712951" w:rsidRDefault="00712951" w:rsidP="000A58F8">
            <w:pPr>
              <w:spacing w:after="160" w:line="259" w:lineRule="auto"/>
              <w:contextualSpacing/>
            </w:pPr>
          </w:p>
        </w:tc>
        <w:tc>
          <w:tcPr>
            <w:tcW w:w="4675" w:type="dxa"/>
          </w:tcPr>
          <w:p w:rsidR="00712951" w:rsidRDefault="00712951" w:rsidP="000A58F8">
            <w:pPr>
              <w:spacing w:after="160" w:line="259" w:lineRule="auto"/>
              <w:contextualSpacing/>
            </w:pPr>
          </w:p>
        </w:tc>
      </w:tr>
    </w:tbl>
    <w:p w:rsidR="000A58F8" w:rsidRDefault="000A58F8" w:rsidP="000A58F8">
      <w:pPr>
        <w:spacing w:after="160" w:line="259" w:lineRule="auto"/>
        <w:contextualSpacing/>
      </w:pPr>
    </w:p>
    <w:p w:rsidR="002B4DF6" w:rsidRDefault="002B4DF6" w:rsidP="002B4DF6">
      <w:pPr>
        <w:pStyle w:val="ListParagraph"/>
        <w:ind w:left="2160"/>
      </w:pPr>
    </w:p>
    <w:p w:rsidR="00E4546D" w:rsidRPr="001B6DBD" w:rsidRDefault="00E4546D" w:rsidP="00E4546D"/>
    <w:p w:rsidR="00EF5701" w:rsidRPr="003C12CF" w:rsidRDefault="00EF5701" w:rsidP="00EF5701">
      <w:pPr>
        <w:pStyle w:val="ListParagraph"/>
        <w:rPr>
          <w:rFonts w:asciiTheme="minorHAnsi" w:hAnsiTheme="minorHAnsi" w:cs="Calibri"/>
        </w:rPr>
      </w:pPr>
    </w:p>
    <w:p w:rsidR="006D7FAE" w:rsidRPr="006D7FAE" w:rsidRDefault="002B4DF6" w:rsidP="001B6DBD">
      <w:pPr>
        <w:spacing w:after="0" w:line="240" w:lineRule="auto"/>
        <w:rPr>
          <w:rFonts w:ascii="Times New Roman" w:eastAsia="Times New Roman" w:hAnsi="Times New Roman"/>
          <w:sz w:val="24"/>
          <w:szCs w:val="24"/>
        </w:rPr>
      </w:pPr>
      <w:r>
        <w:rPr>
          <w:rFonts w:eastAsia="Times New Roman"/>
        </w:rPr>
        <w:t>Previous</w:t>
      </w:r>
      <w:r w:rsidR="003C12CF" w:rsidRPr="005601A4">
        <w:rPr>
          <w:rFonts w:eastAsia="Times New Roman"/>
        </w:rPr>
        <w:t xml:space="preserve"> minutes </w:t>
      </w:r>
      <w:r>
        <w:rPr>
          <w:rFonts w:eastAsia="Times New Roman"/>
        </w:rPr>
        <w:t>notes are here</w:t>
      </w:r>
      <w:r w:rsidR="003C12CF" w:rsidRPr="005601A4">
        <w:rPr>
          <w:rFonts w:eastAsia="Times New Roman"/>
        </w:rPr>
        <w:t xml:space="preserve">: </w:t>
      </w:r>
    </w:p>
    <w:p w:rsidR="00925BD2" w:rsidRPr="0077057A" w:rsidRDefault="003C623C" w:rsidP="0077057A">
      <w:pPr>
        <w:numPr>
          <w:ilvl w:val="1"/>
          <w:numId w:val="17"/>
        </w:numPr>
        <w:spacing w:after="0" w:line="240" w:lineRule="auto"/>
        <w:rPr>
          <w:rFonts w:ascii="Times New Roman" w:eastAsia="Times New Roman" w:hAnsi="Times New Roman"/>
          <w:sz w:val="24"/>
          <w:szCs w:val="24"/>
        </w:rPr>
      </w:pPr>
      <w:hyperlink r:id="rId6" w:history="1">
        <w:r w:rsidR="0077057A" w:rsidRPr="00815FE5">
          <w:rPr>
            <w:rStyle w:val="Hyperlink"/>
          </w:rPr>
          <w:t>http://wiki.hl7.org/images/1/1f/PC_Co-Chair_Mtg_2016_10_24.docx</w:t>
        </w:r>
      </w:hyperlink>
      <w:r w:rsidR="0077057A">
        <w:t xml:space="preserve"> </w:t>
      </w:r>
    </w:p>
    <w:p w:rsidR="0077057A" w:rsidRPr="00925BD2" w:rsidRDefault="00485FA9" w:rsidP="0077057A">
      <w:pPr>
        <w:numPr>
          <w:ilvl w:val="2"/>
          <w:numId w:val="17"/>
        </w:numPr>
        <w:spacing w:after="0" w:line="240" w:lineRule="auto"/>
        <w:rPr>
          <w:rFonts w:ascii="Times New Roman" w:eastAsia="Times New Roman" w:hAnsi="Times New Roman"/>
          <w:sz w:val="24"/>
          <w:szCs w:val="24"/>
        </w:rPr>
      </w:pPr>
      <w:r>
        <w:t>Move to Approve:   Stephen</w:t>
      </w:r>
      <w:r w:rsidR="0077057A">
        <w:t xml:space="preserve">   Second:  </w:t>
      </w:r>
      <w:r>
        <w:t>Michael</w:t>
      </w:r>
    </w:p>
    <w:p w:rsidR="001B6DBD" w:rsidRDefault="001B6DBD" w:rsidP="001B6DBD">
      <w:pPr>
        <w:spacing w:after="160" w:line="259" w:lineRule="auto"/>
        <w:contextualSpacing/>
      </w:pPr>
    </w:p>
    <w:p w:rsidR="00BD786E" w:rsidRDefault="00BD786E" w:rsidP="00F4724B">
      <w:pPr>
        <w:spacing w:after="160" w:line="259" w:lineRule="auto"/>
        <w:contextualSpacing/>
        <w:rPr>
          <w:b/>
        </w:rPr>
      </w:pPr>
    </w:p>
    <w:p w:rsidR="00F4724B" w:rsidRPr="00E4546D" w:rsidRDefault="00F4724B" w:rsidP="005F4425">
      <w:pPr>
        <w:pStyle w:val="Heading1"/>
      </w:pPr>
      <w:r w:rsidRPr="00E4546D">
        <w:t>Current Topics</w:t>
      </w:r>
    </w:p>
    <w:p w:rsidR="00C13AF5" w:rsidRPr="00FF5BC4" w:rsidRDefault="00C13AF5" w:rsidP="00C13AF5">
      <w:pPr>
        <w:pStyle w:val="ListParagraph"/>
        <w:spacing w:after="160" w:line="259" w:lineRule="auto"/>
        <w:ind w:left="1800"/>
        <w:contextualSpacing/>
      </w:pPr>
    </w:p>
    <w:p w:rsidR="00C30BA5" w:rsidRDefault="003C623C" w:rsidP="0001332E">
      <w:pPr>
        <w:pStyle w:val="ListParagraph"/>
        <w:numPr>
          <w:ilvl w:val="0"/>
          <w:numId w:val="27"/>
        </w:numPr>
        <w:spacing w:after="160" w:line="259" w:lineRule="auto"/>
        <w:contextualSpacing/>
      </w:pPr>
      <w:hyperlink r:id="rId7" w:anchor="2016_List_of_Care_Plan_Topics" w:history="1">
        <w:r w:rsidR="0001332E" w:rsidRPr="0001332E">
          <w:rPr>
            <w:rStyle w:val="Hyperlink"/>
          </w:rPr>
          <w:t>Care Plan Topics</w:t>
        </w:r>
      </w:hyperlink>
    </w:p>
    <w:p w:rsidR="0001332E" w:rsidRDefault="002B4DF6" w:rsidP="0001332E">
      <w:pPr>
        <w:pStyle w:val="ListParagraph"/>
        <w:numPr>
          <w:ilvl w:val="1"/>
          <w:numId w:val="27"/>
        </w:numPr>
        <w:spacing w:after="160" w:line="259" w:lineRule="auto"/>
        <w:contextualSpacing/>
      </w:pPr>
      <w:r>
        <w:t xml:space="preserve">ONC </w:t>
      </w:r>
      <w:r w:rsidR="0001332E">
        <w:t>Types of ‘Care Plan’ Work</w:t>
      </w:r>
    </w:p>
    <w:p w:rsidR="00176494" w:rsidRDefault="0001332E" w:rsidP="0001332E">
      <w:pPr>
        <w:pStyle w:val="ListParagraph"/>
        <w:numPr>
          <w:ilvl w:val="2"/>
          <w:numId w:val="27"/>
        </w:numPr>
        <w:spacing w:after="160" w:line="259" w:lineRule="auto"/>
        <w:contextualSpacing/>
      </w:pPr>
      <w:r>
        <w:t>Content</w:t>
      </w:r>
      <w:r w:rsidR="00176494">
        <w:t xml:space="preserve"> </w:t>
      </w:r>
    </w:p>
    <w:p w:rsidR="00176494" w:rsidRDefault="00176494" w:rsidP="0001332E">
      <w:pPr>
        <w:pStyle w:val="ListParagraph"/>
        <w:numPr>
          <w:ilvl w:val="2"/>
          <w:numId w:val="27"/>
        </w:numPr>
        <w:spacing w:after="160" w:line="259" w:lineRule="auto"/>
        <w:contextualSpacing/>
      </w:pPr>
      <w:r>
        <w:t>Structural</w:t>
      </w:r>
    </w:p>
    <w:p w:rsidR="0001332E" w:rsidRDefault="0001332E" w:rsidP="00176494">
      <w:pPr>
        <w:pStyle w:val="ListParagraph"/>
        <w:spacing w:after="160" w:line="259" w:lineRule="auto"/>
        <w:ind w:left="1800"/>
        <w:contextualSpacing/>
      </w:pPr>
    </w:p>
    <w:p w:rsidR="0001332E" w:rsidRDefault="0001332E" w:rsidP="0001332E">
      <w:pPr>
        <w:pStyle w:val="ListParagraph"/>
        <w:numPr>
          <w:ilvl w:val="1"/>
          <w:numId w:val="27"/>
        </w:numPr>
        <w:spacing w:after="160" w:line="259" w:lineRule="auto"/>
        <w:contextualSpacing/>
      </w:pPr>
      <w:r>
        <w:t>Care Team</w:t>
      </w:r>
    </w:p>
    <w:p w:rsidR="0001332E" w:rsidRDefault="0001332E" w:rsidP="0001332E">
      <w:pPr>
        <w:pStyle w:val="ListParagraph"/>
        <w:numPr>
          <w:ilvl w:val="2"/>
          <w:numId w:val="27"/>
        </w:numPr>
        <w:spacing w:after="160" w:line="259" w:lineRule="auto"/>
        <w:contextualSpacing/>
      </w:pPr>
      <w:r>
        <w:t>Content</w:t>
      </w:r>
    </w:p>
    <w:p w:rsidR="0001332E" w:rsidRDefault="0001332E" w:rsidP="0001332E">
      <w:pPr>
        <w:pStyle w:val="ListParagraph"/>
        <w:numPr>
          <w:ilvl w:val="2"/>
          <w:numId w:val="27"/>
        </w:numPr>
        <w:spacing w:after="160" w:line="259" w:lineRule="auto"/>
        <w:contextualSpacing/>
      </w:pPr>
      <w:r>
        <w:t>Structural</w:t>
      </w:r>
    </w:p>
    <w:p w:rsidR="0077057A" w:rsidRDefault="0077057A" w:rsidP="0077057A">
      <w:pPr>
        <w:pStyle w:val="ListParagraph"/>
        <w:numPr>
          <w:ilvl w:val="1"/>
          <w:numId w:val="27"/>
        </w:numPr>
        <w:spacing w:after="160" w:line="259" w:lineRule="auto"/>
        <w:contextualSpacing/>
      </w:pPr>
      <w:r>
        <w:t>IHE: New Care Team Management Profile proposal</w:t>
      </w:r>
    </w:p>
    <w:p w:rsidR="0077057A" w:rsidRPr="0077057A" w:rsidRDefault="0077057A" w:rsidP="0077057A">
      <w:pPr>
        <w:pStyle w:val="ListParagraph"/>
        <w:numPr>
          <w:ilvl w:val="2"/>
          <w:numId w:val="27"/>
        </w:numPr>
        <w:spacing w:after="160" w:line="259" w:lineRule="auto"/>
        <w:contextualSpacing/>
        <w:rPr>
          <w:b/>
        </w:rPr>
      </w:pPr>
      <w:r w:rsidRPr="0077057A">
        <w:rPr>
          <w:b/>
        </w:rPr>
        <w:t xml:space="preserve">Action: </w:t>
      </w:r>
      <w:r w:rsidR="00050BA7" w:rsidRPr="00050BA7">
        <w:t>Emma will report back</w:t>
      </w:r>
    </w:p>
    <w:p w:rsidR="006823C8" w:rsidRDefault="006823C8" w:rsidP="0077057A">
      <w:pPr>
        <w:spacing w:after="160" w:line="259" w:lineRule="auto"/>
        <w:contextualSpacing/>
      </w:pPr>
      <w:r>
        <w:t xml:space="preserve">Discussions: </w:t>
      </w:r>
    </w:p>
    <w:p w:rsidR="002B4DF6" w:rsidRPr="00BA62C6" w:rsidRDefault="006823C8" w:rsidP="0077057A">
      <w:pPr>
        <w:pStyle w:val="ListParagraph"/>
        <w:numPr>
          <w:ilvl w:val="1"/>
          <w:numId w:val="27"/>
        </w:numPr>
        <w:spacing w:after="160" w:line="259" w:lineRule="auto"/>
        <w:contextualSpacing/>
        <w:rPr>
          <w:rFonts w:asciiTheme="minorHAnsi" w:hAnsiTheme="minorHAnsi" w:cs="Calibri"/>
          <w:color w:val="C00000"/>
        </w:rPr>
      </w:pPr>
      <w:r w:rsidRPr="0077057A">
        <w:rPr>
          <w:b/>
        </w:rPr>
        <w:t>Action</w:t>
      </w:r>
      <w:r>
        <w:t xml:space="preserve"> – </w:t>
      </w:r>
      <w:r w:rsidR="0077057A" w:rsidRPr="0077057A">
        <w:rPr>
          <w:rFonts w:cs="Calibri"/>
        </w:rPr>
        <w:t xml:space="preserve">Stephen provided </w:t>
      </w:r>
      <w:r w:rsidR="0077057A" w:rsidRPr="00BA62C6">
        <w:rPr>
          <w:rFonts w:cs="Calibri"/>
          <w:b/>
        </w:rPr>
        <w:t>Care Plan slide deck</w:t>
      </w:r>
      <w:r w:rsidR="0077057A" w:rsidRPr="0077057A">
        <w:rPr>
          <w:rFonts w:cs="Calibri"/>
        </w:rPr>
        <w:t xml:space="preserve"> that</w:t>
      </w:r>
      <w:r w:rsidR="00202559" w:rsidRPr="0077057A">
        <w:rPr>
          <w:rFonts w:cs="Calibri"/>
        </w:rPr>
        <w:t xml:space="preserve"> can </w:t>
      </w:r>
      <w:r w:rsidR="0077057A" w:rsidRPr="0077057A">
        <w:rPr>
          <w:rFonts w:cs="Calibri"/>
        </w:rPr>
        <w:t xml:space="preserve">be </w:t>
      </w:r>
      <w:r w:rsidR="00202559" w:rsidRPr="0077057A">
        <w:rPr>
          <w:rFonts w:cs="Calibri"/>
        </w:rPr>
        <w:t>use</w:t>
      </w:r>
      <w:r w:rsidR="0077057A" w:rsidRPr="0077057A">
        <w:rPr>
          <w:rFonts w:cs="Calibri"/>
        </w:rPr>
        <w:t>d</w:t>
      </w:r>
      <w:r w:rsidR="00202559" w:rsidRPr="0077057A">
        <w:rPr>
          <w:rFonts w:cs="Calibri"/>
        </w:rPr>
        <w:t xml:space="preserve"> as a beginning discussion</w:t>
      </w:r>
      <w:r w:rsidR="00BA62C6">
        <w:rPr>
          <w:rFonts w:cs="Calibri"/>
        </w:rPr>
        <w:t xml:space="preserve">. Evelyn will use the information to inform the interoperability standards and will inform the care plan topics </w:t>
      </w:r>
      <w:r w:rsidR="004E552F">
        <w:rPr>
          <w:rFonts w:cs="Calibri"/>
        </w:rPr>
        <w:t>for ONC. Date is set for Dec 7</w:t>
      </w:r>
      <w:r w:rsidR="00BA62C6">
        <w:rPr>
          <w:rFonts w:cs="Calibri"/>
        </w:rPr>
        <w:t xml:space="preserve"> </w:t>
      </w:r>
      <w:r w:rsidR="00BA62C6" w:rsidRPr="00BA62C6">
        <w:rPr>
          <w:rFonts w:cs="Calibri"/>
          <w:color w:val="C00000"/>
        </w:rPr>
        <w:t xml:space="preserve">Emma will confirm date. </w:t>
      </w:r>
      <w:r w:rsidR="00202559" w:rsidRPr="00BA62C6">
        <w:rPr>
          <w:rFonts w:cs="Calibri"/>
          <w:color w:val="C00000"/>
        </w:rPr>
        <w:t xml:space="preserve"> </w:t>
      </w:r>
    </w:p>
    <w:p w:rsidR="00050BA7" w:rsidRPr="00050BA7" w:rsidRDefault="002B4DF6" w:rsidP="00050BA7">
      <w:pPr>
        <w:pStyle w:val="ListParagraph"/>
        <w:numPr>
          <w:ilvl w:val="1"/>
          <w:numId w:val="27"/>
        </w:numPr>
        <w:spacing w:after="160" w:line="259" w:lineRule="auto"/>
        <w:contextualSpacing/>
        <w:rPr>
          <w:rFonts w:asciiTheme="minorHAnsi" w:hAnsiTheme="minorHAnsi" w:cs="Calibri"/>
        </w:rPr>
      </w:pPr>
      <w:r>
        <w:rPr>
          <w:rFonts w:cs="Calibri"/>
        </w:rPr>
        <w:t>Care Plan multiple activities</w:t>
      </w:r>
      <w:r w:rsidR="006823C8" w:rsidRPr="002B4DF6">
        <w:rPr>
          <w:rFonts w:cs="Calibri"/>
        </w:rPr>
        <w:t xml:space="preserve"> – Wayne has started a review of activities to streamline </w:t>
      </w:r>
      <w:r>
        <w:rPr>
          <w:rFonts w:cs="Calibri"/>
        </w:rPr>
        <w:t xml:space="preserve">HL7 </w:t>
      </w:r>
      <w:r w:rsidR="006823C8" w:rsidRPr="002B4DF6">
        <w:rPr>
          <w:rFonts w:cs="Calibri"/>
        </w:rPr>
        <w:t xml:space="preserve">WG projects and activities. Suggest inviting him to the next co-chair call to answer questions and take suggestions from PC. Care Plan is an excellent example. </w:t>
      </w:r>
      <w:r w:rsidR="00A57EA4" w:rsidRPr="002B4DF6">
        <w:rPr>
          <w:rFonts w:cs="Calibri"/>
          <w:b/>
        </w:rPr>
        <w:t>Action</w:t>
      </w:r>
      <w:r w:rsidR="00A57EA4" w:rsidRPr="002B4DF6">
        <w:rPr>
          <w:rFonts w:cs="Calibri"/>
        </w:rPr>
        <w:t xml:space="preserve">: </w:t>
      </w:r>
      <w:r w:rsidR="00050BA7">
        <w:rPr>
          <w:rFonts w:cs="Calibri"/>
        </w:rPr>
        <w:t xml:space="preserve">Russ made introductions and Emma </w:t>
      </w:r>
      <w:r w:rsidR="006823C8" w:rsidRPr="002B4DF6">
        <w:rPr>
          <w:rFonts w:cs="Calibri"/>
        </w:rPr>
        <w:t>invite</w:t>
      </w:r>
      <w:r w:rsidR="00050BA7">
        <w:rPr>
          <w:rFonts w:cs="Calibri"/>
        </w:rPr>
        <w:t>d</w:t>
      </w:r>
      <w:r w:rsidR="00A57EA4" w:rsidRPr="002B4DF6">
        <w:rPr>
          <w:rFonts w:cs="Calibri"/>
        </w:rPr>
        <w:t xml:space="preserve"> Wayne</w:t>
      </w:r>
      <w:r w:rsidR="00202559" w:rsidRPr="002B4DF6">
        <w:rPr>
          <w:rFonts w:cs="Calibri"/>
        </w:rPr>
        <w:t xml:space="preserve"> to the next PC co-chair call</w:t>
      </w:r>
      <w:r w:rsidR="00050BA7">
        <w:rPr>
          <w:rFonts w:cs="Calibri"/>
        </w:rPr>
        <w:t xml:space="preserve"> – so far no response from him</w:t>
      </w:r>
      <w:r w:rsidR="00202559" w:rsidRPr="002B4DF6">
        <w:rPr>
          <w:rFonts w:cs="Calibri"/>
        </w:rPr>
        <w:t xml:space="preserve">. </w:t>
      </w:r>
    </w:p>
    <w:p w:rsidR="00251DA4" w:rsidRPr="00E4546D" w:rsidRDefault="00BD786E" w:rsidP="005F4425">
      <w:pPr>
        <w:pStyle w:val="Heading1"/>
      </w:pPr>
      <w:r w:rsidRPr="00E4546D">
        <w:t xml:space="preserve">PC </w:t>
      </w:r>
      <w:r w:rsidR="00251DA4" w:rsidRPr="00E4546D">
        <w:t>Ballot updates</w:t>
      </w:r>
    </w:p>
    <w:p w:rsidR="002B4DF6" w:rsidRDefault="00251DA4" w:rsidP="002B4DF6">
      <w:pPr>
        <w:pStyle w:val="ListParagraph"/>
        <w:numPr>
          <w:ilvl w:val="0"/>
          <w:numId w:val="24"/>
        </w:numPr>
        <w:rPr>
          <w:rFonts w:eastAsia="Times New Roman"/>
        </w:rPr>
      </w:pPr>
      <w:r w:rsidRPr="00251DA4">
        <w:rPr>
          <w:rFonts w:eastAsia="Times New Roman"/>
        </w:rPr>
        <w:t xml:space="preserve">Assessment Scale (Michael): </w:t>
      </w:r>
    </w:p>
    <w:p w:rsidR="00202559" w:rsidRDefault="00202559" w:rsidP="00202559">
      <w:pPr>
        <w:pStyle w:val="ListParagraph"/>
        <w:numPr>
          <w:ilvl w:val="1"/>
          <w:numId w:val="24"/>
        </w:numPr>
        <w:rPr>
          <w:rFonts w:eastAsia="Times New Roman"/>
        </w:rPr>
      </w:pPr>
      <w:r>
        <w:rPr>
          <w:rFonts w:eastAsia="Times New Roman"/>
        </w:rPr>
        <w:t xml:space="preserve">Per Michael – we are quite stretched for </w:t>
      </w:r>
      <w:proofErr w:type="spellStart"/>
      <w:r>
        <w:rPr>
          <w:rFonts w:eastAsia="Times New Roman"/>
        </w:rPr>
        <w:t>conf</w:t>
      </w:r>
      <w:proofErr w:type="spellEnd"/>
      <w:r>
        <w:rPr>
          <w:rFonts w:eastAsia="Times New Roman"/>
        </w:rPr>
        <w:t xml:space="preserve"> calls. Can work via email </w:t>
      </w:r>
    </w:p>
    <w:p w:rsidR="0077057A" w:rsidRPr="0077057A" w:rsidRDefault="0077057A" w:rsidP="00202559">
      <w:pPr>
        <w:pStyle w:val="ListParagraph"/>
        <w:numPr>
          <w:ilvl w:val="1"/>
          <w:numId w:val="24"/>
        </w:numPr>
        <w:rPr>
          <w:rFonts w:eastAsia="Times New Roman"/>
          <w:b/>
        </w:rPr>
      </w:pPr>
      <w:r w:rsidRPr="0077057A">
        <w:rPr>
          <w:rFonts w:eastAsia="Times New Roman"/>
          <w:b/>
        </w:rPr>
        <w:t xml:space="preserve">Actions: </w:t>
      </w:r>
      <w:r w:rsidR="00AB11F8" w:rsidRPr="00AB11F8">
        <w:rPr>
          <w:rFonts w:eastAsia="Times New Roman"/>
        </w:rPr>
        <w:t>Nothing new. Standing still. Looking bad. Questionable if there are interest. Will get in touch with William. Keep open for now.</w:t>
      </w:r>
      <w:r w:rsidR="00AB11F8">
        <w:rPr>
          <w:rFonts w:eastAsia="Times New Roman"/>
          <w:b/>
        </w:rPr>
        <w:t xml:space="preserve"> </w:t>
      </w:r>
    </w:p>
    <w:p w:rsidR="00E4546D" w:rsidRPr="0077057A" w:rsidRDefault="00251DA4" w:rsidP="008246F8">
      <w:pPr>
        <w:pStyle w:val="ListParagraph"/>
        <w:numPr>
          <w:ilvl w:val="0"/>
          <w:numId w:val="24"/>
        </w:numPr>
        <w:rPr>
          <w:rFonts w:eastAsia="Times New Roman"/>
          <w:b/>
        </w:rPr>
      </w:pPr>
      <w:r w:rsidRPr="002C06D2">
        <w:rPr>
          <w:rFonts w:eastAsia="Times New Roman"/>
        </w:rPr>
        <w:t xml:space="preserve">FHIR Clinical Resources (Michelle): </w:t>
      </w:r>
      <w:r w:rsidR="00202559">
        <w:rPr>
          <w:rFonts w:eastAsia="Times New Roman"/>
        </w:rPr>
        <w:t xml:space="preserve">Need all recon done by </w:t>
      </w:r>
      <w:proofErr w:type="spellStart"/>
      <w:r w:rsidR="00202559">
        <w:rPr>
          <w:rFonts w:eastAsia="Times New Roman"/>
        </w:rPr>
        <w:t>nov</w:t>
      </w:r>
      <w:proofErr w:type="spellEnd"/>
      <w:r w:rsidR="00202559">
        <w:rPr>
          <w:rFonts w:eastAsia="Times New Roman"/>
        </w:rPr>
        <w:t xml:space="preserve"> 20. </w:t>
      </w:r>
    </w:p>
    <w:p w:rsidR="0077057A" w:rsidRDefault="0077057A" w:rsidP="0077057A">
      <w:pPr>
        <w:pStyle w:val="ListParagraph"/>
        <w:numPr>
          <w:ilvl w:val="1"/>
          <w:numId w:val="24"/>
        </w:numPr>
        <w:rPr>
          <w:rFonts w:eastAsia="Times New Roman"/>
        </w:rPr>
      </w:pPr>
      <w:r w:rsidRPr="0077057A">
        <w:rPr>
          <w:rFonts w:eastAsia="Times New Roman"/>
          <w:b/>
        </w:rPr>
        <w:t xml:space="preserve">Actions: </w:t>
      </w:r>
      <w:r w:rsidR="00AB11F8" w:rsidRPr="00AB11F8">
        <w:rPr>
          <w:rFonts w:eastAsia="Times New Roman"/>
        </w:rPr>
        <w:t xml:space="preserve">Deadline is still the same. Hoping the timeline is pushed for a few months. Have a bunch that requires discussion. </w:t>
      </w:r>
    </w:p>
    <w:p w:rsidR="00AB11F8" w:rsidRPr="005601A4" w:rsidRDefault="00AB11F8" w:rsidP="00AB11F8">
      <w:pPr>
        <w:numPr>
          <w:ilvl w:val="1"/>
          <w:numId w:val="24"/>
        </w:numPr>
        <w:spacing w:after="0" w:line="240" w:lineRule="auto"/>
        <w:rPr>
          <w:rFonts w:eastAsia="Times New Roman"/>
        </w:rPr>
      </w:pPr>
      <w:r w:rsidRPr="005601A4">
        <w:rPr>
          <w:rFonts w:eastAsia="Times New Roman"/>
        </w:rPr>
        <w:t xml:space="preserve">FHIR Resources – Work group responsibility </w:t>
      </w:r>
      <w:r>
        <w:rPr>
          <w:rFonts w:eastAsia="Times New Roman"/>
        </w:rPr>
        <w:t>[Michelle]</w:t>
      </w:r>
    </w:p>
    <w:p w:rsidR="00AB11F8" w:rsidRDefault="003C623C" w:rsidP="00AB11F8">
      <w:pPr>
        <w:numPr>
          <w:ilvl w:val="2"/>
          <w:numId w:val="24"/>
        </w:numPr>
        <w:spacing w:after="0" w:line="240" w:lineRule="auto"/>
        <w:rPr>
          <w:rFonts w:eastAsia="Times New Roman"/>
        </w:rPr>
      </w:pPr>
      <w:hyperlink r:id="rId8" w:history="1">
        <w:r w:rsidR="00AB11F8" w:rsidRPr="005601A4">
          <w:rPr>
            <w:rStyle w:val="Hyperlink"/>
            <w:rFonts w:eastAsia="Times New Roman"/>
            <w:color w:val="auto"/>
          </w:rPr>
          <w:t>Timeline</w:t>
        </w:r>
      </w:hyperlink>
      <w:r w:rsidR="00AB11F8" w:rsidRPr="005601A4">
        <w:rPr>
          <w:rFonts w:eastAsia="Times New Roman"/>
        </w:rPr>
        <w:t xml:space="preserve"> – have until </w:t>
      </w:r>
      <w:r w:rsidR="00AB11F8">
        <w:rPr>
          <w:rFonts w:eastAsia="Times New Roman"/>
        </w:rPr>
        <w:t>November 27 to have all substantive changes</w:t>
      </w:r>
      <w:r w:rsidR="00AB11F8" w:rsidRPr="005601A4">
        <w:rPr>
          <w:rFonts w:eastAsia="Times New Roman"/>
        </w:rPr>
        <w:t xml:space="preserve">. </w:t>
      </w:r>
    </w:p>
    <w:p w:rsidR="00AB11F8" w:rsidRPr="00A06855" w:rsidRDefault="00AB11F8" w:rsidP="00AB11F8">
      <w:pPr>
        <w:numPr>
          <w:ilvl w:val="2"/>
          <w:numId w:val="24"/>
        </w:numPr>
        <w:spacing w:after="0" w:line="240" w:lineRule="auto"/>
        <w:rPr>
          <w:rFonts w:eastAsia="Times New Roman"/>
        </w:rPr>
      </w:pPr>
      <w:r w:rsidRPr="005601A4">
        <w:rPr>
          <w:rFonts w:eastAsia="Times New Roman"/>
        </w:rPr>
        <w:t xml:space="preserve">Can log ballot issues if we still have QA work to do. </w:t>
      </w:r>
    </w:p>
    <w:p w:rsidR="00AB11F8" w:rsidRDefault="003C623C" w:rsidP="00AB11F8">
      <w:pPr>
        <w:numPr>
          <w:ilvl w:val="1"/>
          <w:numId w:val="24"/>
        </w:numPr>
        <w:spacing w:after="0" w:line="240" w:lineRule="auto"/>
        <w:rPr>
          <w:rFonts w:eastAsia="Times New Roman"/>
        </w:rPr>
      </w:pPr>
      <w:hyperlink r:id="rId9" w:history="1">
        <w:r w:rsidR="00AB11F8" w:rsidRPr="00650476">
          <w:rPr>
            <w:rStyle w:val="Hyperlink"/>
            <w:rFonts w:eastAsia="Times New Roman"/>
          </w:rPr>
          <w:t>http://wiki.hl7.org/index.php?title=FHIR_Ballot_Prep</w:t>
        </w:r>
      </w:hyperlink>
      <w:r w:rsidR="00AB11F8">
        <w:rPr>
          <w:rFonts w:eastAsia="Times New Roman"/>
        </w:rPr>
        <w:t xml:space="preserve"> – has the FHIR timeline. </w:t>
      </w:r>
    </w:p>
    <w:p w:rsidR="00AB11F8" w:rsidRPr="00251DA4" w:rsidRDefault="00AB11F8" w:rsidP="00AB11F8">
      <w:pPr>
        <w:numPr>
          <w:ilvl w:val="1"/>
          <w:numId w:val="24"/>
        </w:numPr>
        <w:spacing w:after="0" w:line="240" w:lineRule="auto"/>
        <w:rPr>
          <w:rFonts w:eastAsia="Times New Roman"/>
        </w:rPr>
      </w:pPr>
      <w:r w:rsidRPr="00251DA4">
        <w:rPr>
          <w:rFonts w:eastAsia="Times New Roman"/>
          <w:b/>
        </w:rPr>
        <w:t>Updates</w:t>
      </w:r>
      <w:r w:rsidRPr="00251DA4">
        <w:rPr>
          <w:rFonts w:eastAsia="Times New Roman"/>
        </w:rPr>
        <w:t xml:space="preserve">:  </w:t>
      </w:r>
      <w:r>
        <w:rPr>
          <w:rFonts w:eastAsia="Times New Roman"/>
        </w:rPr>
        <w:t>Time line has not change</w:t>
      </w:r>
    </w:p>
    <w:p w:rsidR="00AB11F8" w:rsidRPr="00AB11F8" w:rsidRDefault="00AB11F8" w:rsidP="0077057A">
      <w:pPr>
        <w:pStyle w:val="ListParagraph"/>
        <w:numPr>
          <w:ilvl w:val="1"/>
          <w:numId w:val="24"/>
        </w:numPr>
        <w:rPr>
          <w:rFonts w:eastAsia="Times New Roman"/>
        </w:rPr>
      </w:pPr>
    </w:p>
    <w:p w:rsidR="00251DA4" w:rsidRPr="00E4546D" w:rsidRDefault="00E4546D" w:rsidP="005F4425">
      <w:pPr>
        <w:pStyle w:val="Heading1"/>
        <w:rPr>
          <w:rFonts w:eastAsia="Times New Roman"/>
        </w:rPr>
      </w:pPr>
      <w:r>
        <w:rPr>
          <w:rFonts w:eastAsia="Times New Roman"/>
        </w:rPr>
        <w:t xml:space="preserve">PC </w:t>
      </w:r>
      <w:r w:rsidR="00251DA4" w:rsidRPr="00E4546D">
        <w:rPr>
          <w:rFonts w:eastAsia="Times New Roman"/>
        </w:rPr>
        <w:t xml:space="preserve">Projects </w:t>
      </w:r>
      <w:r w:rsidRPr="00E4546D">
        <w:rPr>
          <w:rFonts w:eastAsia="Times New Roman"/>
        </w:rPr>
        <w:t xml:space="preserve">Status </w:t>
      </w:r>
      <w:r w:rsidR="00251DA4" w:rsidRPr="00E4546D">
        <w:rPr>
          <w:rFonts w:eastAsia="Times New Roman"/>
        </w:rPr>
        <w:t>Updates</w:t>
      </w:r>
    </w:p>
    <w:p w:rsidR="00C30BA5" w:rsidRPr="00251DA4" w:rsidRDefault="00C30BA5" w:rsidP="00251DA4">
      <w:pPr>
        <w:pStyle w:val="ListParagraph"/>
        <w:numPr>
          <w:ilvl w:val="0"/>
          <w:numId w:val="25"/>
        </w:numPr>
        <w:rPr>
          <w:rFonts w:eastAsia="Times New Roman"/>
        </w:rPr>
      </w:pPr>
      <w:r w:rsidRPr="00251DA4">
        <w:rPr>
          <w:rFonts w:eastAsia="Times New Roman"/>
        </w:rPr>
        <w:t>FHIR bindings – Jay</w:t>
      </w:r>
      <w:r w:rsidR="00AB11F8">
        <w:rPr>
          <w:rFonts w:eastAsia="Times New Roman"/>
        </w:rPr>
        <w:t xml:space="preserve"> [Remove from our agenda] – relates to </w:t>
      </w:r>
      <w:hyperlink r:id="rId10" w:history="1">
        <w:r w:rsidR="00AB11F8" w:rsidRPr="00AB11F8">
          <w:rPr>
            <w:rStyle w:val="Hyperlink"/>
            <w:rFonts w:eastAsia="Times New Roman"/>
          </w:rPr>
          <w:t>Graham blog</w:t>
        </w:r>
      </w:hyperlink>
      <w:r w:rsidR="00AB11F8">
        <w:rPr>
          <w:rFonts w:eastAsia="Times New Roman"/>
        </w:rPr>
        <w:t xml:space="preserve">. </w:t>
      </w:r>
    </w:p>
    <w:p w:rsidR="00202559" w:rsidRPr="00202559" w:rsidRDefault="00C30BA5" w:rsidP="00D51C00">
      <w:pPr>
        <w:numPr>
          <w:ilvl w:val="1"/>
          <w:numId w:val="12"/>
        </w:numPr>
        <w:spacing w:after="0" w:line="240" w:lineRule="auto"/>
        <w:rPr>
          <w:rFonts w:eastAsia="Times New Roman"/>
          <w:b/>
        </w:rPr>
      </w:pPr>
      <w:r w:rsidRPr="00202559">
        <w:rPr>
          <w:rFonts w:eastAsia="Times New Roman"/>
          <w:b/>
        </w:rPr>
        <w:t>Action</w:t>
      </w:r>
      <w:r w:rsidRPr="00202559">
        <w:rPr>
          <w:rFonts w:eastAsia="Times New Roman"/>
        </w:rPr>
        <w:t xml:space="preserve">: Jay will send out link to the slides. </w:t>
      </w:r>
      <w:r w:rsidRPr="00202559">
        <w:rPr>
          <w:rFonts w:eastAsia="Times New Roman"/>
          <w:b/>
        </w:rPr>
        <w:t>We need more info and have follow-up discussion before we decide on what PC need to do.</w:t>
      </w:r>
      <w:r w:rsidRPr="00202559">
        <w:rPr>
          <w:rFonts w:eastAsia="Times New Roman"/>
        </w:rPr>
        <w:t xml:space="preserve"> </w:t>
      </w:r>
    </w:p>
    <w:p w:rsidR="00D115FF" w:rsidRPr="00202559" w:rsidRDefault="00D115FF" w:rsidP="00D51C00">
      <w:pPr>
        <w:numPr>
          <w:ilvl w:val="1"/>
          <w:numId w:val="12"/>
        </w:numPr>
        <w:spacing w:after="0" w:line="240" w:lineRule="auto"/>
        <w:rPr>
          <w:rFonts w:eastAsia="Times New Roman"/>
          <w:b/>
        </w:rPr>
      </w:pPr>
      <w:r w:rsidRPr="00202559">
        <w:rPr>
          <w:rFonts w:eastAsia="Times New Roman"/>
          <w:b/>
        </w:rPr>
        <w:t xml:space="preserve">FHIR technical designers were making terminology decisions which need requirements SME involved. </w:t>
      </w:r>
    </w:p>
    <w:p w:rsidR="00D115FF" w:rsidRDefault="00D115FF" w:rsidP="00C30BA5">
      <w:pPr>
        <w:numPr>
          <w:ilvl w:val="1"/>
          <w:numId w:val="12"/>
        </w:numPr>
        <w:spacing w:after="0" w:line="240" w:lineRule="auto"/>
        <w:rPr>
          <w:rFonts w:eastAsia="Times New Roman"/>
        </w:rPr>
      </w:pPr>
      <w:r>
        <w:rPr>
          <w:rFonts w:eastAsia="Times New Roman"/>
        </w:rPr>
        <w:t xml:space="preserve">Maturity levels – may need workgroup review </w:t>
      </w:r>
      <w:proofErr w:type="spellStart"/>
      <w:r>
        <w:rPr>
          <w:rFonts w:eastAsia="Times New Roman"/>
        </w:rPr>
        <w:t>criterias</w:t>
      </w:r>
      <w:proofErr w:type="spellEnd"/>
      <w:r>
        <w:rPr>
          <w:rFonts w:eastAsia="Times New Roman"/>
        </w:rPr>
        <w:t xml:space="preserve"> that should be considered</w:t>
      </w:r>
    </w:p>
    <w:p w:rsidR="00D115FF" w:rsidRPr="00D115FF" w:rsidRDefault="00D115FF" w:rsidP="00C30BA5">
      <w:pPr>
        <w:numPr>
          <w:ilvl w:val="1"/>
          <w:numId w:val="12"/>
        </w:numPr>
        <w:spacing w:after="0" w:line="240" w:lineRule="auto"/>
        <w:rPr>
          <w:rFonts w:eastAsia="Times New Roman"/>
        </w:rPr>
      </w:pPr>
      <w:r>
        <w:rPr>
          <w:rFonts w:eastAsia="Times New Roman"/>
        </w:rPr>
        <w:t xml:space="preserve">TQA sub group project (meet </w:t>
      </w:r>
      <w:proofErr w:type="spellStart"/>
      <w:r>
        <w:rPr>
          <w:rFonts w:eastAsia="Times New Roman"/>
        </w:rPr>
        <w:t>QOMon</w:t>
      </w:r>
      <w:proofErr w:type="spellEnd"/>
      <w:r>
        <w:rPr>
          <w:rFonts w:eastAsia="Times New Roman"/>
        </w:rPr>
        <w:t xml:space="preserve"> at noon EST – met 08/01/2016) – has reps from all the different areas. Will be able to get point across. Jay will attend. </w:t>
      </w:r>
    </w:p>
    <w:p w:rsidR="00C30BA5" w:rsidRPr="007C62A5" w:rsidRDefault="00C30BA5" w:rsidP="00027BEC">
      <w:pPr>
        <w:pStyle w:val="ListParagraph"/>
        <w:numPr>
          <w:ilvl w:val="5"/>
          <w:numId w:val="21"/>
        </w:numPr>
        <w:spacing w:after="160" w:line="259" w:lineRule="auto"/>
        <w:contextualSpacing/>
      </w:pPr>
      <w:r w:rsidRPr="005601A4">
        <w:rPr>
          <w:rFonts w:eastAsia="Times New Roman"/>
          <w:b/>
        </w:rPr>
        <w:t>Updates</w:t>
      </w:r>
      <w:r w:rsidRPr="005601A4">
        <w:rPr>
          <w:rFonts w:eastAsia="Times New Roman"/>
        </w:rPr>
        <w:t xml:space="preserve">: </w:t>
      </w:r>
      <w:r w:rsidR="00202559">
        <w:rPr>
          <w:rFonts w:eastAsia="Times New Roman"/>
        </w:rPr>
        <w:t xml:space="preserve">Vocab and </w:t>
      </w:r>
      <w:proofErr w:type="spellStart"/>
      <w:r w:rsidR="00202559">
        <w:rPr>
          <w:rFonts w:eastAsia="Times New Roman"/>
        </w:rPr>
        <w:t>valueset</w:t>
      </w:r>
      <w:proofErr w:type="spellEnd"/>
      <w:r w:rsidR="00202559">
        <w:rPr>
          <w:rFonts w:eastAsia="Times New Roman"/>
        </w:rPr>
        <w:t xml:space="preserve"> bindings – </w:t>
      </w:r>
      <w:proofErr w:type="spellStart"/>
      <w:r w:rsidR="00202559">
        <w:rPr>
          <w:rFonts w:eastAsia="Times New Roman"/>
        </w:rPr>
        <w:t>michelle</w:t>
      </w:r>
      <w:proofErr w:type="spellEnd"/>
      <w:r w:rsidR="00202559">
        <w:rPr>
          <w:rFonts w:eastAsia="Times New Roman"/>
        </w:rPr>
        <w:t xml:space="preserve"> will give her list to Rob</w:t>
      </w:r>
      <w:r w:rsidR="00D115FF">
        <w:rPr>
          <w:rFonts w:eastAsia="Times New Roman"/>
        </w:rPr>
        <w:t xml:space="preserve"> </w:t>
      </w:r>
      <w:r w:rsidR="00027BEC">
        <w:rPr>
          <w:rFonts w:eastAsia="Times New Roman"/>
        </w:rPr>
        <w:t xml:space="preserve"> </w:t>
      </w:r>
    </w:p>
    <w:p w:rsidR="007C62A5" w:rsidRDefault="007C62A5" w:rsidP="00027BEC">
      <w:pPr>
        <w:pStyle w:val="ListParagraph"/>
        <w:numPr>
          <w:ilvl w:val="5"/>
          <w:numId w:val="21"/>
        </w:numPr>
        <w:spacing w:after="160" w:line="259" w:lineRule="auto"/>
        <w:contextualSpacing/>
      </w:pPr>
      <w:r>
        <w:rPr>
          <w:rFonts w:eastAsia="Times New Roman"/>
          <w:b/>
        </w:rPr>
        <w:t xml:space="preserve">Lisa </w:t>
      </w:r>
      <w:r>
        <w:t xml:space="preserve">– CCDA </w:t>
      </w:r>
      <w:proofErr w:type="spellStart"/>
      <w:r>
        <w:t>valuesets</w:t>
      </w:r>
      <w:proofErr w:type="spellEnd"/>
      <w:r>
        <w:t xml:space="preserve"> and FHIR </w:t>
      </w:r>
      <w:proofErr w:type="spellStart"/>
      <w:r>
        <w:t>valueset</w:t>
      </w:r>
      <w:proofErr w:type="spellEnd"/>
      <w:r>
        <w:t xml:space="preserve"> bindings that are the same are not being aligned. </w:t>
      </w:r>
      <w:r w:rsidR="00960CF7">
        <w:t xml:space="preserve">We need to be mindful of this during design. Rob – we need to figure this out. </w:t>
      </w:r>
      <w:r w:rsidR="005E2DB9" w:rsidRPr="005E2DB9">
        <w:rPr>
          <w:b/>
        </w:rPr>
        <w:t xml:space="preserve">Lisa will send Rob a spreadsheet where she’s been work on </w:t>
      </w:r>
      <w:proofErr w:type="spellStart"/>
      <w:r w:rsidR="005E2DB9" w:rsidRPr="005E2DB9">
        <w:rPr>
          <w:b/>
        </w:rPr>
        <w:t>valueset</w:t>
      </w:r>
      <w:proofErr w:type="spellEnd"/>
      <w:r w:rsidR="005E2DB9" w:rsidRPr="005E2DB9">
        <w:rPr>
          <w:b/>
        </w:rPr>
        <w:t xml:space="preserve"> mappings.</w:t>
      </w:r>
      <w:r w:rsidR="005E2DB9">
        <w:t xml:space="preserve"> Where things don’t line up need to make sense. Lisa working with Brett. </w:t>
      </w:r>
      <w:r w:rsidR="00466B88">
        <w:t xml:space="preserve">Jay –Suggest we need requirements rather than mapping spec A to Spec B should there not be a common vocab to map to. </w:t>
      </w:r>
      <w:r w:rsidR="00A06855">
        <w:t xml:space="preserve">Lisa – need like a concept domain. But we are working as we fly. </w:t>
      </w:r>
    </w:p>
    <w:p w:rsidR="00AB11F8" w:rsidRPr="00027BEC" w:rsidRDefault="00AB11F8" w:rsidP="00027BEC">
      <w:pPr>
        <w:pStyle w:val="ListParagraph"/>
        <w:numPr>
          <w:ilvl w:val="5"/>
          <w:numId w:val="21"/>
        </w:numPr>
        <w:spacing w:after="160" w:line="259" w:lineRule="auto"/>
        <w:contextualSpacing/>
      </w:pPr>
      <w:r>
        <w:rPr>
          <w:rFonts w:eastAsia="Times New Roman"/>
          <w:b/>
        </w:rPr>
        <w:t>FHIR is working with ITSDO about this</w:t>
      </w:r>
      <w:r w:rsidRPr="00AB11F8">
        <w:t>.</w:t>
      </w:r>
      <w:r>
        <w:t xml:space="preserve"> We may need to retire this. Jay will confirm </w:t>
      </w:r>
    </w:p>
    <w:p w:rsidR="007956D9" w:rsidRPr="005601A4" w:rsidRDefault="007956D9" w:rsidP="00027BEC">
      <w:pPr>
        <w:spacing w:after="0" w:line="240" w:lineRule="auto"/>
        <w:ind w:left="1620"/>
        <w:rPr>
          <w:rFonts w:eastAsia="Times New Roman"/>
        </w:rPr>
      </w:pPr>
    </w:p>
    <w:p w:rsidR="008A1DF2" w:rsidRPr="00E4546D" w:rsidRDefault="008A1DF2" w:rsidP="005F4425">
      <w:pPr>
        <w:pStyle w:val="Heading1"/>
      </w:pPr>
      <w:r w:rsidRPr="00E4546D">
        <w:t>Co-sponsored projects</w:t>
      </w:r>
      <w:r w:rsidR="00E4546D">
        <w:t xml:space="preserve"> </w:t>
      </w:r>
      <w:r w:rsidR="00E4546D" w:rsidRPr="00E4546D">
        <w:rPr>
          <w:rFonts w:eastAsia="Times New Roman"/>
        </w:rPr>
        <w:t>Updates</w:t>
      </w:r>
    </w:p>
    <w:p w:rsidR="008A1DF2" w:rsidRDefault="00AB11F8" w:rsidP="00BD786E">
      <w:pPr>
        <w:pStyle w:val="ListParagraph"/>
        <w:numPr>
          <w:ilvl w:val="0"/>
          <w:numId w:val="26"/>
        </w:numPr>
        <w:rPr>
          <w:rFonts w:asciiTheme="minorHAnsi" w:hAnsiTheme="minorHAnsi" w:cs="Calibri"/>
        </w:rPr>
      </w:pPr>
      <w:r>
        <w:rPr>
          <w:rFonts w:asciiTheme="minorHAnsi" w:hAnsiTheme="minorHAnsi" w:cs="Calibri"/>
        </w:rPr>
        <w:t>**</w:t>
      </w:r>
      <w:r w:rsidR="008A1DF2">
        <w:rPr>
          <w:rFonts w:asciiTheme="minorHAnsi" w:hAnsiTheme="minorHAnsi" w:cs="Calibri"/>
        </w:rPr>
        <w:t>SDWG – CCDA 2.1 companion guide</w:t>
      </w:r>
      <w:r w:rsidR="00BD786E">
        <w:rPr>
          <w:rFonts w:asciiTheme="minorHAnsi" w:hAnsiTheme="minorHAnsi" w:cs="Calibri"/>
        </w:rPr>
        <w:t xml:space="preserve"> ballot</w:t>
      </w:r>
    </w:p>
    <w:p w:rsidR="00335E69" w:rsidRDefault="00CB11B9" w:rsidP="00BD786E">
      <w:pPr>
        <w:pStyle w:val="ListParagraph"/>
        <w:numPr>
          <w:ilvl w:val="2"/>
          <w:numId w:val="26"/>
        </w:numPr>
        <w:rPr>
          <w:rFonts w:asciiTheme="minorHAnsi" w:hAnsiTheme="minorHAnsi" w:cs="Calibri"/>
        </w:rPr>
      </w:pPr>
      <w:r w:rsidRPr="00CB11B9">
        <w:rPr>
          <w:rFonts w:asciiTheme="minorHAnsi" w:hAnsiTheme="minorHAnsi" w:cs="Calibri"/>
          <w:b/>
        </w:rPr>
        <w:t>Point persons: Elaine, Lisa</w:t>
      </w:r>
      <w:r w:rsidRPr="00CB11B9">
        <w:rPr>
          <w:rFonts w:asciiTheme="minorHAnsi" w:hAnsiTheme="minorHAnsi" w:cs="Calibri"/>
        </w:rPr>
        <w:t xml:space="preserve"> </w:t>
      </w:r>
    </w:p>
    <w:p w:rsidR="008B6DD8" w:rsidRPr="008B6DD8" w:rsidRDefault="008B6DD8" w:rsidP="008B6DD8">
      <w:pPr>
        <w:pStyle w:val="ListParagraph"/>
        <w:numPr>
          <w:ilvl w:val="2"/>
          <w:numId w:val="26"/>
        </w:numPr>
        <w:rPr>
          <w:rFonts w:asciiTheme="minorHAnsi" w:hAnsiTheme="minorHAnsi" w:cs="Calibri"/>
        </w:rPr>
      </w:pPr>
      <w:r>
        <w:rPr>
          <w:rFonts w:asciiTheme="minorHAnsi" w:hAnsiTheme="minorHAnsi" w:cs="Calibri"/>
          <w:b/>
        </w:rPr>
        <w:t>Updates</w:t>
      </w:r>
      <w:r w:rsidRPr="00462CA7">
        <w:rPr>
          <w:rFonts w:asciiTheme="minorHAnsi" w:hAnsiTheme="minorHAnsi" w:cs="Calibri"/>
          <w:b/>
        </w:rPr>
        <w:t xml:space="preserve">: </w:t>
      </w:r>
    </w:p>
    <w:p w:rsidR="00BD786E" w:rsidRPr="00BD786E" w:rsidRDefault="00AB11F8" w:rsidP="00BD786E">
      <w:pPr>
        <w:pStyle w:val="ListParagraph"/>
        <w:numPr>
          <w:ilvl w:val="0"/>
          <w:numId w:val="26"/>
        </w:numPr>
        <w:rPr>
          <w:rFonts w:cs="Calibri"/>
        </w:rPr>
      </w:pPr>
      <w:r>
        <w:rPr>
          <w:rFonts w:cs="Calibri"/>
        </w:rPr>
        <w:t xml:space="preserve">** </w:t>
      </w:r>
      <w:r w:rsidR="008A1DF2" w:rsidRPr="00BD786E">
        <w:rPr>
          <w:rFonts w:cs="Calibri"/>
        </w:rPr>
        <w:t>SDWG – Pharmacist Care Plan</w:t>
      </w:r>
      <w:r w:rsidR="00462CA7" w:rsidRPr="00BD786E">
        <w:rPr>
          <w:rFonts w:cs="Calibri"/>
        </w:rPr>
        <w:t xml:space="preserve"> –Intend to represent a care plan from the perspective of a pharmacist. </w:t>
      </w:r>
      <w:r w:rsidR="00CB11B9" w:rsidRPr="00BD786E">
        <w:rPr>
          <w:rFonts w:cs="Calibri"/>
        </w:rPr>
        <w:t>Pharmacy is co-sponsoring</w:t>
      </w:r>
      <w:r w:rsidR="00746E74" w:rsidRPr="00BD786E">
        <w:rPr>
          <w:rFonts w:cs="Calibri"/>
        </w:rPr>
        <w:t xml:space="preserve">. </w:t>
      </w:r>
    </w:p>
    <w:p w:rsidR="008A1DF2" w:rsidRDefault="00746E74" w:rsidP="00BD786E">
      <w:pPr>
        <w:pStyle w:val="ListParagraph"/>
        <w:numPr>
          <w:ilvl w:val="2"/>
          <w:numId w:val="26"/>
        </w:numPr>
        <w:rPr>
          <w:rFonts w:asciiTheme="minorHAnsi" w:hAnsiTheme="minorHAnsi" w:cs="Calibri"/>
        </w:rPr>
      </w:pPr>
      <w:r>
        <w:rPr>
          <w:rFonts w:asciiTheme="minorHAnsi" w:hAnsiTheme="minorHAnsi" w:cs="Calibri"/>
        </w:rPr>
        <w:t>S</w:t>
      </w:r>
      <w:r w:rsidR="00BD786E">
        <w:rPr>
          <w:rFonts w:asciiTheme="minorHAnsi" w:hAnsiTheme="minorHAnsi" w:cs="Calibri"/>
        </w:rPr>
        <w:t>helly (</w:t>
      </w:r>
      <w:proofErr w:type="gramStart"/>
      <w:r w:rsidR="00BD786E">
        <w:rPr>
          <w:rFonts w:asciiTheme="minorHAnsi" w:hAnsiTheme="minorHAnsi" w:cs="Calibri"/>
        </w:rPr>
        <w:t>NCPDP)</w:t>
      </w:r>
      <w:r>
        <w:rPr>
          <w:rFonts w:asciiTheme="minorHAnsi" w:hAnsiTheme="minorHAnsi" w:cs="Calibri"/>
        </w:rPr>
        <w:t xml:space="preserve"> </w:t>
      </w:r>
      <w:r w:rsidR="0077057A">
        <w:rPr>
          <w:rFonts w:asciiTheme="minorHAnsi" w:hAnsiTheme="minorHAnsi" w:cs="Calibri"/>
        </w:rPr>
        <w:t xml:space="preserve"> -</w:t>
      </w:r>
      <w:proofErr w:type="gramEnd"/>
      <w:r w:rsidR="0077057A">
        <w:rPr>
          <w:rFonts w:asciiTheme="minorHAnsi" w:hAnsiTheme="minorHAnsi" w:cs="Calibri"/>
        </w:rPr>
        <w:t xml:space="preserve"> will be present </w:t>
      </w:r>
      <w:r w:rsidR="00A12897">
        <w:rPr>
          <w:rFonts w:asciiTheme="minorHAnsi" w:hAnsiTheme="minorHAnsi" w:cs="Calibri"/>
        </w:rPr>
        <w:t xml:space="preserve">update on </w:t>
      </w:r>
      <w:hyperlink r:id="rId11" w:history="1">
        <w:r w:rsidR="00A12897" w:rsidRPr="00A12897">
          <w:rPr>
            <w:rStyle w:val="Hyperlink"/>
            <w:rFonts w:asciiTheme="minorHAnsi" w:hAnsiTheme="minorHAnsi" w:cs="Calibri"/>
          </w:rPr>
          <w:t>NCPDP Pharmacist care plan guidance document</w:t>
        </w:r>
      </w:hyperlink>
      <w:r w:rsidR="00A12897">
        <w:rPr>
          <w:rFonts w:asciiTheme="minorHAnsi" w:hAnsiTheme="minorHAnsi" w:cs="Calibri"/>
        </w:rPr>
        <w:t xml:space="preserve"> </w:t>
      </w:r>
      <w:r w:rsidR="0077057A">
        <w:rPr>
          <w:rFonts w:asciiTheme="minorHAnsi" w:hAnsiTheme="minorHAnsi" w:cs="Calibri"/>
        </w:rPr>
        <w:t xml:space="preserve">at the </w:t>
      </w:r>
      <w:r w:rsidR="0077057A" w:rsidRPr="00AB11F8">
        <w:rPr>
          <w:rFonts w:asciiTheme="minorHAnsi" w:hAnsiTheme="minorHAnsi" w:cs="Calibri"/>
          <w:color w:val="C00000"/>
        </w:rPr>
        <w:t>Dec 12 call with Lantana</w:t>
      </w:r>
    </w:p>
    <w:p w:rsidR="00050BA7" w:rsidRPr="00050BA7" w:rsidRDefault="00BD786E" w:rsidP="00050BA7">
      <w:pPr>
        <w:pStyle w:val="ListParagraph"/>
        <w:numPr>
          <w:ilvl w:val="2"/>
          <w:numId w:val="26"/>
        </w:numPr>
        <w:rPr>
          <w:rFonts w:asciiTheme="minorHAnsi" w:hAnsiTheme="minorHAnsi" w:cs="Calibri"/>
        </w:rPr>
      </w:pPr>
      <w:r>
        <w:rPr>
          <w:rFonts w:asciiTheme="minorHAnsi" w:hAnsiTheme="minorHAnsi" w:cs="Calibri"/>
          <w:b/>
        </w:rPr>
        <w:t>Updates</w:t>
      </w:r>
      <w:r w:rsidR="00462CA7" w:rsidRPr="00462CA7">
        <w:rPr>
          <w:rFonts w:asciiTheme="minorHAnsi" w:hAnsiTheme="minorHAnsi" w:cs="Calibri"/>
          <w:b/>
        </w:rPr>
        <w:t xml:space="preserve">: </w:t>
      </w:r>
    </w:p>
    <w:p w:rsidR="00050BA7" w:rsidRPr="00050BA7" w:rsidRDefault="00AB11F8" w:rsidP="00050BA7">
      <w:pPr>
        <w:pStyle w:val="ListParagraph"/>
        <w:numPr>
          <w:ilvl w:val="0"/>
          <w:numId w:val="26"/>
        </w:numPr>
        <w:rPr>
          <w:rFonts w:asciiTheme="minorHAnsi" w:hAnsiTheme="minorHAnsi" w:cs="Calibri"/>
        </w:rPr>
      </w:pPr>
      <w:r>
        <w:t>**</w:t>
      </w:r>
      <w:r w:rsidR="00050BA7" w:rsidRPr="005601A4">
        <w:t xml:space="preserve">International Patient Summary Document – </w:t>
      </w:r>
      <w:r w:rsidR="00050BA7">
        <w:t xml:space="preserve">Decided to leave with SDWG (HSI co-sponsoring). </w:t>
      </w:r>
      <w:r w:rsidR="00050BA7" w:rsidRPr="002500BA">
        <w:t xml:space="preserve">Content part is still in the project scope which means more involvement for PC. </w:t>
      </w:r>
      <w:r w:rsidR="00050BA7">
        <w:t>PC n</w:t>
      </w:r>
      <w:r w:rsidR="00050BA7" w:rsidRPr="002500BA">
        <w:t xml:space="preserve">eed to contribute up-front. </w:t>
      </w:r>
      <w:r w:rsidR="00050BA7" w:rsidRPr="005601A4">
        <w:t xml:space="preserve"> </w:t>
      </w:r>
      <w:r w:rsidR="00050BA7" w:rsidRPr="00050BA7">
        <w:rPr>
          <w:i/>
        </w:rPr>
        <w:t>Encourage PC members to join calls</w:t>
      </w:r>
      <w:r w:rsidR="00050BA7" w:rsidRPr="002500BA">
        <w:t>– not just co-chairs. Need content SMEs.</w:t>
      </w:r>
    </w:p>
    <w:p w:rsidR="00050BA7" w:rsidRDefault="00050BA7" w:rsidP="00050BA7">
      <w:pPr>
        <w:pStyle w:val="ListParagraph"/>
        <w:numPr>
          <w:ilvl w:val="0"/>
          <w:numId w:val="19"/>
        </w:numPr>
        <w:spacing w:after="160" w:line="259" w:lineRule="auto"/>
        <w:contextualSpacing/>
      </w:pPr>
      <w:r w:rsidRPr="00D71C86">
        <w:rPr>
          <w:b/>
        </w:rPr>
        <w:t>Action</w:t>
      </w:r>
      <w:r>
        <w:t>: Rob</w:t>
      </w:r>
    </w:p>
    <w:p w:rsidR="00050BA7" w:rsidRDefault="00050BA7" w:rsidP="00050BA7">
      <w:pPr>
        <w:pStyle w:val="ListParagraph"/>
        <w:numPr>
          <w:ilvl w:val="1"/>
          <w:numId w:val="19"/>
        </w:numPr>
        <w:spacing w:after="160" w:line="259" w:lineRule="auto"/>
        <w:contextualSpacing/>
      </w:pPr>
      <w:r>
        <w:t xml:space="preserve">Will start project page when fully </w:t>
      </w:r>
      <w:proofErr w:type="gramStart"/>
      <w:r>
        <w:t>approved.</w:t>
      </w:r>
      <w:proofErr w:type="gramEnd"/>
      <w:r>
        <w:t xml:space="preserve"> </w:t>
      </w:r>
    </w:p>
    <w:p w:rsidR="00050BA7" w:rsidRPr="007937A2" w:rsidRDefault="00050BA7" w:rsidP="00050BA7">
      <w:pPr>
        <w:pStyle w:val="ListParagraph"/>
        <w:numPr>
          <w:ilvl w:val="1"/>
          <w:numId w:val="19"/>
        </w:numPr>
        <w:spacing w:after="160" w:line="259" w:lineRule="auto"/>
        <w:contextualSpacing/>
      </w:pPr>
      <w:r>
        <w:t>Will send out a poll</w:t>
      </w:r>
    </w:p>
    <w:p w:rsidR="00CB11B9" w:rsidRPr="00050BA7" w:rsidRDefault="00CB11B9" w:rsidP="00050BA7">
      <w:pPr>
        <w:rPr>
          <w:rFonts w:cs="Calibri"/>
        </w:rPr>
      </w:pPr>
    </w:p>
    <w:p w:rsidR="008A1DF2" w:rsidRPr="00BD786E" w:rsidRDefault="007C1EC8" w:rsidP="00BD786E">
      <w:pPr>
        <w:pStyle w:val="ListParagraph"/>
        <w:numPr>
          <w:ilvl w:val="0"/>
          <w:numId w:val="26"/>
        </w:numPr>
        <w:rPr>
          <w:rFonts w:cs="Calibri"/>
        </w:rPr>
      </w:pPr>
      <w:r w:rsidRPr="00BD786E">
        <w:rPr>
          <w:rFonts w:cs="Calibri"/>
        </w:rPr>
        <w:lastRenderedPageBreak/>
        <w:t xml:space="preserve">PC - </w:t>
      </w:r>
      <w:r w:rsidR="008A1DF2" w:rsidRPr="00BD786E">
        <w:rPr>
          <w:rFonts w:cs="Calibri"/>
        </w:rPr>
        <w:t>CIMI POC</w:t>
      </w:r>
      <w:r w:rsidR="00CB11B9" w:rsidRPr="00BD786E">
        <w:rPr>
          <w:rFonts w:cs="Calibri"/>
        </w:rPr>
        <w:t xml:space="preserve"> </w:t>
      </w:r>
      <w:r w:rsidR="00462CA7" w:rsidRPr="00BD786E">
        <w:rPr>
          <w:rFonts w:cs="Calibri"/>
        </w:rPr>
        <w:t xml:space="preserve"> </w:t>
      </w:r>
    </w:p>
    <w:p w:rsidR="00CB11B9" w:rsidRDefault="005F591D" w:rsidP="00BD786E">
      <w:pPr>
        <w:pStyle w:val="ListParagraph"/>
        <w:numPr>
          <w:ilvl w:val="2"/>
          <w:numId w:val="26"/>
        </w:numPr>
        <w:rPr>
          <w:rFonts w:asciiTheme="minorHAnsi" w:hAnsiTheme="minorHAnsi" w:cs="Calibri"/>
        </w:rPr>
      </w:pPr>
      <w:r>
        <w:rPr>
          <w:rFonts w:asciiTheme="minorHAnsi" w:hAnsiTheme="minorHAnsi" w:cs="Calibri"/>
        </w:rPr>
        <w:t xml:space="preserve">PC and CIMI co-sponsoring. Involves </w:t>
      </w:r>
      <w:proofErr w:type="spellStart"/>
      <w:r>
        <w:rPr>
          <w:rFonts w:asciiTheme="minorHAnsi" w:hAnsiTheme="minorHAnsi" w:cs="Calibri"/>
        </w:rPr>
        <w:t>MnM</w:t>
      </w:r>
      <w:proofErr w:type="spellEnd"/>
      <w:r>
        <w:rPr>
          <w:rFonts w:asciiTheme="minorHAnsi" w:hAnsiTheme="minorHAnsi" w:cs="Calibri"/>
        </w:rPr>
        <w:t xml:space="preserve">. Rob Hausam and Susan Matney </w:t>
      </w:r>
      <w:r w:rsidR="00BD786E">
        <w:rPr>
          <w:rFonts w:asciiTheme="minorHAnsi" w:hAnsiTheme="minorHAnsi" w:cs="Calibri"/>
        </w:rPr>
        <w:t>participating</w:t>
      </w:r>
      <w:r>
        <w:rPr>
          <w:rFonts w:asciiTheme="minorHAnsi" w:hAnsiTheme="minorHAnsi" w:cs="Calibri"/>
        </w:rPr>
        <w:t>. Modeling come</w:t>
      </w:r>
      <w:r w:rsidR="00BD786E">
        <w:rPr>
          <w:rFonts w:asciiTheme="minorHAnsi" w:hAnsiTheme="minorHAnsi" w:cs="Calibri"/>
        </w:rPr>
        <w:t>s</w:t>
      </w:r>
      <w:r>
        <w:rPr>
          <w:rFonts w:asciiTheme="minorHAnsi" w:hAnsiTheme="minorHAnsi" w:cs="Calibri"/>
        </w:rPr>
        <w:t xml:space="preserve"> from CIMI. Anticipate finishing this summer.  Resulting artifact is a CIMI model and analysis. No ballot. </w:t>
      </w:r>
    </w:p>
    <w:p w:rsidR="00027BEC" w:rsidRPr="00AB11F8" w:rsidRDefault="00CB11B9" w:rsidP="00027BEC">
      <w:pPr>
        <w:pStyle w:val="ListParagraph"/>
        <w:numPr>
          <w:ilvl w:val="5"/>
          <w:numId w:val="21"/>
        </w:numPr>
        <w:spacing w:after="160" w:line="259" w:lineRule="auto"/>
        <w:contextualSpacing/>
      </w:pPr>
      <w:r w:rsidRPr="00CB11B9">
        <w:rPr>
          <w:rFonts w:asciiTheme="minorHAnsi" w:hAnsiTheme="minorHAnsi" w:cs="Calibri"/>
          <w:b/>
        </w:rPr>
        <w:t>Updates:</w:t>
      </w:r>
      <w:r w:rsidR="00D34DDB">
        <w:rPr>
          <w:rFonts w:asciiTheme="minorHAnsi" w:hAnsiTheme="minorHAnsi" w:cs="Calibri"/>
          <w:b/>
        </w:rPr>
        <w:t xml:space="preserve"> </w:t>
      </w:r>
      <w:r w:rsidR="00AB11F8" w:rsidRPr="00AB11F8">
        <w:rPr>
          <w:rFonts w:asciiTheme="minorHAnsi" w:hAnsiTheme="minorHAnsi" w:cs="Calibri"/>
        </w:rPr>
        <w:t xml:space="preserve">Aiming for ballot in Jan. </w:t>
      </w:r>
    </w:p>
    <w:p w:rsidR="005F591D" w:rsidRPr="00F85B92" w:rsidRDefault="005F591D" w:rsidP="00027BEC">
      <w:pPr>
        <w:pStyle w:val="ListParagraph"/>
        <w:ind w:left="2160"/>
        <w:rPr>
          <w:rFonts w:asciiTheme="minorHAnsi" w:hAnsiTheme="minorHAnsi" w:cs="Calibri"/>
        </w:rPr>
      </w:pPr>
    </w:p>
    <w:p w:rsidR="008A1DF2" w:rsidRDefault="00AB11F8" w:rsidP="00BD786E">
      <w:pPr>
        <w:pStyle w:val="ListParagraph"/>
        <w:numPr>
          <w:ilvl w:val="0"/>
          <w:numId w:val="26"/>
        </w:numPr>
        <w:rPr>
          <w:rFonts w:asciiTheme="minorHAnsi" w:hAnsiTheme="minorHAnsi" w:cs="Calibri"/>
        </w:rPr>
      </w:pPr>
      <w:r>
        <w:rPr>
          <w:rFonts w:asciiTheme="minorHAnsi" w:hAnsiTheme="minorHAnsi" w:cs="Calibri"/>
        </w:rPr>
        <w:t>**</w:t>
      </w:r>
      <w:r w:rsidR="007C1EC8">
        <w:rPr>
          <w:rFonts w:asciiTheme="minorHAnsi" w:hAnsiTheme="minorHAnsi" w:cs="Calibri"/>
        </w:rPr>
        <w:t>PC</w:t>
      </w:r>
      <w:r w:rsidR="00E4546D">
        <w:rPr>
          <w:rFonts w:asciiTheme="minorHAnsi" w:hAnsiTheme="minorHAnsi" w:cs="Calibri"/>
        </w:rPr>
        <w:t>/FHIR</w:t>
      </w:r>
      <w:r w:rsidR="007C1EC8">
        <w:rPr>
          <w:rFonts w:asciiTheme="minorHAnsi" w:hAnsiTheme="minorHAnsi" w:cs="Calibri"/>
        </w:rPr>
        <w:t xml:space="preserve"> – </w:t>
      </w:r>
      <w:r w:rsidR="008A1DF2">
        <w:rPr>
          <w:rFonts w:asciiTheme="minorHAnsi" w:hAnsiTheme="minorHAnsi" w:cs="Calibri"/>
        </w:rPr>
        <w:t>Negation</w:t>
      </w:r>
    </w:p>
    <w:p w:rsidR="005F591D" w:rsidRDefault="003829DE" w:rsidP="00BD786E">
      <w:pPr>
        <w:pStyle w:val="ListParagraph"/>
        <w:numPr>
          <w:ilvl w:val="2"/>
          <w:numId w:val="26"/>
        </w:numPr>
        <w:rPr>
          <w:rFonts w:asciiTheme="minorHAnsi" w:hAnsiTheme="minorHAnsi" w:cs="Calibri"/>
        </w:rPr>
      </w:pPr>
      <w:r>
        <w:rPr>
          <w:rFonts w:asciiTheme="minorHAnsi" w:hAnsiTheme="minorHAnsi" w:cs="Calibri"/>
        </w:rPr>
        <w:t>Rob and Jay lead</w:t>
      </w:r>
    </w:p>
    <w:p w:rsidR="00BD786E" w:rsidRDefault="00746E74" w:rsidP="00BD786E">
      <w:pPr>
        <w:pStyle w:val="ListParagraph"/>
        <w:numPr>
          <w:ilvl w:val="2"/>
          <w:numId w:val="26"/>
        </w:numPr>
        <w:rPr>
          <w:rFonts w:asciiTheme="minorHAnsi" w:hAnsiTheme="minorHAnsi" w:cs="Calibri"/>
        </w:rPr>
      </w:pPr>
      <w:r>
        <w:rPr>
          <w:rFonts w:asciiTheme="minorHAnsi" w:hAnsiTheme="minorHAnsi" w:cs="Calibri"/>
        </w:rPr>
        <w:t xml:space="preserve">See </w:t>
      </w:r>
      <w:hyperlink r:id="rId12" w:history="1">
        <w:r w:rsidRPr="00746E74">
          <w:rPr>
            <w:rStyle w:val="Hyperlink"/>
            <w:rFonts w:asciiTheme="minorHAnsi" w:hAnsiTheme="minorHAnsi" w:cs="Calibri"/>
          </w:rPr>
          <w:t>spreadsheet</w:t>
        </w:r>
      </w:hyperlink>
      <w:r>
        <w:rPr>
          <w:rFonts w:asciiTheme="minorHAnsi" w:hAnsiTheme="minorHAnsi" w:cs="Calibri"/>
        </w:rPr>
        <w:t xml:space="preserve"> – look at column D and if you have a scenario that is missing, email Jay. </w:t>
      </w:r>
    </w:p>
    <w:p w:rsidR="007956D9" w:rsidRPr="00F85B92" w:rsidRDefault="007956D9" w:rsidP="00AA251D">
      <w:pPr>
        <w:pStyle w:val="ListParagraph"/>
        <w:numPr>
          <w:ilvl w:val="2"/>
          <w:numId w:val="26"/>
        </w:numPr>
        <w:rPr>
          <w:rFonts w:asciiTheme="minorHAnsi" w:hAnsiTheme="minorHAnsi" w:cs="Calibri"/>
        </w:rPr>
      </w:pPr>
      <w:r w:rsidRPr="00BD786E">
        <w:rPr>
          <w:rFonts w:asciiTheme="minorHAnsi" w:hAnsiTheme="minorHAnsi" w:cs="Calibri"/>
          <w:b/>
        </w:rPr>
        <w:t>Updates:</w:t>
      </w:r>
      <w:r w:rsidR="00027BEC" w:rsidRPr="00BD786E">
        <w:rPr>
          <w:rFonts w:asciiTheme="minorHAnsi" w:hAnsiTheme="minorHAnsi" w:cs="Calibri"/>
          <w:b/>
        </w:rPr>
        <w:t xml:space="preserve"> </w:t>
      </w:r>
    </w:p>
    <w:p w:rsidR="00A12897" w:rsidRPr="00A12897" w:rsidRDefault="00A12897" w:rsidP="00A12897">
      <w:pPr>
        <w:pStyle w:val="ListParagraph"/>
        <w:ind w:left="1080"/>
        <w:rPr>
          <w:rFonts w:asciiTheme="minorHAnsi" w:hAnsiTheme="minorHAnsi" w:cs="Calibri"/>
        </w:rPr>
      </w:pPr>
    </w:p>
    <w:p w:rsidR="007C1EC8" w:rsidRPr="0001332E" w:rsidRDefault="00AB11F8" w:rsidP="0001332E">
      <w:pPr>
        <w:pStyle w:val="ListParagraph"/>
        <w:numPr>
          <w:ilvl w:val="0"/>
          <w:numId w:val="31"/>
        </w:numPr>
        <w:rPr>
          <w:rFonts w:asciiTheme="minorHAnsi" w:hAnsiTheme="minorHAnsi" w:cs="Calibri"/>
        </w:rPr>
      </w:pPr>
      <w:r>
        <w:rPr>
          <w:rFonts w:ascii="Calibri" w:hAnsi="Calibri" w:cs="Calibri"/>
          <w:lang w:val="en"/>
        </w:rPr>
        <w:t>**</w:t>
      </w:r>
      <w:r w:rsidR="007C1EC8" w:rsidRPr="0001332E">
        <w:rPr>
          <w:rFonts w:ascii="Calibri" w:hAnsi="Calibri" w:cs="Calibri"/>
          <w:lang w:val="en"/>
        </w:rPr>
        <w:t>CIMI/FHIM Investigative Study</w:t>
      </w:r>
    </w:p>
    <w:p w:rsidR="000E549F" w:rsidRPr="00417FF6" w:rsidRDefault="00CB11B9" w:rsidP="00AA251D">
      <w:pPr>
        <w:pStyle w:val="ListParagraph"/>
        <w:numPr>
          <w:ilvl w:val="5"/>
          <w:numId w:val="21"/>
        </w:numPr>
        <w:spacing w:after="160" w:line="259" w:lineRule="auto"/>
        <w:contextualSpacing/>
        <w:rPr>
          <w:rFonts w:asciiTheme="minorHAnsi" w:hAnsiTheme="minorHAnsi" w:cs="Calibri"/>
        </w:rPr>
      </w:pPr>
      <w:r w:rsidRPr="00CB11B9">
        <w:rPr>
          <w:rFonts w:ascii="Calibri" w:hAnsi="Calibri" w:cs="Calibri"/>
          <w:b/>
          <w:lang w:val="en"/>
        </w:rPr>
        <w:t>Updates</w:t>
      </w:r>
      <w:r>
        <w:rPr>
          <w:rFonts w:ascii="Calibri" w:hAnsi="Calibri" w:cs="Calibri"/>
          <w:lang w:val="en"/>
        </w:rPr>
        <w:t>:</w:t>
      </w:r>
      <w:r w:rsidR="00F85B92">
        <w:rPr>
          <w:rFonts w:ascii="Calibri" w:hAnsi="Calibri" w:cs="Calibri"/>
          <w:lang w:val="en"/>
        </w:rPr>
        <w:t xml:space="preserve"> </w:t>
      </w:r>
    </w:p>
    <w:p w:rsidR="000D2B92" w:rsidRDefault="00E4546D" w:rsidP="00BD786E">
      <w:pPr>
        <w:pStyle w:val="ListParagraph"/>
        <w:numPr>
          <w:ilvl w:val="1"/>
          <w:numId w:val="26"/>
        </w:numPr>
        <w:rPr>
          <w:rFonts w:asciiTheme="minorHAnsi" w:hAnsiTheme="minorHAnsi" w:cs="Calibri"/>
        </w:rPr>
      </w:pPr>
      <w:r>
        <w:rPr>
          <w:rFonts w:asciiTheme="minorHAnsi" w:hAnsiTheme="minorHAnsi" w:cs="Calibri"/>
        </w:rPr>
        <w:t xml:space="preserve">PC/JET - </w:t>
      </w:r>
      <w:r w:rsidR="000D2B92">
        <w:rPr>
          <w:rFonts w:asciiTheme="minorHAnsi" w:hAnsiTheme="minorHAnsi" w:cs="Calibri"/>
        </w:rPr>
        <w:t>Allergy</w:t>
      </w:r>
    </w:p>
    <w:p w:rsidR="000D2B92" w:rsidRDefault="00361E0D" w:rsidP="00BD786E">
      <w:pPr>
        <w:pStyle w:val="ListParagraph"/>
        <w:numPr>
          <w:ilvl w:val="2"/>
          <w:numId w:val="26"/>
        </w:numPr>
        <w:rPr>
          <w:rFonts w:asciiTheme="minorHAnsi" w:hAnsiTheme="minorHAnsi" w:cs="Calibri"/>
        </w:rPr>
      </w:pPr>
      <w:r>
        <w:rPr>
          <w:rFonts w:asciiTheme="minorHAnsi" w:hAnsiTheme="minorHAnsi" w:cs="Calibri"/>
        </w:rPr>
        <w:t>Substance t</w:t>
      </w:r>
      <w:r w:rsidR="000D2B92">
        <w:rPr>
          <w:rFonts w:asciiTheme="minorHAnsi" w:hAnsiTheme="minorHAnsi" w:cs="Calibri"/>
        </w:rPr>
        <w:t>erminology harmonization</w:t>
      </w:r>
      <w:r>
        <w:rPr>
          <w:rFonts w:asciiTheme="minorHAnsi" w:hAnsiTheme="minorHAnsi" w:cs="Calibri"/>
        </w:rPr>
        <w:t xml:space="preserve"> (JET project</w:t>
      </w:r>
      <w:r w:rsidR="0055737A">
        <w:rPr>
          <w:rFonts w:asciiTheme="minorHAnsi" w:hAnsiTheme="minorHAnsi" w:cs="Calibri"/>
        </w:rPr>
        <w:t xml:space="preserve"> – analysis of the list</w:t>
      </w:r>
      <w:r w:rsidR="00746E74">
        <w:rPr>
          <w:rFonts w:asciiTheme="minorHAnsi" w:hAnsiTheme="minorHAnsi" w:cs="Calibri"/>
        </w:rPr>
        <w:t xml:space="preserve"> and rege</w:t>
      </w:r>
      <w:r w:rsidR="00781C47">
        <w:rPr>
          <w:rFonts w:asciiTheme="minorHAnsi" w:hAnsiTheme="minorHAnsi" w:cs="Calibri"/>
        </w:rPr>
        <w:t>neration of use frequency list.</w:t>
      </w:r>
      <w:r>
        <w:rPr>
          <w:rFonts w:asciiTheme="minorHAnsi" w:hAnsiTheme="minorHAnsi" w:cs="Calibri"/>
        </w:rPr>
        <w:t>)</w:t>
      </w:r>
    </w:p>
    <w:p w:rsidR="007956D9" w:rsidRPr="005D5ADE" w:rsidRDefault="007956D9" w:rsidP="00AA251D">
      <w:pPr>
        <w:pStyle w:val="ListParagraph"/>
        <w:numPr>
          <w:ilvl w:val="6"/>
          <w:numId w:val="21"/>
        </w:numPr>
        <w:spacing w:after="160" w:line="259" w:lineRule="auto"/>
        <w:contextualSpacing/>
        <w:rPr>
          <w:rFonts w:asciiTheme="minorHAnsi" w:hAnsiTheme="minorHAnsi" w:cs="Calibri"/>
        </w:rPr>
      </w:pPr>
      <w:r w:rsidRPr="000D2B92">
        <w:rPr>
          <w:rFonts w:asciiTheme="minorHAnsi" w:hAnsiTheme="minorHAnsi" w:cs="Calibri"/>
          <w:b/>
        </w:rPr>
        <w:t>Updates</w:t>
      </w:r>
      <w:r>
        <w:rPr>
          <w:rFonts w:asciiTheme="minorHAnsi" w:hAnsiTheme="minorHAnsi" w:cs="Calibri"/>
          <w:b/>
        </w:rPr>
        <w:t>:</w:t>
      </w:r>
      <w:r w:rsidR="00027BEC">
        <w:rPr>
          <w:rFonts w:asciiTheme="minorHAnsi" w:hAnsiTheme="minorHAnsi" w:cs="Calibri"/>
          <w:b/>
        </w:rPr>
        <w:t xml:space="preserve"> </w:t>
      </w:r>
      <w:r w:rsidR="00064684">
        <w:rPr>
          <w:rFonts w:asciiTheme="minorHAnsi" w:hAnsiTheme="minorHAnsi" w:cs="Calibri"/>
          <w:b/>
        </w:rPr>
        <w:t>Rob –</w:t>
      </w:r>
    </w:p>
    <w:p w:rsidR="005D5ADE" w:rsidRDefault="005D5ADE" w:rsidP="005D5ADE">
      <w:pPr>
        <w:pStyle w:val="ListParagraph"/>
        <w:ind w:left="3600"/>
        <w:rPr>
          <w:rFonts w:asciiTheme="minorHAnsi" w:hAnsiTheme="minorHAnsi" w:cs="Calibri"/>
        </w:rPr>
      </w:pPr>
    </w:p>
    <w:p w:rsidR="000D2B92" w:rsidRPr="0001332E" w:rsidRDefault="00E4546D" w:rsidP="0001332E">
      <w:pPr>
        <w:pStyle w:val="ListParagraph"/>
        <w:numPr>
          <w:ilvl w:val="0"/>
          <w:numId w:val="31"/>
        </w:numPr>
        <w:rPr>
          <w:rFonts w:asciiTheme="minorHAnsi" w:hAnsiTheme="minorHAnsi" w:cs="Calibri"/>
        </w:rPr>
      </w:pPr>
      <w:r w:rsidRPr="0001332E">
        <w:rPr>
          <w:rFonts w:ascii="Calibri" w:hAnsi="Calibri" w:cs="Calibri"/>
          <w:lang w:val="en"/>
        </w:rPr>
        <w:t>PC</w:t>
      </w:r>
      <w:r w:rsidR="0001332E">
        <w:rPr>
          <w:rFonts w:ascii="Calibri" w:hAnsi="Calibri" w:cs="Calibri"/>
          <w:lang w:val="en"/>
        </w:rPr>
        <w:t>/FHIR</w:t>
      </w:r>
      <w:r w:rsidRPr="0001332E">
        <w:rPr>
          <w:rFonts w:ascii="Calibri" w:hAnsi="Calibri" w:cs="Calibri"/>
          <w:lang w:val="en"/>
        </w:rPr>
        <w:t xml:space="preserve"> - </w:t>
      </w:r>
      <w:r w:rsidR="000D2B92" w:rsidRPr="0001332E">
        <w:rPr>
          <w:rFonts w:ascii="Calibri" w:hAnsi="Calibri" w:cs="Calibri"/>
          <w:lang w:val="en"/>
        </w:rPr>
        <w:t>Care Plan</w:t>
      </w:r>
    </w:p>
    <w:p w:rsidR="000D2B92" w:rsidRPr="000D2B92" w:rsidRDefault="0001332E" w:rsidP="00BD786E">
      <w:pPr>
        <w:pStyle w:val="ListParagraph"/>
        <w:numPr>
          <w:ilvl w:val="2"/>
          <w:numId w:val="26"/>
        </w:numPr>
        <w:rPr>
          <w:rFonts w:asciiTheme="minorHAnsi" w:hAnsiTheme="minorHAnsi" w:cs="Calibri"/>
        </w:rPr>
      </w:pPr>
      <w:r>
        <w:rPr>
          <w:rFonts w:ascii="Calibri" w:hAnsi="Calibri" w:cs="Calibri"/>
          <w:lang w:val="en"/>
        </w:rPr>
        <w:t>Care Plan Harmonization</w:t>
      </w:r>
    </w:p>
    <w:p w:rsidR="00EF5701" w:rsidRPr="007A76AE" w:rsidRDefault="00BD786E" w:rsidP="00BD786E">
      <w:pPr>
        <w:pStyle w:val="ListParagraph"/>
        <w:numPr>
          <w:ilvl w:val="3"/>
          <w:numId w:val="26"/>
        </w:numPr>
        <w:rPr>
          <w:rFonts w:asciiTheme="minorHAnsi" w:hAnsiTheme="minorHAnsi" w:cs="Calibri"/>
        </w:rPr>
      </w:pPr>
      <w:r>
        <w:rPr>
          <w:rFonts w:ascii="Calibri" w:hAnsi="Calibri" w:cs="Calibri"/>
          <w:lang w:val="en"/>
        </w:rPr>
        <w:t>S</w:t>
      </w:r>
      <w:r w:rsidR="00781C47">
        <w:rPr>
          <w:rFonts w:ascii="Calibri" w:hAnsi="Calibri" w:cs="Calibri"/>
          <w:lang w:val="en"/>
        </w:rPr>
        <w:t xml:space="preserve">tephen: </w:t>
      </w:r>
      <w:r w:rsidR="001A6378">
        <w:rPr>
          <w:rFonts w:ascii="Calibri" w:hAnsi="Calibri" w:cs="Calibri"/>
          <w:lang w:val="en"/>
        </w:rPr>
        <w:t xml:space="preserve">Next steps is a </w:t>
      </w:r>
      <w:r w:rsidR="007956D9">
        <w:rPr>
          <w:rFonts w:ascii="Calibri" w:hAnsi="Calibri" w:cs="Calibri"/>
          <w:lang w:val="en"/>
        </w:rPr>
        <w:t xml:space="preserve">Care Plan </w:t>
      </w:r>
      <w:r w:rsidR="001A6378">
        <w:rPr>
          <w:rFonts w:ascii="Calibri" w:hAnsi="Calibri" w:cs="Calibri"/>
          <w:lang w:val="en"/>
        </w:rPr>
        <w:t>harmonization project looking at harmonizing the DAM and the Care Plan FHIR resource. Laura started a</w:t>
      </w:r>
      <w:r>
        <w:rPr>
          <w:rFonts w:ascii="Calibri" w:hAnsi="Calibri" w:cs="Calibri"/>
          <w:lang w:val="en"/>
        </w:rPr>
        <w:t xml:space="preserve"> spreadsheet. Stephen sent </w:t>
      </w:r>
      <w:r w:rsidR="001A6378">
        <w:rPr>
          <w:rFonts w:ascii="Calibri" w:hAnsi="Calibri" w:cs="Calibri"/>
          <w:lang w:val="en"/>
        </w:rPr>
        <w:t xml:space="preserve">out the spreadsheet. Calls will be during the Bi-monthly care plan calls. </w:t>
      </w:r>
      <w:r w:rsidR="00781C47">
        <w:rPr>
          <w:rFonts w:ascii="Calibri" w:hAnsi="Calibri" w:cs="Calibri"/>
          <w:lang w:val="en"/>
        </w:rPr>
        <w:t>Goal is to</w:t>
      </w:r>
      <w:r w:rsidR="001A6378">
        <w:rPr>
          <w:rFonts w:ascii="Calibri" w:hAnsi="Calibri" w:cs="Calibri"/>
          <w:lang w:val="en"/>
        </w:rPr>
        <w:t xml:space="preserve"> do high level analysis and proposed resolutions. </w:t>
      </w:r>
    </w:p>
    <w:p w:rsidR="00027BEC" w:rsidRPr="00064684" w:rsidRDefault="007A76AE" w:rsidP="009C40DE">
      <w:pPr>
        <w:pStyle w:val="ListParagraph"/>
        <w:numPr>
          <w:ilvl w:val="6"/>
          <w:numId w:val="21"/>
        </w:numPr>
        <w:spacing w:after="160" w:line="259" w:lineRule="auto"/>
        <w:contextualSpacing/>
      </w:pPr>
      <w:r w:rsidRPr="000D2B92">
        <w:rPr>
          <w:rFonts w:asciiTheme="minorHAnsi" w:hAnsiTheme="minorHAnsi" w:cs="Calibri"/>
          <w:b/>
        </w:rPr>
        <w:t>Updates</w:t>
      </w:r>
      <w:r>
        <w:rPr>
          <w:rFonts w:asciiTheme="minorHAnsi" w:hAnsiTheme="minorHAnsi" w:cs="Calibri"/>
          <w:b/>
        </w:rPr>
        <w:t>:</w:t>
      </w:r>
      <w:r w:rsidR="00027BEC">
        <w:rPr>
          <w:rFonts w:asciiTheme="minorHAnsi" w:hAnsiTheme="minorHAnsi" w:cs="Calibri"/>
          <w:b/>
        </w:rPr>
        <w:t xml:space="preserve"> </w:t>
      </w:r>
      <w:r w:rsidR="00AB11F8" w:rsidRPr="00AB11F8">
        <w:rPr>
          <w:rFonts w:asciiTheme="minorHAnsi" w:hAnsiTheme="minorHAnsi" w:cs="Calibri"/>
        </w:rPr>
        <w:t>Nothing new for now</w:t>
      </w:r>
    </w:p>
    <w:p w:rsidR="007A76AE" w:rsidRPr="00417FF6" w:rsidRDefault="007A76AE" w:rsidP="00027BEC">
      <w:pPr>
        <w:pStyle w:val="ListParagraph"/>
        <w:ind w:left="2880"/>
        <w:rPr>
          <w:rFonts w:asciiTheme="minorHAnsi" w:hAnsiTheme="minorHAnsi" w:cs="Calibri"/>
        </w:rPr>
      </w:pPr>
    </w:p>
    <w:p w:rsidR="000D2B92" w:rsidRPr="0001332E" w:rsidRDefault="00AB11F8" w:rsidP="0001332E">
      <w:pPr>
        <w:pStyle w:val="ListParagraph"/>
        <w:numPr>
          <w:ilvl w:val="0"/>
          <w:numId w:val="31"/>
        </w:numPr>
        <w:rPr>
          <w:rFonts w:asciiTheme="minorHAnsi" w:hAnsiTheme="minorHAnsi" w:cs="Calibri"/>
        </w:rPr>
      </w:pPr>
      <w:r>
        <w:rPr>
          <w:rFonts w:ascii="Calibri" w:hAnsi="Calibri" w:cs="Calibri"/>
          <w:lang w:val="en"/>
        </w:rPr>
        <w:t>**</w:t>
      </w:r>
      <w:r w:rsidR="00E4546D" w:rsidRPr="0001332E">
        <w:rPr>
          <w:rFonts w:ascii="Calibri" w:hAnsi="Calibri" w:cs="Calibri"/>
          <w:lang w:val="en"/>
        </w:rPr>
        <w:t xml:space="preserve">PC/SOA - </w:t>
      </w:r>
      <w:r w:rsidR="000D2B92" w:rsidRPr="0001332E">
        <w:rPr>
          <w:rFonts w:ascii="Calibri" w:hAnsi="Calibri" w:cs="Calibri"/>
          <w:lang w:val="en"/>
        </w:rPr>
        <w:t xml:space="preserve">CCS </w:t>
      </w:r>
      <w:r w:rsidR="00B901D1" w:rsidRPr="0001332E">
        <w:rPr>
          <w:rFonts w:ascii="Calibri" w:hAnsi="Calibri" w:cs="Calibri"/>
          <w:lang w:val="en"/>
        </w:rPr>
        <w:t>Publication</w:t>
      </w:r>
      <w:r w:rsidR="000D2B92" w:rsidRPr="0001332E">
        <w:rPr>
          <w:rFonts w:ascii="Calibri" w:hAnsi="Calibri" w:cs="Calibri"/>
          <w:lang w:val="en"/>
        </w:rPr>
        <w:t>- Laura</w:t>
      </w:r>
    </w:p>
    <w:p w:rsidR="00361E0D" w:rsidRPr="001A6378" w:rsidRDefault="007A76AE" w:rsidP="00BD786E">
      <w:pPr>
        <w:pStyle w:val="ListParagraph"/>
        <w:numPr>
          <w:ilvl w:val="4"/>
          <w:numId w:val="26"/>
        </w:numPr>
        <w:rPr>
          <w:rFonts w:asciiTheme="minorHAnsi" w:hAnsiTheme="minorHAnsi" w:cs="Calibri"/>
        </w:rPr>
      </w:pPr>
      <w:r>
        <w:rPr>
          <w:rFonts w:ascii="Calibri" w:hAnsi="Calibri" w:cs="Calibri"/>
          <w:lang w:val="en"/>
        </w:rPr>
        <w:t xml:space="preserve">Located </w:t>
      </w:r>
      <w:r w:rsidR="001A6378">
        <w:rPr>
          <w:rFonts w:ascii="Calibri" w:hAnsi="Calibri" w:cs="Calibri"/>
          <w:lang w:val="en"/>
        </w:rPr>
        <w:t xml:space="preserve">here - </w:t>
      </w:r>
      <w:hyperlink r:id="rId13" w:history="1">
        <w:r w:rsidR="001A6378" w:rsidRPr="0014488C">
          <w:rPr>
            <w:rStyle w:val="Hyperlink"/>
            <w:rFonts w:ascii="Calibri" w:hAnsi="Calibri" w:cs="Calibri"/>
            <w:lang w:val="en"/>
          </w:rPr>
          <w:t>http://www.hl7.org/Special/committees/patientcare/index.cfm</w:t>
        </w:r>
      </w:hyperlink>
      <w:r w:rsidR="001A6378">
        <w:rPr>
          <w:rFonts w:ascii="Calibri" w:hAnsi="Calibri" w:cs="Calibri"/>
          <w:lang w:val="en"/>
        </w:rPr>
        <w:t xml:space="preserve"> </w:t>
      </w:r>
    </w:p>
    <w:p w:rsidR="001A6378" w:rsidRDefault="001A6378" w:rsidP="00BD786E">
      <w:pPr>
        <w:pStyle w:val="ListParagraph"/>
        <w:numPr>
          <w:ilvl w:val="4"/>
          <w:numId w:val="26"/>
        </w:numPr>
        <w:rPr>
          <w:rFonts w:asciiTheme="minorHAnsi" w:hAnsiTheme="minorHAnsi" w:cs="Calibri"/>
        </w:rPr>
      </w:pPr>
      <w:r w:rsidRPr="001A6378">
        <w:rPr>
          <w:rFonts w:ascii="Calibri" w:hAnsi="Calibri" w:cs="Calibri"/>
          <w:b/>
          <w:lang w:val="en"/>
        </w:rPr>
        <w:t>Action</w:t>
      </w:r>
      <w:r>
        <w:rPr>
          <w:rFonts w:ascii="Calibri" w:hAnsi="Calibri" w:cs="Calibri"/>
          <w:lang w:val="en"/>
        </w:rPr>
        <w:t xml:space="preserve">: </w:t>
      </w:r>
      <w:r w:rsidRPr="001A6378">
        <w:rPr>
          <w:rFonts w:ascii="Calibri" w:hAnsi="Calibri" w:cs="Calibri"/>
          <w:lang w:val="en"/>
        </w:rPr>
        <w:t xml:space="preserve">Need to send email to Lynn to ask why not in </w:t>
      </w:r>
      <w:hyperlink r:id="rId14" w:history="1">
        <w:r w:rsidRPr="00E7136D">
          <w:rPr>
            <w:rStyle w:val="Hyperlink"/>
            <w:rFonts w:ascii="Calibri" w:hAnsi="Calibri" w:cs="Calibri"/>
            <w:lang w:val="en"/>
          </w:rPr>
          <w:t>the master grid.</w:t>
        </w:r>
      </w:hyperlink>
      <w:r>
        <w:rPr>
          <w:rFonts w:asciiTheme="minorHAnsi" w:hAnsiTheme="minorHAnsi" w:cs="Calibri"/>
        </w:rPr>
        <w:t xml:space="preserve"> Notification of intend to publish done. </w:t>
      </w:r>
    </w:p>
    <w:p w:rsidR="00AA251D" w:rsidRPr="000A58F8" w:rsidRDefault="00AA251D" w:rsidP="00BD786E">
      <w:pPr>
        <w:pStyle w:val="ListParagraph"/>
        <w:numPr>
          <w:ilvl w:val="4"/>
          <w:numId w:val="26"/>
        </w:numPr>
        <w:rPr>
          <w:rFonts w:asciiTheme="minorHAnsi" w:hAnsiTheme="minorHAnsi" w:cs="Calibri"/>
          <w:color w:val="FF0000"/>
        </w:rPr>
      </w:pPr>
      <w:r w:rsidRPr="000A58F8">
        <w:rPr>
          <w:rFonts w:ascii="Calibri" w:hAnsi="Calibri" w:cs="Calibri"/>
          <w:color w:val="FF0000"/>
          <w:lang w:val="en"/>
        </w:rPr>
        <w:t>Email from Lynn (Oct 24)</w:t>
      </w:r>
      <w:r w:rsidR="000A58F8" w:rsidRPr="000A58F8">
        <w:rPr>
          <w:rFonts w:ascii="Calibri" w:hAnsi="Calibri" w:cs="Calibri"/>
          <w:color w:val="FF0000"/>
          <w:lang w:val="en"/>
        </w:rPr>
        <w:t xml:space="preserve"> </w:t>
      </w:r>
      <w:r w:rsidRPr="000A58F8">
        <w:rPr>
          <w:rFonts w:ascii="Calibri" w:hAnsi="Calibri" w:cs="Calibri"/>
          <w:color w:val="FF0000"/>
          <w:lang w:val="en"/>
        </w:rPr>
        <w:t>that they have not received a publication request as yet.</w:t>
      </w:r>
    </w:p>
    <w:p w:rsidR="00027BEC" w:rsidRPr="00FF5BC4" w:rsidRDefault="007A76AE" w:rsidP="009C40DE">
      <w:pPr>
        <w:pStyle w:val="ListParagraph"/>
        <w:numPr>
          <w:ilvl w:val="6"/>
          <w:numId w:val="21"/>
        </w:numPr>
        <w:spacing w:after="160" w:line="259" w:lineRule="auto"/>
        <w:contextualSpacing/>
      </w:pPr>
      <w:r w:rsidRPr="000D2B92">
        <w:rPr>
          <w:rFonts w:asciiTheme="minorHAnsi" w:hAnsiTheme="minorHAnsi" w:cs="Calibri"/>
          <w:b/>
        </w:rPr>
        <w:t>Updates</w:t>
      </w:r>
      <w:r>
        <w:rPr>
          <w:rFonts w:asciiTheme="minorHAnsi" w:hAnsiTheme="minorHAnsi" w:cs="Calibri"/>
          <w:b/>
        </w:rPr>
        <w:t>:</w:t>
      </w:r>
      <w:r w:rsidR="00027BEC" w:rsidRPr="00027BEC">
        <w:t xml:space="preserve"> </w:t>
      </w:r>
      <w:r w:rsidR="00AB11F8">
        <w:t>Enrique sent document to Stephen – Stephen will check it and follow up with Linda</w:t>
      </w:r>
    </w:p>
    <w:p w:rsidR="007A76AE" w:rsidRDefault="007A76AE" w:rsidP="009C40DE">
      <w:pPr>
        <w:pStyle w:val="ListParagraph"/>
        <w:ind w:left="3600"/>
        <w:rPr>
          <w:rFonts w:asciiTheme="minorHAnsi" w:hAnsiTheme="minorHAnsi" w:cs="Calibri"/>
        </w:rPr>
      </w:pPr>
    </w:p>
    <w:p w:rsidR="00BD786E" w:rsidRDefault="00AB11F8" w:rsidP="0001332E">
      <w:pPr>
        <w:pStyle w:val="ListParagraph"/>
        <w:numPr>
          <w:ilvl w:val="0"/>
          <w:numId w:val="31"/>
        </w:numPr>
      </w:pPr>
      <w:r>
        <w:t>**</w:t>
      </w:r>
      <w:r w:rsidR="0001332E">
        <w:t>PC/</w:t>
      </w:r>
      <w:r w:rsidR="00E4546D">
        <w:t xml:space="preserve">SOA - </w:t>
      </w:r>
      <w:r w:rsidR="00BD786E">
        <w:t>PSS for</w:t>
      </w:r>
      <w:r w:rsidR="00BD786E" w:rsidRPr="00815F48">
        <w:t xml:space="preserve"> "Scheduling Service" Specification</w:t>
      </w:r>
    </w:p>
    <w:p w:rsidR="00BD786E" w:rsidRPr="00D61410" w:rsidRDefault="00BD786E" w:rsidP="00E4546D">
      <w:pPr>
        <w:pStyle w:val="ListParagraph"/>
        <w:numPr>
          <w:ilvl w:val="4"/>
          <w:numId w:val="20"/>
        </w:numPr>
        <w:rPr>
          <w:rFonts w:eastAsia="Times New Roman"/>
          <w:color w:val="000000"/>
          <w:sz w:val="21"/>
          <w:szCs w:val="21"/>
        </w:rPr>
      </w:pPr>
      <w:r>
        <w:t xml:space="preserve">Laura – Round 2 of CCS See </w:t>
      </w:r>
      <w:hyperlink r:id="rId15" w:history="1">
        <w:r w:rsidRPr="00D61410">
          <w:rPr>
            <w:rStyle w:val="Hyperlink"/>
            <w:rFonts w:eastAsia="Times New Roman"/>
            <w:sz w:val="23"/>
            <w:szCs w:val="23"/>
          </w:rPr>
          <w:t>http://hssp.wikispaces.com/scheduling</w:t>
        </w:r>
      </w:hyperlink>
      <w:r w:rsidRPr="00D61410">
        <w:rPr>
          <w:rFonts w:eastAsia="Times New Roman"/>
          <w:color w:val="000000"/>
          <w:sz w:val="21"/>
          <w:szCs w:val="21"/>
        </w:rPr>
        <w:t>"</w:t>
      </w:r>
    </w:p>
    <w:p w:rsidR="00BD786E" w:rsidRDefault="00BD786E" w:rsidP="00E4546D">
      <w:pPr>
        <w:pStyle w:val="ListParagraph"/>
        <w:numPr>
          <w:ilvl w:val="4"/>
          <w:numId w:val="20"/>
        </w:numPr>
      </w:pPr>
      <w:r>
        <w:t>PC is co-sponsor. SOA will do the heavy lifting</w:t>
      </w:r>
    </w:p>
    <w:p w:rsidR="00BD786E" w:rsidRDefault="00BD786E" w:rsidP="00E4546D">
      <w:pPr>
        <w:pStyle w:val="ListParagraph"/>
        <w:numPr>
          <w:ilvl w:val="4"/>
          <w:numId w:val="20"/>
        </w:numPr>
      </w:pPr>
      <w:r>
        <w:lastRenderedPageBreak/>
        <w:t>Laura will review off line and update PC via email discussion</w:t>
      </w:r>
    </w:p>
    <w:p w:rsidR="00BD786E" w:rsidRPr="00AA251D" w:rsidRDefault="008B6DD8" w:rsidP="00971307">
      <w:pPr>
        <w:pStyle w:val="ListParagraph"/>
        <w:numPr>
          <w:ilvl w:val="4"/>
          <w:numId w:val="20"/>
        </w:numPr>
        <w:spacing w:after="160" w:line="259" w:lineRule="auto"/>
        <w:contextualSpacing/>
        <w:rPr>
          <w:rFonts w:asciiTheme="minorHAnsi" w:hAnsiTheme="minorHAnsi" w:cs="Calibri"/>
        </w:rPr>
      </w:pPr>
      <w:r w:rsidRPr="00AA251D">
        <w:rPr>
          <w:rFonts w:asciiTheme="minorHAnsi" w:hAnsiTheme="minorHAnsi" w:cs="Calibri"/>
          <w:b/>
        </w:rPr>
        <w:t>Updates:</w:t>
      </w:r>
      <w:r w:rsidRPr="00027BEC">
        <w:t xml:space="preserve"> </w:t>
      </w:r>
    </w:p>
    <w:p w:rsidR="00361E0D" w:rsidRPr="00361E0D" w:rsidRDefault="00361E0D" w:rsidP="007110E6">
      <w:pPr>
        <w:pStyle w:val="ListParagraph"/>
        <w:ind w:left="2160"/>
        <w:rPr>
          <w:rFonts w:asciiTheme="minorHAnsi" w:hAnsiTheme="minorHAnsi" w:cs="Calibri"/>
          <w:b/>
        </w:rPr>
      </w:pPr>
    </w:p>
    <w:p w:rsidR="007676C9" w:rsidRPr="005F4425" w:rsidRDefault="0001332E" w:rsidP="005F4425">
      <w:pPr>
        <w:pStyle w:val="ListParagraph"/>
        <w:numPr>
          <w:ilvl w:val="0"/>
          <w:numId w:val="33"/>
        </w:numPr>
        <w:rPr>
          <w:rFonts w:asciiTheme="minorHAnsi" w:hAnsiTheme="minorHAnsi" w:cs="Calibri"/>
        </w:rPr>
      </w:pPr>
      <w:r w:rsidRPr="005F4425">
        <w:rPr>
          <w:rFonts w:ascii="Calibri" w:hAnsi="Calibri" w:cs="Calibri"/>
          <w:lang w:val="en"/>
        </w:rPr>
        <w:t>PC/</w:t>
      </w:r>
      <w:r w:rsidR="007676C9" w:rsidRPr="005F4425">
        <w:rPr>
          <w:rFonts w:ascii="Calibri" w:hAnsi="Calibri" w:cs="Calibri"/>
          <w:lang w:val="en"/>
        </w:rPr>
        <w:t>FHIR Updates</w:t>
      </w:r>
    </w:p>
    <w:p w:rsidR="006F05EA" w:rsidRPr="00F85B92" w:rsidRDefault="006F05EA" w:rsidP="009C40DE">
      <w:pPr>
        <w:pStyle w:val="ListParagraph"/>
        <w:ind w:left="3600"/>
        <w:rPr>
          <w:rFonts w:asciiTheme="minorHAnsi" w:hAnsiTheme="minorHAnsi" w:cs="Calibri"/>
        </w:rPr>
      </w:pPr>
    </w:p>
    <w:p w:rsidR="00C13AF5" w:rsidRPr="00C13AF5" w:rsidRDefault="007676C9" w:rsidP="00AA251D">
      <w:pPr>
        <w:pStyle w:val="ListParagraph"/>
        <w:numPr>
          <w:ilvl w:val="3"/>
          <w:numId w:val="33"/>
        </w:numPr>
        <w:ind w:left="1800"/>
      </w:pPr>
      <w:r>
        <w:rPr>
          <w:rFonts w:ascii="Calibri" w:hAnsi="Calibri" w:cs="Calibri"/>
          <w:lang w:val="en"/>
        </w:rPr>
        <w:t>Clinical Notes</w:t>
      </w:r>
      <w:r w:rsidR="00933362">
        <w:rPr>
          <w:rFonts w:ascii="Calibri" w:hAnsi="Calibri" w:cs="Calibri"/>
          <w:lang w:val="en"/>
        </w:rPr>
        <w:t xml:space="preserve"> –</w:t>
      </w:r>
    </w:p>
    <w:p w:rsidR="006728E3" w:rsidRPr="006728E3" w:rsidRDefault="006728E3" w:rsidP="005F4425">
      <w:pPr>
        <w:pStyle w:val="ListParagraph"/>
        <w:numPr>
          <w:ilvl w:val="3"/>
          <w:numId w:val="33"/>
        </w:numPr>
        <w:ind w:left="1800"/>
        <w:rPr>
          <w:rFonts w:asciiTheme="minorHAnsi" w:hAnsiTheme="minorHAnsi" w:cs="Calibri"/>
          <w:b/>
        </w:rPr>
      </w:pPr>
      <w:r>
        <w:t xml:space="preserve">Clinician-on-FHIR </w:t>
      </w:r>
    </w:p>
    <w:p w:rsidR="00EF5701" w:rsidRDefault="008B6DD8" w:rsidP="005F4425">
      <w:pPr>
        <w:pStyle w:val="ListParagraph"/>
        <w:numPr>
          <w:ilvl w:val="4"/>
          <w:numId w:val="33"/>
        </w:numPr>
        <w:ind w:left="2520"/>
        <w:rPr>
          <w:rFonts w:asciiTheme="minorHAnsi" w:hAnsiTheme="minorHAnsi" w:cs="Calibri"/>
        </w:rPr>
      </w:pPr>
      <w:r w:rsidRPr="008B6DD8">
        <w:rPr>
          <w:rFonts w:asciiTheme="minorHAnsi" w:hAnsiTheme="minorHAnsi" w:cs="Calibri"/>
        </w:rPr>
        <w:t>Plans for next steps</w:t>
      </w:r>
    </w:p>
    <w:p w:rsidR="008B6DD8" w:rsidRPr="008B6DD8" w:rsidRDefault="008B6DD8" w:rsidP="005F4425">
      <w:pPr>
        <w:pStyle w:val="ListParagraph"/>
        <w:numPr>
          <w:ilvl w:val="5"/>
          <w:numId w:val="33"/>
        </w:numPr>
        <w:ind w:left="3240"/>
        <w:rPr>
          <w:rFonts w:asciiTheme="minorHAnsi" w:hAnsiTheme="minorHAnsi" w:cs="Calibri"/>
        </w:rPr>
      </w:pPr>
      <w:r>
        <w:rPr>
          <w:rFonts w:asciiTheme="minorHAnsi" w:hAnsiTheme="minorHAnsi" w:cs="Calibri"/>
        </w:rPr>
        <w:t>Suggestions for overall approach next time around</w:t>
      </w:r>
    </w:p>
    <w:p w:rsidR="0017164F" w:rsidRPr="008B6DD8" w:rsidRDefault="005D5ADE" w:rsidP="005F4425">
      <w:pPr>
        <w:pStyle w:val="ListParagraph"/>
        <w:numPr>
          <w:ilvl w:val="5"/>
          <w:numId w:val="33"/>
        </w:numPr>
        <w:ind w:left="3240"/>
        <w:rPr>
          <w:rFonts w:asciiTheme="minorHAnsi" w:hAnsiTheme="minorHAnsi"/>
        </w:rPr>
      </w:pPr>
      <w:proofErr w:type="spellStart"/>
      <w:r w:rsidRPr="008B6DD8">
        <w:t>ClinFHIR</w:t>
      </w:r>
      <w:proofErr w:type="spellEnd"/>
      <w:r w:rsidRPr="008B6DD8">
        <w:t xml:space="preserve"> tool </w:t>
      </w:r>
      <w:r w:rsidR="008B6DD8" w:rsidRPr="008B6DD8">
        <w:t>use</w:t>
      </w:r>
    </w:p>
    <w:p w:rsidR="00AA251D" w:rsidRDefault="00EF5701" w:rsidP="005F4425">
      <w:pPr>
        <w:pStyle w:val="ListParagraph"/>
        <w:numPr>
          <w:ilvl w:val="7"/>
          <w:numId w:val="21"/>
        </w:numPr>
        <w:spacing w:after="160" w:line="259" w:lineRule="auto"/>
        <w:ind w:left="2160"/>
        <w:contextualSpacing/>
      </w:pPr>
      <w:r w:rsidRPr="006728E3">
        <w:rPr>
          <w:b/>
        </w:rPr>
        <w:t>Updates</w:t>
      </w:r>
      <w:r>
        <w:t>:</w:t>
      </w:r>
      <w:r w:rsidR="00616590">
        <w:t xml:space="preserve"> </w:t>
      </w:r>
      <w:r w:rsidR="00064684">
        <w:t xml:space="preserve">Calls are on Tuesdays. </w:t>
      </w:r>
    </w:p>
    <w:p w:rsidR="00AB11F8" w:rsidRPr="00AB11F8" w:rsidRDefault="00AB11F8" w:rsidP="005F4425">
      <w:pPr>
        <w:pStyle w:val="ListParagraph"/>
        <w:numPr>
          <w:ilvl w:val="7"/>
          <w:numId w:val="21"/>
        </w:numPr>
        <w:spacing w:after="160" w:line="259" w:lineRule="auto"/>
        <w:ind w:left="2160"/>
        <w:contextualSpacing/>
      </w:pPr>
      <w:r w:rsidRPr="00AB11F8">
        <w:t>This wed allergy call will continue the discussion from last Tuesday</w:t>
      </w:r>
    </w:p>
    <w:p w:rsidR="00AB11F8" w:rsidRDefault="00AB11F8" w:rsidP="005F4425">
      <w:pPr>
        <w:pStyle w:val="ListParagraph"/>
        <w:numPr>
          <w:ilvl w:val="7"/>
          <w:numId w:val="21"/>
        </w:numPr>
        <w:spacing w:after="160" w:line="259" w:lineRule="auto"/>
        <w:ind w:left="2160"/>
        <w:contextualSpacing/>
      </w:pPr>
      <w:r>
        <w:t>**Still have four more tracks to discuss</w:t>
      </w:r>
    </w:p>
    <w:p w:rsidR="009C40DE" w:rsidRPr="00FF5BC4" w:rsidRDefault="00AA251D" w:rsidP="005F4425">
      <w:pPr>
        <w:pStyle w:val="ListParagraph"/>
        <w:numPr>
          <w:ilvl w:val="7"/>
          <w:numId w:val="21"/>
        </w:numPr>
        <w:spacing w:after="160" w:line="259" w:lineRule="auto"/>
        <w:ind w:left="2160"/>
        <w:contextualSpacing/>
      </w:pPr>
      <w:r>
        <w:rPr>
          <w:b/>
        </w:rPr>
        <w:t>Australia Update</w:t>
      </w:r>
      <w:r w:rsidRPr="00AA251D">
        <w:t>:</w:t>
      </w:r>
      <w:r>
        <w:t xml:space="preserve"> </w:t>
      </w:r>
      <w:r w:rsidR="00D210A1">
        <w:t xml:space="preserve">Stephen is promoting it in Australia. </w:t>
      </w:r>
      <w:r w:rsidR="00AB11F8">
        <w:t xml:space="preserve">Event went very well. Number of attendees was low but good feedback. Official member of IHE Australia and Informatics professional body member propose to hold the next </w:t>
      </w:r>
      <w:proofErr w:type="spellStart"/>
      <w:r w:rsidR="00AB11F8">
        <w:t>clin</w:t>
      </w:r>
      <w:proofErr w:type="spellEnd"/>
      <w:r w:rsidR="00AB11F8">
        <w:t xml:space="preserve">-on-fhir. </w:t>
      </w:r>
    </w:p>
    <w:p w:rsidR="00781C47" w:rsidRPr="00EF5701" w:rsidRDefault="00781C47" w:rsidP="009C40DE">
      <w:pPr>
        <w:pStyle w:val="ListParagraph"/>
        <w:ind w:left="4320"/>
        <w:rPr>
          <w:rStyle w:val="eventdates"/>
          <w:rFonts w:asciiTheme="minorHAnsi" w:hAnsiTheme="minorHAnsi"/>
          <w:b/>
        </w:rPr>
      </w:pPr>
    </w:p>
    <w:p w:rsidR="000D2B92" w:rsidRPr="0001332E" w:rsidRDefault="00E4546D" w:rsidP="005F4425">
      <w:pPr>
        <w:pStyle w:val="ListParagraph"/>
        <w:numPr>
          <w:ilvl w:val="0"/>
          <w:numId w:val="34"/>
        </w:numPr>
        <w:rPr>
          <w:rStyle w:val="eventdates"/>
          <w:rFonts w:asciiTheme="minorHAnsi" w:hAnsiTheme="minorHAnsi" w:cs="Calibri"/>
        </w:rPr>
      </w:pPr>
      <w:r>
        <w:rPr>
          <w:rStyle w:val="eventdates"/>
        </w:rPr>
        <w:t xml:space="preserve">PC/SDWG - </w:t>
      </w:r>
      <w:r w:rsidR="00EA1D69">
        <w:rPr>
          <w:rStyle w:val="eventdates"/>
        </w:rPr>
        <w:t xml:space="preserve">CCDA clinical status value set- </w:t>
      </w:r>
    </w:p>
    <w:p w:rsidR="00EA1D69" w:rsidRPr="00086EB6" w:rsidRDefault="000D2B92" w:rsidP="005F4425">
      <w:pPr>
        <w:pStyle w:val="ListParagraph"/>
        <w:numPr>
          <w:ilvl w:val="2"/>
          <w:numId w:val="33"/>
        </w:numPr>
        <w:rPr>
          <w:rStyle w:val="eventdates"/>
          <w:rFonts w:asciiTheme="minorHAnsi" w:hAnsiTheme="minorHAnsi" w:cs="Calibri"/>
        </w:rPr>
      </w:pPr>
      <w:r w:rsidRPr="000D2B92">
        <w:rPr>
          <w:rStyle w:val="eventdates"/>
        </w:rPr>
        <w:t>D</w:t>
      </w:r>
      <w:r w:rsidR="00933362" w:rsidRPr="000D2B92">
        <w:rPr>
          <w:rStyle w:val="eventdates"/>
        </w:rPr>
        <w:t>iscuss</w:t>
      </w:r>
      <w:r w:rsidRPr="000D2B92">
        <w:rPr>
          <w:rStyle w:val="eventdates"/>
        </w:rPr>
        <w:t>ed during Care plan call – Stephen to do a write up</w:t>
      </w:r>
      <w:r w:rsidR="00086EB6" w:rsidRPr="00086EB6">
        <w:rPr>
          <w:rStyle w:val="eventdates"/>
          <w:rFonts w:asciiTheme="minorHAnsi" w:hAnsiTheme="minorHAnsi" w:cs="Calibri"/>
        </w:rPr>
        <w:t>.</w:t>
      </w:r>
      <w:r w:rsidR="00086EB6">
        <w:rPr>
          <w:rStyle w:val="eventdates"/>
          <w:rFonts w:asciiTheme="minorHAnsi" w:hAnsiTheme="minorHAnsi" w:cs="Calibri"/>
        </w:rPr>
        <w:t xml:space="preserve"> </w:t>
      </w:r>
      <w:r w:rsidR="00D210A1">
        <w:rPr>
          <w:rStyle w:val="eventdates"/>
        </w:rPr>
        <w:t xml:space="preserve">SDWG is awaiting an update. </w:t>
      </w:r>
      <w:r w:rsidR="00086EB6">
        <w:rPr>
          <w:rStyle w:val="eventdates"/>
        </w:rPr>
        <w:t xml:space="preserve"> </w:t>
      </w:r>
    </w:p>
    <w:p w:rsidR="00EC1023" w:rsidRDefault="00B12C1A" w:rsidP="009C40DE">
      <w:pPr>
        <w:pStyle w:val="ListParagraph"/>
        <w:numPr>
          <w:ilvl w:val="5"/>
          <w:numId w:val="21"/>
        </w:numPr>
        <w:spacing w:after="160" w:line="259" w:lineRule="auto"/>
        <w:contextualSpacing/>
        <w:rPr>
          <w:rStyle w:val="eventdates"/>
        </w:rPr>
      </w:pPr>
      <w:r w:rsidRPr="00086EB6">
        <w:rPr>
          <w:rStyle w:val="eventdates"/>
          <w:b/>
        </w:rPr>
        <w:t>Update</w:t>
      </w:r>
      <w:r w:rsidR="00BC3F33">
        <w:rPr>
          <w:rStyle w:val="eventdates"/>
        </w:rPr>
        <w:t xml:space="preserve">: </w:t>
      </w:r>
      <w:r w:rsidR="00D210A1">
        <w:rPr>
          <w:rStyle w:val="eventdates"/>
        </w:rPr>
        <w:t xml:space="preserve">Stephen sent out slide deck. Will cast a wider net. </w:t>
      </w:r>
    </w:p>
    <w:p w:rsidR="009C40DE" w:rsidRPr="00FF5BC4" w:rsidRDefault="00EC1023" w:rsidP="00EC1023">
      <w:pPr>
        <w:pStyle w:val="ListParagraph"/>
        <w:numPr>
          <w:ilvl w:val="6"/>
          <w:numId w:val="21"/>
        </w:numPr>
        <w:spacing w:after="160" w:line="259" w:lineRule="auto"/>
        <w:contextualSpacing/>
      </w:pPr>
      <w:r>
        <w:rPr>
          <w:rStyle w:val="eventdates"/>
        </w:rPr>
        <w:t>***</w:t>
      </w:r>
      <w:r w:rsidR="00D210A1">
        <w:rPr>
          <w:rStyle w:val="eventdates"/>
        </w:rPr>
        <w:t>Will discuss on next call</w:t>
      </w:r>
      <w:r>
        <w:rPr>
          <w:rStyle w:val="eventdates"/>
        </w:rPr>
        <w:t xml:space="preserve"> – will revisit the contend.</w:t>
      </w:r>
      <w:r w:rsidR="00D210A1">
        <w:rPr>
          <w:rStyle w:val="eventdates"/>
        </w:rPr>
        <w:t xml:space="preserve"> Received feed-back from Russ a</w:t>
      </w:r>
      <w:r w:rsidR="00AF0E7B">
        <w:rPr>
          <w:rStyle w:val="eventdates"/>
        </w:rPr>
        <w:t>nd M</w:t>
      </w:r>
      <w:r w:rsidR="00D210A1">
        <w:rPr>
          <w:rStyle w:val="eventdates"/>
        </w:rPr>
        <w:t xml:space="preserve">ichelle. </w:t>
      </w:r>
    </w:p>
    <w:p w:rsidR="00086EB6" w:rsidRPr="00086EB6" w:rsidRDefault="00086EB6" w:rsidP="009C40DE">
      <w:pPr>
        <w:pStyle w:val="ListParagraph"/>
        <w:ind w:left="2160"/>
        <w:rPr>
          <w:rStyle w:val="eventdates"/>
          <w:rFonts w:asciiTheme="minorHAnsi" w:hAnsiTheme="minorHAnsi" w:cs="Calibri"/>
        </w:rPr>
      </w:pPr>
    </w:p>
    <w:p w:rsidR="006C4B1C" w:rsidRDefault="006C4B1C" w:rsidP="006C4B1C">
      <w:pPr>
        <w:ind w:left="360"/>
      </w:pPr>
    </w:p>
    <w:p w:rsidR="005F4425" w:rsidRDefault="005F4425" w:rsidP="005F4425">
      <w:pPr>
        <w:pStyle w:val="Heading1"/>
      </w:pPr>
      <w:r>
        <w:t>Parking Lot</w:t>
      </w:r>
    </w:p>
    <w:p w:rsidR="00C13AF5" w:rsidRPr="00C13AF5" w:rsidRDefault="00C13AF5" w:rsidP="00C13AF5">
      <w:pPr>
        <w:pStyle w:val="ListParagraph"/>
        <w:numPr>
          <w:ilvl w:val="0"/>
          <w:numId w:val="36"/>
        </w:numPr>
        <w:spacing w:after="160" w:line="259" w:lineRule="auto"/>
        <w:contextualSpacing/>
      </w:pPr>
      <w:r w:rsidRPr="00C13AF5">
        <w:t xml:space="preserve">Family member FHIR resource – Hackathon </w:t>
      </w:r>
    </w:p>
    <w:p w:rsidR="00C13AF5" w:rsidRPr="00C13AF5" w:rsidRDefault="00C13AF5" w:rsidP="00C13AF5">
      <w:pPr>
        <w:pStyle w:val="ListParagraph"/>
        <w:numPr>
          <w:ilvl w:val="1"/>
          <w:numId w:val="36"/>
        </w:numPr>
        <w:spacing w:after="160" w:line="259" w:lineRule="auto"/>
        <w:contextualSpacing/>
      </w:pPr>
      <w:r w:rsidRPr="00C13AF5">
        <w:t xml:space="preserve">Elaine: NIH project thru NCBI – propose taking a look at FM history that will enable adding family tree information to FHIR resources. Genomic tool used for entering family history. </w:t>
      </w:r>
    </w:p>
    <w:p w:rsidR="00C13AF5" w:rsidRPr="00C13AF5" w:rsidRDefault="00C13AF5" w:rsidP="00C13AF5">
      <w:pPr>
        <w:pStyle w:val="ListParagraph"/>
        <w:numPr>
          <w:ilvl w:val="5"/>
          <w:numId w:val="21"/>
        </w:numPr>
        <w:spacing w:after="160" w:line="259" w:lineRule="auto"/>
        <w:contextualSpacing/>
      </w:pPr>
      <w:r w:rsidRPr="00C13AF5">
        <w:rPr>
          <w:b/>
        </w:rPr>
        <w:t xml:space="preserve">Updates – Project </w:t>
      </w:r>
      <w:r>
        <w:rPr>
          <w:b/>
        </w:rPr>
        <w:t xml:space="preserve">postponed - </w:t>
      </w:r>
      <w:r w:rsidRPr="00C13AF5">
        <w:rPr>
          <w:b/>
        </w:rPr>
        <w:t>will try again in Jan. 2017</w:t>
      </w:r>
    </w:p>
    <w:p w:rsidR="00C13AF5" w:rsidRPr="00C13AF5" w:rsidRDefault="00C13AF5" w:rsidP="00C13AF5">
      <w:pPr>
        <w:pStyle w:val="ListParagraph"/>
        <w:numPr>
          <w:ilvl w:val="3"/>
          <w:numId w:val="21"/>
        </w:numPr>
        <w:rPr>
          <w:rFonts w:asciiTheme="minorHAnsi" w:hAnsiTheme="minorHAnsi" w:cs="Calibri"/>
          <w:b/>
        </w:rPr>
      </w:pPr>
      <w:r w:rsidRPr="00C13AF5">
        <w:rPr>
          <w:rFonts w:ascii="Calibri" w:hAnsi="Calibri" w:cs="Calibri"/>
          <w:lang w:val="en"/>
        </w:rPr>
        <w:t xml:space="preserve">Adverse Event Resource – </w:t>
      </w:r>
    </w:p>
    <w:p w:rsidR="00C13AF5" w:rsidRPr="00C13AF5" w:rsidRDefault="00C13AF5" w:rsidP="00C13AF5">
      <w:pPr>
        <w:pStyle w:val="ListParagraph"/>
        <w:numPr>
          <w:ilvl w:val="4"/>
          <w:numId w:val="21"/>
        </w:numPr>
        <w:rPr>
          <w:rFonts w:asciiTheme="minorHAnsi" w:hAnsiTheme="minorHAnsi" w:cs="Calibri"/>
          <w:b/>
        </w:rPr>
      </w:pPr>
      <w:r w:rsidRPr="00C13AF5">
        <w:t>Owned by RCRIM (we are co-sponsoring).</w:t>
      </w:r>
    </w:p>
    <w:p w:rsidR="00C13AF5" w:rsidRPr="00C13AF5" w:rsidRDefault="00C13AF5" w:rsidP="00C13AF5">
      <w:pPr>
        <w:pStyle w:val="ListParagraph"/>
        <w:numPr>
          <w:ilvl w:val="7"/>
          <w:numId w:val="21"/>
        </w:numPr>
        <w:spacing w:after="160" w:line="259" w:lineRule="auto"/>
        <w:contextualSpacing/>
      </w:pPr>
      <w:r w:rsidRPr="00C13AF5">
        <w:rPr>
          <w:b/>
        </w:rPr>
        <w:t>Updates</w:t>
      </w:r>
      <w:r w:rsidRPr="00C13AF5">
        <w:t>: nothing</w:t>
      </w:r>
    </w:p>
    <w:p w:rsidR="00C13AF5" w:rsidRPr="00C13AF5" w:rsidRDefault="00C13AF5" w:rsidP="00C13AF5"/>
    <w:p w:rsidR="006728E3" w:rsidRDefault="006728E3" w:rsidP="005F4425">
      <w:pPr>
        <w:pStyle w:val="Heading1"/>
      </w:pPr>
      <w:r w:rsidRPr="00756495">
        <w:t xml:space="preserve">Other </w:t>
      </w:r>
      <w:r w:rsidR="00756495" w:rsidRPr="00756495">
        <w:t>Committee Business</w:t>
      </w:r>
    </w:p>
    <w:p w:rsidR="003F2967" w:rsidRPr="006C4B1C" w:rsidRDefault="0089712C" w:rsidP="006C4B1C">
      <w:pPr>
        <w:ind w:left="360"/>
        <w:rPr>
          <w:rFonts w:ascii="Times New Roman" w:hAnsi="Times New Roman" w:cs="Calibri"/>
          <w:u w:val="single"/>
        </w:rPr>
      </w:pPr>
      <w:r w:rsidRPr="006C4B1C">
        <w:t xml:space="preserve">Next PC WG Co-Chair call – </w:t>
      </w:r>
      <w:r w:rsidR="000A58F8">
        <w:t>November 28</w:t>
      </w:r>
      <w:r w:rsidR="00F234E6" w:rsidRPr="006C4B1C">
        <w:t>, 2016</w:t>
      </w:r>
      <w:r w:rsidR="00357724" w:rsidRPr="006C4B1C">
        <w:t xml:space="preserve"> </w:t>
      </w:r>
      <w:r w:rsidR="000A58F8">
        <w:t>(4</w:t>
      </w:r>
      <w:r w:rsidR="000A58F8" w:rsidRPr="000A58F8">
        <w:rPr>
          <w:vertAlign w:val="superscript"/>
        </w:rPr>
        <w:t>th</w:t>
      </w:r>
      <w:r w:rsidR="000A58F8">
        <w:t xml:space="preserve"> Monday)</w:t>
      </w:r>
    </w:p>
    <w:p w:rsidR="00FE67BD" w:rsidRDefault="001E2640" w:rsidP="00226E88">
      <w:pPr>
        <w:ind w:left="360"/>
        <w:rPr>
          <w:rFonts w:cs="Calibri"/>
          <w:sz w:val="24"/>
          <w:szCs w:val="24"/>
          <w:u w:val="single"/>
        </w:rPr>
      </w:pPr>
      <w:r>
        <w:rPr>
          <w:rFonts w:cs="Calibri"/>
          <w:sz w:val="24"/>
          <w:szCs w:val="24"/>
          <w:u w:val="single"/>
        </w:rPr>
        <w:t>** Topics to discuss during next call</w:t>
      </w:r>
    </w:p>
    <w:p w:rsidR="00917C40" w:rsidRPr="004D1B66" w:rsidRDefault="00917C40" w:rsidP="005F4425">
      <w:pPr>
        <w:pStyle w:val="Heading1"/>
      </w:pPr>
      <w:r w:rsidRPr="004D1B66">
        <w:lastRenderedPageBreak/>
        <w:t>DESD Assignments:</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Anatomic Pathology – 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Anesthesia – Stephen</w:t>
      </w:r>
    </w:p>
    <w:p w:rsidR="00226E88" w:rsidRPr="004D1B66" w:rsidRDefault="00917C40" w:rsidP="00917C40">
      <w:pPr>
        <w:pStyle w:val="ListParagraph"/>
        <w:numPr>
          <w:ilvl w:val="0"/>
          <w:numId w:val="7"/>
        </w:numPr>
        <w:rPr>
          <w:rFonts w:asciiTheme="minorHAnsi" w:hAnsiTheme="minorHAnsi" w:cs="Calibri"/>
          <w:b/>
        </w:rPr>
      </w:pPr>
      <w:r w:rsidRPr="004D1B66">
        <w:rPr>
          <w:rFonts w:asciiTheme="minorHAnsi" w:hAnsiTheme="minorHAnsi" w:cs="Calibri"/>
        </w:rPr>
        <w:t xml:space="preserve">Attachments – </w:t>
      </w:r>
      <w:r w:rsidR="00226E88" w:rsidRPr="004D1B66">
        <w:rPr>
          <w:rFonts w:asciiTheme="minorHAnsi" w:hAnsiTheme="minorHAnsi" w:cs="Calibri"/>
        </w:rPr>
        <w:t xml:space="preserve">Jay </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BRIDG – </w:t>
      </w:r>
      <w:r w:rsidR="00226E88"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Emma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Child Health – </w:t>
      </w:r>
      <w:r w:rsidRPr="00760780">
        <w:rPr>
          <w:rFonts w:asciiTheme="minorHAnsi" w:hAnsiTheme="minorHAnsi" w:cs="Calibri"/>
          <w:strike/>
        </w:rPr>
        <w:t>Russ</w:t>
      </w:r>
      <w:r w:rsidR="00760780">
        <w:rPr>
          <w:rFonts w:asciiTheme="minorHAnsi" w:hAnsiTheme="minorHAnsi" w:cs="Calibri"/>
          <w:strike/>
        </w:rPr>
        <w:t xml:space="preserve"> </w:t>
      </w:r>
      <w:r w:rsidR="00760780" w:rsidRP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Clinical Genomics – 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CIC – Jay</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CQI – </w:t>
      </w:r>
      <w:r w:rsidRPr="00760780">
        <w:rPr>
          <w:rFonts w:asciiTheme="minorHAnsi" w:hAnsiTheme="minorHAnsi" w:cs="Calibri"/>
          <w:strike/>
        </w:rPr>
        <w:t>Russ</w:t>
      </w:r>
      <w:r w:rsidRPr="004D1B66">
        <w:rPr>
          <w:rFonts w:asciiTheme="minorHAnsi" w:hAnsiTheme="minorHAnsi" w:cs="Calibri"/>
        </w:rPr>
        <w:t xml:space="preserve"> </w:t>
      </w:r>
      <w:r w:rsid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CBCC – </w:t>
      </w:r>
      <w:r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Emergency Care – Laura</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Devices – </w:t>
      </w:r>
      <w:r w:rsidRPr="00760780">
        <w:rPr>
          <w:rFonts w:asciiTheme="minorHAnsi" w:hAnsiTheme="minorHAnsi" w:cs="Calibri"/>
          <w:strike/>
        </w:rPr>
        <w:t>Laura</w:t>
      </w:r>
      <w:r w:rsidRPr="004D1B66">
        <w:rPr>
          <w:rFonts w:asciiTheme="minorHAnsi" w:hAnsiTheme="minorHAnsi" w:cs="Calibri"/>
        </w:rPr>
        <w:t xml:space="preserve"> </w:t>
      </w:r>
      <w:r w:rsidR="00760780">
        <w:rPr>
          <w:rFonts w:asciiTheme="minorHAnsi" w:hAnsiTheme="minorHAnsi" w:cs="Calibri"/>
        </w:rPr>
        <w:t>Michelle</w:t>
      </w:r>
    </w:p>
    <w:p w:rsidR="00A04488" w:rsidRPr="004D1B66" w:rsidRDefault="00917C40" w:rsidP="00A04488">
      <w:pPr>
        <w:pStyle w:val="ListParagraph"/>
        <w:numPr>
          <w:ilvl w:val="0"/>
          <w:numId w:val="7"/>
        </w:numPr>
        <w:rPr>
          <w:rFonts w:asciiTheme="minorHAnsi" w:hAnsiTheme="minorHAnsi" w:cs="Calibri"/>
        </w:rPr>
      </w:pPr>
      <w:r w:rsidRPr="004D1B66">
        <w:rPr>
          <w:rFonts w:asciiTheme="minorHAnsi" w:hAnsiTheme="minorHAnsi" w:cs="Calibri"/>
        </w:rPr>
        <w:t>Patient Care – Stephen</w:t>
      </w:r>
      <w:r w:rsidR="00A04488" w:rsidRPr="004D1B66">
        <w:rPr>
          <w:rFonts w:asciiTheme="minorHAnsi" w:hAnsiTheme="minorHAnsi"/>
        </w:rPr>
        <w:t xml:space="preserve"> </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Pharmacy – Michael</w:t>
      </w:r>
      <w:r w:rsidR="00760780">
        <w:rPr>
          <w:rFonts w:asciiTheme="minorHAnsi" w:hAnsiTheme="minorHAnsi" w:cs="Calibri"/>
        </w:rPr>
        <w:t>, Michelle</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PHER </w:t>
      </w:r>
      <w:r w:rsidR="00760780">
        <w:rPr>
          <w:rFonts w:asciiTheme="minorHAnsi" w:hAnsiTheme="minorHAnsi" w:cs="Calibri"/>
        </w:rPr>
        <w:t>–</w:t>
      </w:r>
      <w:r w:rsidRPr="004D1B66">
        <w:rPr>
          <w:rFonts w:asciiTheme="minorHAnsi" w:hAnsiTheme="minorHAnsi" w:cs="Calibri"/>
        </w:rPr>
        <w:t xml:space="preserve"> </w:t>
      </w:r>
      <w:r w:rsidRPr="00760780">
        <w:rPr>
          <w:rFonts w:asciiTheme="minorHAnsi" w:hAnsiTheme="minorHAnsi" w:cs="Calibri"/>
          <w:strike/>
        </w:rPr>
        <w:t>Elaine</w:t>
      </w:r>
      <w:r w:rsidR="00760780">
        <w:rPr>
          <w:rFonts w:asciiTheme="minorHAnsi" w:hAnsiTheme="minorHAnsi" w:cs="Calibri"/>
          <w:strike/>
        </w:rPr>
        <w:t xml:space="preserve"> </w:t>
      </w:r>
      <w:r w:rsidR="00760780" w:rsidRPr="00760780">
        <w:rPr>
          <w:rFonts w:asciiTheme="minorHAnsi" w:hAnsiTheme="minorHAnsi" w:cs="Calibri"/>
        </w:rPr>
        <w:t>Laura</w:t>
      </w:r>
    </w:p>
    <w:p w:rsidR="00A04488"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RCRIM – </w:t>
      </w:r>
      <w:r w:rsidRPr="00760780">
        <w:rPr>
          <w:rFonts w:asciiTheme="minorHAnsi" w:hAnsiTheme="minorHAnsi" w:cs="Calibri"/>
          <w:strike/>
        </w:rPr>
        <w:t>Elaine</w:t>
      </w:r>
      <w:r w:rsidRPr="004D1B66">
        <w:rPr>
          <w:rFonts w:asciiTheme="minorHAnsi" w:hAnsiTheme="minorHAnsi" w:cs="Calibri"/>
        </w:rPr>
        <w:t xml:space="preserve">  </w:t>
      </w:r>
      <w:r w:rsidR="00760780">
        <w:rPr>
          <w:rFonts w:asciiTheme="minorHAnsi" w:hAnsiTheme="minorHAnsi" w:cs="Calibri"/>
        </w:rPr>
        <w:t>Emma</w:t>
      </w:r>
    </w:p>
    <w:p w:rsidR="00760780" w:rsidRDefault="00760780" w:rsidP="00A04488">
      <w:pPr>
        <w:pStyle w:val="ListParagraph"/>
        <w:numPr>
          <w:ilvl w:val="0"/>
          <w:numId w:val="7"/>
        </w:numPr>
        <w:rPr>
          <w:rFonts w:asciiTheme="minorHAnsi" w:hAnsiTheme="minorHAnsi" w:cs="Calibri"/>
        </w:rPr>
      </w:pPr>
      <w:r>
        <w:rPr>
          <w:rFonts w:asciiTheme="minorHAnsi" w:hAnsiTheme="minorHAnsi" w:cs="Calibri"/>
        </w:rPr>
        <w:t>Learning Health Systems – Laura</w:t>
      </w:r>
    </w:p>
    <w:p w:rsidR="00760780" w:rsidRPr="004D1B66" w:rsidRDefault="00760780" w:rsidP="00A04488">
      <w:pPr>
        <w:pStyle w:val="ListParagraph"/>
        <w:numPr>
          <w:ilvl w:val="0"/>
          <w:numId w:val="7"/>
        </w:numPr>
        <w:rPr>
          <w:rFonts w:asciiTheme="minorHAnsi" w:hAnsiTheme="minorHAnsi" w:cs="Calibri"/>
        </w:rPr>
      </w:pPr>
      <w:r>
        <w:rPr>
          <w:rFonts w:asciiTheme="minorHAnsi" w:hAnsiTheme="minorHAnsi" w:cs="Calibri"/>
        </w:rPr>
        <w:t>Triage Person: Emma (notice from Melva Peters)</w:t>
      </w:r>
    </w:p>
    <w:p w:rsidR="00E654C4" w:rsidRPr="004D1B66" w:rsidRDefault="00E654C4" w:rsidP="00E654C4">
      <w:pPr>
        <w:rPr>
          <w:rFonts w:cs="Calibri"/>
          <w:sz w:val="24"/>
          <w:szCs w:val="24"/>
        </w:rPr>
      </w:pPr>
    </w:p>
    <w:p w:rsidR="00226E88" w:rsidRPr="004D1B66" w:rsidRDefault="00226E88" w:rsidP="00A04488">
      <w:pPr>
        <w:pStyle w:val="ListParagraph"/>
        <w:rPr>
          <w:rFonts w:asciiTheme="minorHAnsi" w:hAnsiTheme="minorHAnsi" w:cs="Calibri"/>
        </w:rPr>
      </w:pPr>
    </w:p>
    <w:p w:rsidR="00917C40" w:rsidRPr="004D1B66" w:rsidRDefault="00917C40" w:rsidP="00C31F46">
      <w:pPr>
        <w:spacing w:after="0" w:line="240" w:lineRule="auto"/>
        <w:rPr>
          <w:rFonts w:cs="Calibri"/>
          <w:sz w:val="24"/>
          <w:szCs w:val="24"/>
        </w:rPr>
      </w:pPr>
    </w:p>
    <w:sectPr w:rsidR="00917C40" w:rsidRPr="004D1B66" w:rsidSect="0046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74E"/>
    <w:multiLevelType w:val="hybridMultilevel"/>
    <w:tmpl w:val="27C65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55890"/>
    <w:multiLevelType w:val="hybridMultilevel"/>
    <w:tmpl w:val="8BF0E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25517"/>
    <w:multiLevelType w:val="hybridMultilevel"/>
    <w:tmpl w:val="A848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8B3793"/>
    <w:multiLevelType w:val="hybridMultilevel"/>
    <w:tmpl w:val="F4A4E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B987FFA"/>
    <w:multiLevelType w:val="hybridMultilevel"/>
    <w:tmpl w:val="F5FC538C"/>
    <w:lvl w:ilvl="0" w:tplc="DB5CEEC8">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B3D29"/>
    <w:multiLevelType w:val="hybridMultilevel"/>
    <w:tmpl w:val="0CA22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320403"/>
    <w:multiLevelType w:val="hybridMultilevel"/>
    <w:tmpl w:val="28441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7B310C"/>
    <w:multiLevelType w:val="hybridMultilevel"/>
    <w:tmpl w:val="8AD0BC30"/>
    <w:lvl w:ilvl="0" w:tplc="9BE67626">
      <w:start w:val="9"/>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C1EBE"/>
    <w:multiLevelType w:val="hybridMultilevel"/>
    <w:tmpl w:val="B5FC0F38"/>
    <w:lvl w:ilvl="0" w:tplc="28E086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E37A30"/>
    <w:multiLevelType w:val="hybridMultilevel"/>
    <w:tmpl w:val="06C6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F6646"/>
    <w:multiLevelType w:val="hybridMultilevel"/>
    <w:tmpl w:val="A9E2B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D94A48"/>
    <w:multiLevelType w:val="hybridMultilevel"/>
    <w:tmpl w:val="02C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32629"/>
    <w:multiLevelType w:val="multilevel"/>
    <w:tmpl w:val="4AB6A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8C12A48"/>
    <w:multiLevelType w:val="hybridMultilevel"/>
    <w:tmpl w:val="786AF6E8"/>
    <w:lvl w:ilvl="0" w:tplc="597A237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4" w15:restartNumberingAfterBreak="0">
    <w:nsid w:val="2AAD75E7"/>
    <w:multiLevelType w:val="hybridMultilevel"/>
    <w:tmpl w:val="4182A68A"/>
    <w:lvl w:ilvl="0" w:tplc="D2E2AB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0170B2"/>
    <w:multiLevelType w:val="hybridMultilevel"/>
    <w:tmpl w:val="4182A68A"/>
    <w:lvl w:ilvl="0" w:tplc="D2E2AB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A2575D"/>
    <w:multiLevelType w:val="hybridMultilevel"/>
    <w:tmpl w:val="056EAFF2"/>
    <w:lvl w:ilvl="0" w:tplc="0409000F">
      <w:start w:val="1"/>
      <w:numFmt w:val="decimal"/>
      <w:lvlText w:val="%1."/>
      <w:lvlJc w:val="left"/>
      <w:pPr>
        <w:ind w:left="1080" w:hanging="360"/>
      </w:pPr>
    </w:lvl>
    <w:lvl w:ilvl="1" w:tplc="E8325B9E">
      <w:start w:val="1"/>
      <w:numFmt w:val="lowerLetter"/>
      <w:lvlText w:val="%2."/>
      <w:lvlJc w:val="left"/>
      <w:pPr>
        <w:ind w:left="1980" w:hanging="54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3E6EB0"/>
    <w:multiLevelType w:val="hybridMultilevel"/>
    <w:tmpl w:val="0C5A362A"/>
    <w:lvl w:ilvl="0" w:tplc="4A6ED6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B3347"/>
    <w:multiLevelType w:val="hybridMultilevel"/>
    <w:tmpl w:val="C55A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C2A11"/>
    <w:multiLevelType w:val="hybridMultilevel"/>
    <w:tmpl w:val="B1A4536C"/>
    <w:lvl w:ilvl="0" w:tplc="8EA8404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C4180"/>
    <w:multiLevelType w:val="hybridMultilevel"/>
    <w:tmpl w:val="3E222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BE6364"/>
    <w:multiLevelType w:val="hybridMultilevel"/>
    <w:tmpl w:val="77EAB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B6F4E"/>
    <w:multiLevelType w:val="hybridMultilevel"/>
    <w:tmpl w:val="984C1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786511"/>
    <w:multiLevelType w:val="hybridMultilevel"/>
    <w:tmpl w:val="199CBD98"/>
    <w:lvl w:ilvl="0" w:tplc="8EA8404E">
      <w:start w:val="5"/>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A3A600E"/>
    <w:multiLevelType w:val="hybridMultilevel"/>
    <w:tmpl w:val="EA78C620"/>
    <w:lvl w:ilvl="0" w:tplc="4A6ED608">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C3343A"/>
    <w:multiLevelType w:val="hybridMultilevel"/>
    <w:tmpl w:val="B5AE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94F1F"/>
    <w:multiLevelType w:val="multilevel"/>
    <w:tmpl w:val="348AD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6844E87"/>
    <w:multiLevelType w:val="hybridMultilevel"/>
    <w:tmpl w:val="7E96B012"/>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F71A1"/>
    <w:multiLevelType w:val="hybridMultilevel"/>
    <w:tmpl w:val="1B74B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B06E94"/>
    <w:multiLevelType w:val="hybridMultilevel"/>
    <w:tmpl w:val="5B9CD606"/>
    <w:lvl w:ilvl="0" w:tplc="5A9E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783D80"/>
    <w:multiLevelType w:val="hybridMultilevel"/>
    <w:tmpl w:val="325C77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0B54A2B"/>
    <w:multiLevelType w:val="hybridMultilevel"/>
    <w:tmpl w:val="EA78C620"/>
    <w:lvl w:ilvl="0" w:tplc="4A6ED608">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5A4E83"/>
    <w:multiLevelType w:val="hybridMultilevel"/>
    <w:tmpl w:val="94B8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E5EF1"/>
    <w:multiLevelType w:val="hybridMultilevel"/>
    <w:tmpl w:val="48DE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55535"/>
    <w:multiLevelType w:val="hybridMultilevel"/>
    <w:tmpl w:val="3634C4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6C55DD"/>
    <w:multiLevelType w:val="hybridMultilevel"/>
    <w:tmpl w:val="483E0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25"/>
  </w:num>
  <w:num w:numId="5">
    <w:abstractNumId w:val="29"/>
  </w:num>
  <w:num w:numId="6">
    <w:abstractNumId w:val="9"/>
  </w:num>
  <w:num w:numId="7">
    <w:abstractNumId w:val="1"/>
  </w:num>
  <w:num w:numId="8">
    <w:abstractNumId w:val="35"/>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2"/>
  </w:num>
  <w:num w:numId="16">
    <w:abstractNumId w:val="2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0"/>
  </w:num>
  <w:num w:numId="20">
    <w:abstractNumId w:val="0"/>
  </w:num>
  <w:num w:numId="21">
    <w:abstractNumId w:val="13"/>
  </w:num>
  <w:num w:numId="22">
    <w:abstractNumId w:val="10"/>
  </w:num>
  <w:num w:numId="23">
    <w:abstractNumId w:val="5"/>
  </w:num>
  <w:num w:numId="24">
    <w:abstractNumId w:val="34"/>
  </w:num>
  <w:num w:numId="25">
    <w:abstractNumId w:val="21"/>
  </w:num>
  <w:num w:numId="26">
    <w:abstractNumId w:val="17"/>
  </w:num>
  <w:num w:numId="27">
    <w:abstractNumId w:val="31"/>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9"/>
  </w:num>
  <w:num w:numId="32">
    <w:abstractNumId w:val="23"/>
  </w:num>
  <w:num w:numId="33">
    <w:abstractNumId w:val="7"/>
  </w:num>
  <w:num w:numId="34">
    <w:abstractNumId w:val="4"/>
  </w:num>
  <w:num w:numId="35">
    <w:abstractNumId w:val="14"/>
  </w:num>
  <w:num w:numId="36">
    <w:abstractNumId w:val="24"/>
  </w:num>
  <w:num w:numId="37">
    <w:abstractNumId w:val="3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88"/>
    <w:rsid w:val="00002B88"/>
    <w:rsid w:val="0001332E"/>
    <w:rsid w:val="00025149"/>
    <w:rsid w:val="0002541C"/>
    <w:rsid w:val="00025CD8"/>
    <w:rsid w:val="00027BEC"/>
    <w:rsid w:val="00027BF4"/>
    <w:rsid w:val="00043682"/>
    <w:rsid w:val="0004775D"/>
    <w:rsid w:val="00050BA7"/>
    <w:rsid w:val="00050ED5"/>
    <w:rsid w:val="00055234"/>
    <w:rsid w:val="000578AB"/>
    <w:rsid w:val="00064684"/>
    <w:rsid w:val="00065594"/>
    <w:rsid w:val="00076EE4"/>
    <w:rsid w:val="00081FF8"/>
    <w:rsid w:val="00086EB6"/>
    <w:rsid w:val="00095224"/>
    <w:rsid w:val="00095DB7"/>
    <w:rsid w:val="00097BB3"/>
    <w:rsid w:val="00097E2E"/>
    <w:rsid w:val="000A41ED"/>
    <w:rsid w:val="000A5046"/>
    <w:rsid w:val="000A58F8"/>
    <w:rsid w:val="000B2021"/>
    <w:rsid w:val="000C0FF8"/>
    <w:rsid w:val="000C633B"/>
    <w:rsid w:val="000C77CE"/>
    <w:rsid w:val="000D2B92"/>
    <w:rsid w:val="000D7584"/>
    <w:rsid w:val="000E111D"/>
    <w:rsid w:val="000E52B8"/>
    <w:rsid w:val="000E549F"/>
    <w:rsid w:val="000F14CF"/>
    <w:rsid w:val="000F2AAB"/>
    <w:rsid w:val="001020C3"/>
    <w:rsid w:val="00112F7A"/>
    <w:rsid w:val="00113077"/>
    <w:rsid w:val="0011400E"/>
    <w:rsid w:val="00121920"/>
    <w:rsid w:val="00121C22"/>
    <w:rsid w:val="00124A6D"/>
    <w:rsid w:val="001258B2"/>
    <w:rsid w:val="0012714F"/>
    <w:rsid w:val="00132F7A"/>
    <w:rsid w:val="001419B2"/>
    <w:rsid w:val="0014339C"/>
    <w:rsid w:val="00145317"/>
    <w:rsid w:val="00150BA5"/>
    <w:rsid w:val="001604E7"/>
    <w:rsid w:val="0017164F"/>
    <w:rsid w:val="00174FC1"/>
    <w:rsid w:val="00175D9D"/>
    <w:rsid w:val="00176494"/>
    <w:rsid w:val="001775BD"/>
    <w:rsid w:val="001851D9"/>
    <w:rsid w:val="0018650F"/>
    <w:rsid w:val="001A0479"/>
    <w:rsid w:val="001A47AE"/>
    <w:rsid w:val="001A6378"/>
    <w:rsid w:val="001B5708"/>
    <w:rsid w:val="001B658E"/>
    <w:rsid w:val="001B6DBD"/>
    <w:rsid w:val="001C4D95"/>
    <w:rsid w:val="001C7732"/>
    <w:rsid w:val="001D7366"/>
    <w:rsid w:val="001E14E9"/>
    <w:rsid w:val="001E259D"/>
    <w:rsid w:val="001E2640"/>
    <w:rsid w:val="001E5FA5"/>
    <w:rsid w:val="001F1A1F"/>
    <w:rsid w:val="001F22C8"/>
    <w:rsid w:val="001F27E6"/>
    <w:rsid w:val="00202559"/>
    <w:rsid w:val="002038C7"/>
    <w:rsid w:val="002066BD"/>
    <w:rsid w:val="002179E2"/>
    <w:rsid w:val="00226E88"/>
    <w:rsid w:val="00230B19"/>
    <w:rsid w:val="00237E29"/>
    <w:rsid w:val="00240099"/>
    <w:rsid w:val="002402CF"/>
    <w:rsid w:val="00242F97"/>
    <w:rsid w:val="002451E5"/>
    <w:rsid w:val="00246C35"/>
    <w:rsid w:val="00246F5E"/>
    <w:rsid w:val="002500BA"/>
    <w:rsid w:val="00251DA4"/>
    <w:rsid w:val="00255FDA"/>
    <w:rsid w:val="002566A3"/>
    <w:rsid w:val="00256901"/>
    <w:rsid w:val="00257D1F"/>
    <w:rsid w:val="00276C8C"/>
    <w:rsid w:val="00285934"/>
    <w:rsid w:val="00293770"/>
    <w:rsid w:val="00295164"/>
    <w:rsid w:val="002A1711"/>
    <w:rsid w:val="002B490B"/>
    <w:rsid w:val="002B4DF6"/>
    <w:rsid w:val="002B75BE"/>
    <w:rsid w:val="002C06D2"/>
    <w:rsid w:val="002C564E"/>
    <w:rsid w:val="002D05CC"/>
    <w:rsid w:val="002D326A"/>
    <w:rsid w:val="002D6EBA"/>
    <w:rsid w:val="002E2F1A"/>
    <w:rsid w:val="002F6EBC"/>
    <w:rsid w:val="002F7F1C"/>
    <w:rsid w:val="003016C7"/>
    <w:rsid w:val="00304BDD"/>
    <w:rsid w:val="00304C7E"/>
    <w:rsid w:val="00313FAD"/>
    <w:rsid w:val="003165D9"/>
    <w:rsid w:val="00335E69"/>
    <w:rsid w:val="00337B72"/>
    <w:rsid w:val="00344A0E"/>
    <w:rsid w:val="00345DB2"/>
    <w:rsid w:val="00347D90"/>
    <w:rsid w:val="003566CD"/>
    <w:rsid w:val="00357724"/>
    <w:rsid w:val="00361E0D"/>
    <w:rsid w:val="00365370"/>
    <w:rsid w:val="00366DC1"/>
    <w:rsid w:val="00372EB4"/>
    <w:rsid w:val="003740D5"/>
    <w:rsid w:val="0037523B"/>
    <w:rsid w:val="003759A8"/>
    <w:rsid w:val="0038184B"/>
    <w:rsid w:val="003829DE"/>
    <w:rsid w:val="00384244"/>
    <w:rsid w:val="0038508B"/>
    <w:rsid w:val="003914FA"/>
    <w:rsid w:val="00393187"/>
    <w:rsid w:val="00395845"/>
    <w:rsid w:val="00396178"/>
    <w:rsid w:val="003A2565"/>
    <w:rsid w:val="003B0380"/>
    <w:rsid w:val="003C12CF"/>
    <w:rsid w:val="003C3AFA"/>
    <w:rsid w:val="003C623C"/>
    <w:rsid w:val="003C7BFA"/>
    <w:rsid w:val="003D68AB"/>
    <w:rsid w:val="003F2967"/>
    <w:rsid w:val="003F64FD"/>
    <w:rsid w:val="003F6D6C"/>
    <w:rsid w:val="0040423C"/>
    <w:rsid w:val="00417FF6"/>
    <w:rsid w:val="004279BC"/>
    <w:rsid w:val="00440067"/>
    <w:rsid w:val="00442E32"/>
    <w:rsid w:val="004474B0"/>
    <w:rsid w:val="0045413E"/>
    <w:rsid w:val="004564EF"/>
    <w:rsid w:val="004601B1"/>
    <w:rsid w:val="00460212"/>
    <w:rsid w:val="00462CA7"/>
    <w:rsid w:val="004659C0"/>
    <w:rsid w:val="00466907"/>
    <w:rsid w:val="00466B88"/>
    <w:rsid w:val="004714C6"/>
    <w:rsid w:val="00471996"/>
    <w:rsid w:val="00472F46"/>
    <w:rsid w:val="004773CE"/>
    <w:rsid w:val="00485684"/>
    <w:rsid w:val="004856A9"/>
    <w:rsid w:val="00485FA9"/>
    <w:rsid w:val="0049388C"/>
    <w:rsid w:val="004A0AEF"/>
    <w:rsid w:val="004A2399"/>
    <w:rsid w:val="004A2812"/>
    <w:rsid w:val="004A6603"/>
    <w:rsid w:val="004A74FC"/>
    <w:rsid w:val="004B3FC9"/>
    <w:rsid w:val="004B3FFE"/>
    <w:rsid w:val="004C227D"/>
    <w:rsid w:val="004D04FE"/>
    <w:rsid w:val="004D0871"/>
    <w:rsid w:val="004D1B66"/>
    <w:rsid w:val="004D23D6"/>
    <w:rsid w:val="004D2A91"/>
    <w:rsid w:val="004E45E5"/>
    <w:rsid w:val="004E552F"/>
    <w:rsid w:val="004F60D4"/>
    <w:rsid w:val="00504B16"/>
    <w:rsid w:val="005050B0"/>
    <w:rsid w:val="00514EDD"/>
    <w:rsid w:val="00520E7A"/>
    <w:rsid w:val="0052539A"/>
    <w:rsid w:val="00525A45"/>
    <w:rsid w:val="00531948"/>
    <w:rsid w:val="005360B6"/>
    <w:rsid w:val="00536C41"/>
    <w:rsid w:val="00540E42"/>
    <w:rsid w:val="00543E98"/>
    <w:rsid w:val="00545C1C"/>
    <w:rsid w:val="005507D2"/>
    <w:rsid w:val="0055181C"/>
    <w:rsid w:val="00551C3C"/>
    <w:rsid w:val="0055737A"/>
    <w:rsid w:val="005601A4"/>
    <w:rsid w:val="0057062A"/>
    <w:rsid w:val="0057390A"/>
    <w:rsid w:val="005752AF"/>
    <w:rsid w:val="00581BD4"/>
    <w:rsid w:val="00595C2E"/>
    <w:rsid w:val="005A6D39"/>
    <w:rsid w:val="005C14EF"/>
    <w:rsid w:val="005C2022"/>
    <w:rsid w:val="005C63AE"/>
    <w:rsid w:val="005D2218"/>
    <w:rsid w:val="005D26FA"/>
    <w:rsid w:val="005D5ADE"/>
    <w:rsid w:val="005E2DB9"/>
    <w:rsid w:val="005E5247"/>
    <w:rsid w:val="005E72D4"/>
    <w:rsid w:val="005F4425"/>
    <w:rsid w:val="005F4E11"/>
    <w:rsid w:val="005F591D"/>
    <w:rsid w:val="00603023"/>
    <w:rsid w:val="00603355"/>
    <w:rsid w:val="00616590"/>
    <w:rsid w:val="0063029E"/>
    <w:rsid w:val="006431F0"/>
    <w:rsid w:val="0064610D"/>
    <w:rsid w:val="00653677"/>
    <w:rsid w:val="00655539"/>
    <w:rsid w:val="00666B83"/>
    <w:rsid w:val="00671258"/>
    <w:rsid w:val="006726A2"/>
    <w:rsid w:val="006728E3"/>
    <w:rsid w:val="00673BFD"/>
    <w:rsid w:val="0067498D"/>
    <w:rsid w:val="00676D8C"/>
    <w:rsid w:val="006823C8"/>
    <w:rsid w:val="00685A53"/>
    <w:rsid w:val="006873D1"/>
    <w:rsid w:val="0069483B"/>
    <w:rsid w:val="006953EE"/>
    <w:rsid w:val="006A333F"/>
    <w:rsid w:val="006A7A24"/>
    <w:rsid w:val="006C0439"/>
    <w:rsid w:val="006C1BDF"/>
    <w:rsid w:val="006C4B1C"/>
    <w:rsid w:val="006D7FAE"/>
    <w:rsid w:val="006F05EA"/>
    <w:rsid w:val="006F5BB9"/>
    <w:rsid w:val="006F73C4"/>
    <w:rsid w:val="007008AB"/>
    <w:rsid w:val="007010E1"/>
    <w:rsid w:val="00703C97"/>
    <w:rsid w:val="007110E6"/>
    <w:rsid w:val="00711428"/>
    <w:rsid w:val="00712951"/>
    <w:rsid w:val="00712C8F"/>
    <w:rsid w:val="00726231"/>
    <w:rsid w:val="007326D6"/>
    <w:rsid w:val="007379C6"/>
    <w:rsid w:val="00746E74"/>
    <w:rsid w:val="007524A8"/>
    <w:rsid w:val="00756495"/>
    <w:rsid w:val="00756C85"/>
    <w:rsid w:val="00757C95"/>
    <w:rsid w:val="00760780"/>
    <w:rsid w:val="007616EA"/>
    <w:rsid w:val="00766681"/>
    <w:rsid w:val="007676C9"/>
    <w:rsid w:val="00767CDB"/>
    <w:rsid w:val="0077057A"/>
    <w:rsid w:val="00772187"/>
    <w:rsid w:val="00781A5F"/>
    <w:rsid w:val="00781C47"/>
    <w:rsid w:val="007924C1"/>
    <w:rsid w:val="007926EE"/>
    <w:rsid w:val="007937A2"/>
    <w:rsid w:val="007956D9"/>
    <w:rsid w:val="007A1C9A"/>
    <w:rsid w:val="007A468D"/>
    <w:rsid w:val="007A76AE"/>
    <w:rsid w:val="007B3C4F"/>
    <w:rsid w:val="007C1EC8"/>
    <w:rsid w:val="007C62A5"/>
    <w:rsid w:val="007C75FA"/>
    <w:rsid w:val="007D34D3"/>
    <w:rsid w:val="007D48F4"/>
    <w:rsid w:val="007D6615"/>
    <w:rsid w:val="007E0504"/>
    <w:rsid w:val="007E0AF1"/>
    <w:rsid w:val="007E707A"/>
    <w:rsid w:val="007F4D63"/>
    <w:rsid w:val="008102D0"/>
    <w:rsid w:val="0081235A"/>
    <w:rsid w:val="00815F48"/>
    <w:rsid w:val="00833C8C"/>
    <w:rsid w:val="00844591"/>
    <w:rsid w:val="008447F2"/>
    <w:rsid w:val="00846856"/>
    <w:rsid w:val="00847FE5"/>
    <w:rsid w:val="00853CCA"/>
    <w:rsid w:val="0086694F"/>
    <w:rsid w:val="00872153"/>
    <w:rsid w:val="008735F7"/>
    <w:rsid w:val="008802CB"/>
    <w:rsid w:val="00880E4E"/>
    <w:rsid w:val="00884E1F"/>
    <w:rsid w:val="00890483"/>
    <w:rsid w:val="008958A0"/>
    <w:rsid w:val="0089712C"/>
    <w:rsid w:val="008A1DF2"/>
    <w:rsid w:val="008B4402"/>
    <w:rsid w:val="008B5CA8"/>
    <w:rsid w:val="008B691B"/>
    <w:rsid w:val="008B6DD8"/>
    <w:rsid w:val="008C0958"/>
    <w:rsid w:val="008C3CAB"/>
    <w:rsid w:val="008C7A4D"/>
    <w:rsid w:val="008D2E99"/>
    <w:rsid w:val="008D3838"/>
    <w:rsid w:val="008D3B73"/>
    <w:rsid w:val="008D4F6F"/>
    <w:rsid w:val="008D6649"/>
    <w:rsid w:val="008E4BD8"/>
    <w:rsid w:val="008F3885"/>
    <w:rsid w:val="00903394"/>
    <w:rsid w:val="00903DE0"/>
    <w:rsid w:val="0090785C"/>
    <w:rsid w:val="00917C40"/>
    <w:rsid w:val="00924D87"/>
    <w:rsid w:val="00925BD2"/>
    <w:rsid w:val="009272AF"/>
    <w:rsid w:val="00927930"/>
    <w:rsid w:val="00933362"/>
    <w:rsid w:val="00943730"/>
    <w:rsid w:val="00944638"/>
    <w:rsid w:val="00952C17"/>
    <w:rsid w:val="009543A7"/>
    <w:rsid w:val="00954C34"/>
    <w:rsid w:val="00960CF7"/>
    <w:rsid w:val="00963821"/>
    <w:rsid w:val="009729F4"/>
    <w:rsid w:val="0097339C"/>
    <w:rsid w:val="009814D7"/>
    <w:rsid w:val="00983566"/>
    <w:rsid w:val="009873A0"/>
    <w:rsid w:val="00996D13"/>
    <w:rsid w:val="009971FD"/>
    <w:rsid w:val="009A05B0"/>
    <w:rsid w:val="009A3DAB"/>
    <w:rsid w:val="009B740C"/>
    <w:rsid w:val="009C40DE"/>
    <w:rsid w:val="009C6D1F"/>
    <w:rsid w:val="009D5CFB"/>
    <w:rsid w:val="009E0E9E"/>
    <w:rsid w:val="009E6EE2"/>
    <w:rsid w:val="009F3C28"/>
    <w:rsid w:val="009F5465"/>
    <w:rsid w:val="00A04488"/>
    <w:rsid w:val="00A06855"/>
    <w:rsid w:val="00A078BA"/>
    <w:rsid w:val="00A107B5"/>
    <w:rsid w:val="00A12897"/>
    <w:rsid w:val="00A140FB"/>
    <w:rsid w:val="00A1465E"/>
    <w:rsid w:val="00A15CA6"/>
    <w:rsid w:val="00A22898"/>
    <w:rsid w:val="00A24605"/>
    <w:rsid w:val="00A33762"/>
    <w:rsid w:val="00A34AF0"/>
    <w:rsid w:val="00A36D55"/>
    <w:rsid w:val="00A41BB5"/>
    <w:rsid w:val="00A448A6"/>
    <w:rsid w:val="00A50266"/>
    <w:rsid w:val="00A56C4E"/>
    <w:rsid w:val="00A57EA4"/>
    <w:rsid w:val="00A71BE4"/>
    <w:rsid w:val="00A73123"/>
    <w:rsid w:val="00A80EDF"/>
    <w:rsid w:val="00A91C74"/>
    <w:rsid w:val="00AA06B4"/>
    <w:rsid w:val="00AA251D"/>
    <w:rsid w:val="00AA40E9"/>
    <w:rsid w:val="00AA5409"/>
    <w:rsid w:val="00AA58FB"/>
    <w:rsid w:val="00AA6017"/>
    <w:rsid w:val="00AB11F8"/>
    <w:rsid w:val="00AB56D2"/>
    <w:rsid w:val="00AC0EBB"/>
    <w:rsid w:val="00AC5CAD"/>
    <w:rsid w:val="00AD51E4"/>
    <w:rsid w:val="00AE0F4B"/>
    <w:rsid w:val="00AE59C7"/>
    <w:rsid w:val="00AF0E7B"/>
    <w:rsid w:val="00AF7101"/>
    <w:rsid w:val="00AF7A7B"/>
    <w:rsid w:val="00AF7EA0"/>
    <w:rsid w:val="00B12C1A"/>
    <w:rsid w:val="00B15936"/>
    <w:rsid w:val="00B16153"/>
    <w:rsid w:val="00B22DBA"/>
    <w:rsid w:val="00B248F1"/>
    <w:rsid w:val="00B3181D"/>
    <w:rsid w:val="00B367A6"/>
    <w:rsid w:val="00B374D5"/>
    <w:rsid w:val="00B37693"/>
    <w:rsid w:val="00B411DD"/>
    <w:rsid w:val="00B45189"/>
    <w:rsid w:val="00B47736"/>
    <w:rsid w:val="00B47FCF"/>
    <w:rsid w:val="00B515F2"/>
    <w:rsid w:val="00B56B8F"/>
    <w:rsid w:val="00B56CD8"/>
    <w:rsid w:val="00B6273E"/>
    <w:rsid w:val="00B64E50"/>
    <w:rsid w:val="00B70348"/>
    <w:rsid w:val="00B7201A"/>
    <w:rsid w:val="00B82136"/>
    <w:rsid w:val="00B901D1"/>
    <w:rsid w:val="00B9438D"/>
    <w:rsid w:val="00BA096A"/>
    <w:rsid w:val="00BA62C6"/>
    <w:rsid w:val="00BB487E"/>
    <w:rsid w:val="00BC07CB"/>
    <w:rsid w:val="00BC0BD6"/>
    <w:rsid w:val="00BC3F33"/>
    <w:rsid w:val="00BC43A2"/>
    <w:rsid w:val="00BD786E"/>
    <w:rsid w:val="00BE6C38"/>
    <w:rsid w:val="00BE7E98"/>
    <w:rsid w:val="00BF0E9C"/>
    <w:rsid w:val="00BF1371"/>
    <w:rsid w:val="00BF317F"/>
    <w:rsid w:val="00BF4EDD"/>
    <w:rsid w:val="00C036E5"/>
    <w:rsid w:val="00C04351"/>
    <w:rsid w:val="00C1208F"/>
    <w:rsid w:val="00C13AF5"/>
    <w:rsid w:val="00C13D7B"/>
    <w:rsid w:val="00C143A1"/>
    <w:rsid w:val="00C253AC"/>
    <w:rsid w:val="00C27699"/>
    <w:rsid w:val="00C30245"/>
    <w:rsid w:val="00C30BA5"/>
    <w:rsid w:val="00C3164A"/>
    <w:rsid w:val="00C31F46"/>
    <w:rsid w:val="00C3220F"/>
    <w:rsid w:val="00C34604"/>
    <w:rsid w:val="00C3530B"/>
    <w:rsid w:val="00C35BB5"/>
    <w:rsid w:val="00C375E2"/>
    <w:rsid w:val="00C40B0B"/>
    <w:rsid w:val="00C478FD"/>
    <w:rsid w:val="00C55295"/>
    <w:rsid w:val="00C8097C"/>
    <w:rsid w:val="00C81862"/>
    <w:rsid w:val="00C83497"/>
    <w:rsid w:val="00C854BD"/>
    <w:rsid w:val="00C928F0"/>
    <w:rsid w:val="00C94D90"/>
    <w:rsid w:val="00CB0492"/>
    <w:rsid w:val="00CB11B9"/>
    <w:rsid w:val="00CB56BA"/>
    <w:rsid w:val="00CC3C2D"/>
    <w:rsid w:val="00CD415D"/>
    <w:rsid w:val="00CD4616"/>
    <w:rsid w:val="00CD4EFD"/>
    <w:rsid w:val="00CE26BF"/>
    <w:rsid w:val="00CE5D84"/>
    <w:rsid w:val="00CF5DEA"/>
    <w:rsid w:val="00D00D4F"/>
    <w:rsid w:val="00D03C25"/>
    <w:rsid w:val="00D05DBC"/>
    <w:rsid w:val="00D10825"/>
    <w:rsid w:val="00D115FF"/>
    <w:rsid w:val="00D11E04"/>
    <w:rsid w:val="00D210A1"/>
    <w:rsid w:val="00D27915"/>
    <w:rsid w:val="00D30C8E"/>
    <w:rsid w:val="00D31B73"/>
    <w:rsid w:val="00D34DDB"/>
    <w:rsid w:val="00D41967"/>
    <w:rsid w:val="00D45B6B"/>
    <w:rsid w:val="00D535CE"/>
    <w:rsid w:val="00D61410"/>
    <w:rsid w:val="00D71C86"/>
    <w:rsid w:val="00D75D96"/>
    <w:rsid w:val="00D807FA"/>
    <w:rsid w:val="00D90445"/>
    <w:rsid w:val="00DA0E2C"/>
    <w:rsid w:val="00DA6736"/>
    <w:rsid w:val="00DB4312"/>
    <w:rsid w:val="00DB58D7"/>
    <w:rsid w:val="00DC0505"/>
    <w:rsid w:val="00DC25BD"/>
    <w:rsid w:val="00DC7DF4"/>
    <w:rsid w:val="00DD50EE"/>
    <w:rsid w:val="00DD5FD9"/>
    <w:rsid w:val="00DE17FA"/>
    <w:rsid w:val="00DE1F38"/>
    <w:rsid w:val="00DE3568"/>
    <w:rsid w:val="00DE6FDF"/>
    <w:rsid w:val="00DF11BD"/>
    <w:rsid w:val="00DF43A0"/>
    <w:rsid w:val="00E03574"/>
    <w:rsid w:val="00E053BE"/>
    <w:rsid w:val="00E20FF2"/>
    <w:rsid w:val="00E2351C"/>
    <w:rsid w:val="00E3201B"/>
    <w:rsid w:val="00E34974"/>
    <w:rsid w:val="00E362D2"/>
    <w:rsid w:val="00E40FAA"/>
    <w:rsid w:val="00E4546D"/>
    <w:rsid w:val="00E474B1"/>
    <w:rsid w:val="00E524ED"/>
    <w:rsid w:val="00E57553"/>
    <w:rsid w:val="00E649E4"/>
    <w:rsid w:val="00E65380"/>
    <w:rsid w:val="00E654C4"/>
    <w:rsid w:val="00E7136D"/>
    <w:rsid w:val="00E73C3F"/>
    <w:rsid w:val="00E740DF"/>
    <w:rsid w:val="00E76593"/>
    <w:rsid w:val="00E86A17"/>
    <w:rsid w:val="00EA055A"/>
    <w:rsid w:val="00EA097B"/>
    <w:rsid w:val="00EA1D69"/>
    <w:rsid w:val="00EA756D"/>
    <w:rsid w:val="00EC1023"/>
    <w:rsid w:val="00EC10E2"/>
    <w:rsid w:val="00EC577F"/>
    <w:rsid w:val="00EC7CC6"/>
    <w:rsid w:val="00ED0D70"/>
    <w:rsid w:val="00ED1BC3"/>
    <w:rsid w:val="00ED34B4"/>
    <w:rsid w:val="00ED587D"/>
    <w:rsid w:val="00ED5CC0"/>
    <w:rsid w:val="00EE05AD"/>
    <w:rsid w:val="00EE2032"/>
    <w:rsid w:val="00EF3854"/>
    <w:rsid w:val="00EF5701"/>
    <w:rsid w:val="00F1269B"/>
    <w:rsid w:val="00F234E6"/>
    <w:rsid w:val="00F30F07"/>
    <w:rsid w:val="00F36CD9"/>
    <w:rsid w:val="00F41793"/>
    <w:rsid w:val="00F4724B"/>
    <w:rsid w:val="00F50A50"/>
    <w:rsid w:val="00F50DC7"/>
    <w:rsid w:val="00F510D4"/>
    <w:rsid w:val="00F542DB"/>
    <w:rsid w:val="00F55E24"/>
    <w:rsid w:val="00F562D0"/>
    <w:rsid w:val="00F57DF6"/>
    <w:rsid w:val="00F60643"/>
    <w:rsid w:val="00F70BB1"/>
    <w:rsid w:val="00F76D2D"/>
    <w:rsid w:val="00F775EB"/>
    <w:rsid w:val="00F84FC6"/>
    <w:rsid w:val="00F85B92"/>
    <w:rsid w:val="00F96417"/>
    <w:rsid w:val="00FA2CC8"/>
    <w:rsid w:val="00FB2341"/>
    <w:rsid w:val="00FC239A"/>
    <w:rsid w:val="00FD20FE"/>
    <w:rsid w:val="00FE34F3"/>
    <w:rsid w:val="00FE576D"/>
    <w:rsid w:val="00FE67BD"/>
    <w:rsid w:val="00FF3909"/>
    <w:rsid w:val="00FF47E4"/>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522F"/>
  <w15:docId w15:val="{83148932-E961-48CD-B67C-F366142E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4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44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0F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88"/>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40"/>
    <w:rPr>
      <w:rFonts w:ascii="Tahoma" w:hAnsi="Tahoma" w:cs="Tahoma"/>
      <w:sz w:val="16"/>
      <w:szCs w:val="16"/>
    </w:rPr>
  </w:style>
  <w:style w:type="character" w:styleId="Hyperlink">
    <w:name w:val="Hyperlink"/>
    <w:basedOn w:val="DefaultParagraphFont"/>
    <w:uiPriority w:val="99"/>
    <w:unhideWhenUsed/>
    <w:rsid w:val="004F60D4"/>
    <w:rPr>
      <w:color w:val="0000FF"/>
      <w:u w:val="single"/>
    </w:rPr>
  </w:style>
  <w:style w:type="character" w:customStyle="1" w:styleId="apple-converted-space">
    <w:name w:val="apple-converted-space"/>
    <w:basedOn w:val="DefaultParagraphFont"/>
    <w:rsid w:val="00F55E24"/>
  </w:style>
  <w:style w:type="paragraph" w:styleId="PlainText">
    <w:name w:val="Plain Text"/>
    <w:basedOn w:val="Normal"/>
    <w:link w:val="PlainTextChar"/>
    <w:uiPriority w:val="99"/>
    <w:unhideWhenUsed/>
    <w:rsid w:val="002402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02CF"/>
    <w:rPr>
      <w:rFonts w:ascii="Calibri" w:hAnsi="Calibri"/>
      <w:szCs w:val="21"/>
    </w:rPr>
  </w:style>
  <w:style w:type="character" w:customStyle="1" w:styleId="eventlink">
    <w:name w:val="eventlink"/>
    <w:basedOn w:val="DefaultParagraphFont"/>
    <w:rsid w:val="00CD4616"/>
  </w:style>
  <w:style w:type="character" w:customStyle="1" w:styleId="eventdates">
    <w:name w:val="eventdates"/>
    <w:basedOn w:val="DefaultParagraphFont"/>
    <w:rsid w:val="00CD4616"/>
  </w:style>
  <w:style w:type="character" w:styleId="Strong">
    <w:name w:val="Strong"/>
    <w:basedOn w:val="DefaultParagraphFont"/>
    <w:uiPriority w:val="22"/>
    <w:qFormat/>
    <w:rsid w:val="00EC577F"/>
    <w:rPr>
      <w:b/>
      <w:bCs/>
    </w:rPr>
  </w:style>
  <w:style w:type="character" w:styleId="FollowedHyperlink">
    <w:name w:val="FollowedHyperlink"/>
    <w:basedOn w:val="DefaultParagraphFont"/>
    <w:uiPriority w:val="99"/>
    <w:semiHidden/>
    <w:unhideWhenUsed/>
    <w:rsid w:val="00781A5F"/>
    <w:rPr>
      <w:color w:val="800080" w:themeColor="followedHyperlink"/>
      <w:u w:val="single"/>
    </w:rPr>
  </w:style>
  <w:style w:type="character" w:customStyle="1" w:styleId="Heading2Char">
    <w:name w:val="Heading 2 Char"/>
    <w:basedOn w:val="DefaultParagraphFont"/>
    <w:link w:val="Heading2"/>
    <w:uiPriority w:val="9"/>
    <w:rsid w:val="005F442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F442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40FAA"/>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0A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2478">
      <w:bodyDiv w:val="1"/>
      <w:marLeft w:val="0"/>
      <w:marRight w:val="0"/>
      <w:marTop w:val="0"/>
      <w:marBottom w:val="0"/>
      <w:divBdr>
        <w:top w:val="none" w:sz="0" w:space="0" w:color="auto"/>
        <w:left w:val="none" w:sz="0" w:space="0" w:color="auto"/>
        <w:bottom w:val="none" w:sz="0" w:space="0" w:color="auto"/>
        <w:right w:val="none" w:sz="0" w:space="0" w:color="auto"/>
      </w:divBdr>
      <w:divsChild>
        <w:div w:id="634915201">
          <w:marLeft w:val="0"/>
          <w:marRight w:val="0"/>
          <w:marTop w:val="0"/>
          <w:marBottom w:val="0"/>
          <w:divBdr>
            <w:top w:val="none" w:sz="0" w:space="0" w:color="auto"/>
            <w:left w:val="none" w:sz="0" w:space="0" w:color="auto"/>
            <w:bottom w:val="none" w:sz="0" w:space="0" w:color="auto"/>
            <w:right w:val="none" w:sz="0" w:space="0" w:color="auto"/>
          </w:divBdr>
          <w:divsChild>
            <w:div w:id="873274808">
              <w:marLeft w:val="0"/>
              <w:marRight w:val="0"/>
              <w:marTop w:val="0"/>
              <w:marBottom w:val="0"/>
              <w:divBdr>
                <w:top w:val="none" w:sz="0" w:space="0" w:color="auto"/>
                <w:left w:val="none" w:sz="0" w:space="0" w:color="auto"/>
                <w:bottom w:val="none" w:sz="0" w:space="0" w:color="auto"/>
                <w:right w:val="none" w:sz="0" w:space="0" w:color="auto"/>
              </w:divBdr>
              <w:divsChild>
                <w:div w:id="1687167783">
                  <w:marLeft w:val="0"/>
                  <w:marRight w:val="0"/>
                  <w:marTop w:val="0"/>
                  <w:marBottom w:val="600"/>
                  <w:divBdr>
                    <w:top w:val="none" w:sz="0" w:space="0" w:color="auto"/>
                    <w:left w:val="none" w:sz="0" w:space="0" w:color="auto"/>
                    <w:bottom w:val="none" w:sz="0" w:space="0" w:color="auto"/>
                    <w:right w:val="none" w:sz="0" w:space="0" w:color="auto"/>
                  </w:divBdr>
                  <w:divsChild>
                    <w:div w:id="1195532834">
                      <w:marLeft w:val="0"/>
                      <w:marRight w:val="0"/>
                      <w:marTop w:val="0"/>
                      <w:marBottom w:val="0"/>
                      <w:divBdr>
                        <w:top w:val="none" w:sz="0" w:space="0" w:color="auto"/>
                        <w:left w:val="none" w:sz="0" w:space="0" w:color="auto"/>
                        <w:bottom w:val="none" w:sz="0" w:space="0" w:color="auto"/>
                        <w:right w:val="none" w:sz="0" w:space="0" w:color="auto"/>
                      </w:divBdr>
                      <w:divsChild>
                        <w:div w:id="1802844069">
                          <w:marLeft w:val="0"/>
                          <w:marRight w:val="0"/>
                          <w:marTop w:val="0"/>
                          <w:marBottom w:val="0"/>
                          <w:divBdr>
                            <w:top w:val="none" w:sz="0" w:space="0" w:color="auto"/>
                            <w:left w:val="none" w:sz="0" w:space="0" w:color="auto"/>
                            <w:bottom w:val="none" w:sz="0" w:space="0" w:color="auto"/>
                            <w:right w:val="none" w:sz="0" w:space="0" w:color="auto"/>
                          </w:divBdr>
                          <w:divsChild>
                            <w:div w:id="4211085">
                              <w:marLeft w:val="0"/>
                              <w:marRight w:val="0"/>
                              <w:marTop w:val="0"/>
                              <w:marBottom w:val="0"/>
                              <w:divBdr>
                                <w:top w:val="none" w:sz="0" w:space="0" w:color="auto"/>
                                <w:left w:val="none" w:sz="0" w:space="0" w:color="auto"/>
                                <w:bottom w:val="none" w:sz="0" w:space="0" w:color="auto"/>
                                <w:right w:val="none" w:sz="0" w:space="0" w:color="auto"/>
                              </w:divBdr>
                              <w:divsChild>
                                <w:div w:id="1078290866">
                                  <w:marLeft w:val="0"/>
                                  <w:marRight w:val="0"/>
                                  <w:marTop w:val="0"/>
                                  <w:marBottom w:val="0"/>
                                  <w:divBdr>
                                    <w:top w:val="none" w:sz="0" w:space="0" w:color="auto"/>
                                    <w:left w:val="none" w:sz="0" w:space="0" w:color="auto"/>
                                    <w:bottom w:val="none" w:sz="0" w:space="0" w:color="auto"/>
                                    <w:right w:val="none" w:sz="0" w:space="0" w:color="auto"/>
                                  </w:divBdr>
                                  <w:divsChild>
                                    <w:div w:id="2007707039">
                                      <w:marLeft w:val="0"/>
                                      <w:marRight w:val="0"/>
                                      <w:marTop w:val="0"/>
                                      <w:marBottom w:val="0"/>
                                      <w:divBdr>
                                        <w:top w:val="none" w:sz="0" w:space="0" w:color="auto"/>
                                        <w:left w:val="none" w:sz="0" w:space="0" w:color="auto"/>
                                        <w:bottom w:val="none" w:sz="0" w:space="0" w:color="auto"/>
                                        <w:right w:val="none" w:sz="0" w:space="0" w:color="auto"/>
                                      </w:divBdr>
                                      <w:divsChild>
                                        <w:div w:id="995305584">
                                          <w:marLeft w:val="0"/>
                                          <w:marRight w:val="0"/>
                                          <w:marTop w:val="0"/>
                                          <w:marBottom w:val="300"/>
                                          <w:divBdr>
                                            <w:top w:val="none" w:sz="0" w:space="0" w:color="auto"/>
                                            <w:left w:val="none" w:sz="0" w:space="0" w:color="auto"/>
                                            <w:bottom w:val="none" w:sz="0" w:space="0" w:color="auto"/>
                                            <w:right w:val="none" w:sz="0" w:space="0" w:color="auto"/>
                                          </w:divBdr>
                                          <w:divsChild>
                                            <w:div w:id="376589015">
                                              <w:marLeft w:val="0"/>
                                              <w:marRight w:val="0"/>
                                              <w:marTop w:val="75"/>
                                              <w:marBottom w:val="0"/>
                                              <w:divBdr>
                                                <w:top w:val="none" w:sz="0" w:space="0" w:color="auto"/>
                                                <w:left w:val="none" w:sz="0" w:space="0" w:color="auto"/>
                                                <w:bottom w:val="none" w:sz="0" w:space="0" w:color="auto"/>
                                                <w:right w:val="none" w:sz="0" w:space="0" w:color="auto"/>
                                              </w:divBdr>
                                              <w:divsChild>
                                                <w:div w:id="15827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302372">
      <w:bodyDiv w:val="1"/>
      <w:marLeft w:val="0"/>
      <w:marRight w:val="0"/>
      <w:marTop w:val="0"/>
      <w:marBottom w:val="0"/>
      <w:divBdr>
        <w:top w:val="none" w:sz="0" w:space="0" w:color="auto"/>
        <w:left w:val="none" w:sz="0" w:space="0" w:color="auto"/>
        <w:bottom w:val="none" w:sz="0" w:space="0" w:color="auto"/>
        <w:right w:val="none" w:sz="0" w:space="0" w:color="auto"/>
      </w:divBdr>
    </w:div>
    <w:div w:id="625700476">
      <w:bodyDiv w:val="1"/>
      <w:marLeft w:val="0"/>
      <w:marRight w:val="0"/>
      <w:marTop w:val="0"/>
      <w:marBottom w:val="0"/>
      <w:divBdr>
        <w:top w:val="none" w:sz="0" w:space="0" w:color="auto"/>
        <w:left w:val="none" w:sz="0" w:space="0" w:color="auto"/>
        <w:bottom w:val="none" w:sz="0" w:space="0" w:color="auto"/>
        <w:right w:val="none" w:sz="0" w:space="0" w:color="auto"/>
      </w:divBdr>
    </w:div>
    <w:div w:id="644243628">
      <w:bodyDiv w:val="1"/>
      <w:marLeft w:val="0"/>
      <w:marRight w:val="0"/>
      <w:marTop w:val="0"/>
      <w:marBottom w:val="0"/>
      <w:divBdr>
        <w:top w:val="none" w:sz="0" w:space="0" w:color="auto"/>
        <w:left w:val="none" w:sz="0" w:space="0" w:color="auto"/>
        <w:bottom w:val="none" w:sz="0" w:space="0" w:color="auto"/>
        <w:right w:val="none" w:sz="0" w:space="0" w:color="auto"/>
      </w:divBdr>
    </w:div>
    <w:div w:id="822310218">
      <w:bodyDiv w:val="1"/>
      <w:marLeft w:val="0"/>
      <w:marRight w:val="0"/>
      <w:marTop w:val="0"/>
      <w:marBottom w:val="0"/>
      <w:divBdr>
        <w:top w:val="none" w:sz="0" w:space="0" w:color="auto"/>
        <w:left w:val="none" w:sz="0" w:space="0" w:color="auto"/>
        <w:bottom w:val="none" w:sz="0" w:space="0" w:color="auto"/>
        <w:right w:val="none" w:sz="0" w:space="0" w:color="auto"/>
      </w:divBdr>
      <w:divsChild>
        <w:div w:id="836458200">
          <w:marLeft w:val="0"/>
          <w:marRight w:val="0"/>
          <w:marTop w:val="420"/>
          <w:marBottom w:val="0"/>
          <w:divBdr>
            <w:top w:val="none" w:sz="0" w:space="0" w:color="auto"/>
            <w:left w:val="none" w:sz="0" w:space="0" w:color="auto"/>
            <w:bottom w:val="none" w:sz="0" w:space="0" w:color="auto"/>
            <w:right w:val="none" w:sz="0" w:space="0" w:color="auto"/>
          </w:divBdr>
          <w:divsChild>
            <w:div w:id="1979455137">
              <w:marLeft w:val="2415"/>
              <w:marRight w:val="120"/>
              <w:marTop w:val="0"/>
              <w:marBottom w:val="0"/>
              <w:divBdr>
                <w:top w:val="none" w:sz="0" w:space="0" w:color="auto"/>
                <w:left w:val="none" w:sz="0" w:space="0" w:color="auto"/>
                <w:bottom w:val="none" w:sz="0" w:space="0" w:color="auto"/>
                <w:right w:val="none" w:sz="0" w:space="0" w:color="auto"/>
              </w:divBdr>
              <w:divsChild>
                <w:div w:id="1371228763">
                  <w:marLeft w:val="0"/>
                  <w:marRight w:val="0"/>
                  <w:marTop w:val="0"/>
                  <w:marBottom w:val="0"/>
                  <w:divBdr>
                    <w:top w:val="none" w:sz="0" w:space="0" w:color="auto"/>
                    <w:left w:val="none" w:sz="0" w:space="0" w:color="auto"/>
                    <w:bottom w:val="none" w:sz="0" w:space="0" w:color="auto"/>
                    <w:right w:val="none" w:sz="0" w:space="0" w:color="auto"/>
                  </w:divBdr>
                  <w:divsChild>
                    <w:div w:id="550532713">
                      <w:marLeft w:val="0"/>
                      <w:marRight w:val="0"/>
                      <w:marTop w:val="0"/>
                      <w:marBottom w:val="0"/>
                      <w:divBdr>
                        <w:top w:val="none" w:sz="0" w:space="0" w:color="auto"/>
                        <w:left w:val="none" w:sz="0" w:space="0" w:color="auto"/>
                        <w:bottom w:val="none" w:sz="0" w:space="0" w:color="auto"/>
                        <w:right w:val="none" w:sz="0" w:space="0" w:color="auto"/>
                      </w:divBdr>
                      <w:divsChild>
                        <w:div w:id="876085666">
                          <w:marLeft w:val="0"/>
                          <w:marRight w:val="0"/>
                          <w:marTop w:val="0"/>
                          <w:marBottom w:val="0"/>
                          <w:divBdr>
                            <w:top w:val="none" w:sz="0" w:space="0" w:color="auto"/>
                            <w:left w:val="none" w:sz="0" w:space="0" w:color="auto"/>
                            <w:bottom w:val="none" w:sz="0" w:space="0" w:color="auto"/>
                            <w:right w:val="none" w:sz="0" w:space="0" w:color="auto"/>
                          </w:divBdr>
                          <w:divsChild>
                            <w:div w:id="160314476">
                              <w:marLeft w:val="0"/>
                              <w:marRight w:val="870"/>
                              <w:marTop w:val="0"/>
                              <w:marBottom w:val="0"/>
                              <w:divBdr>
                                <w:top w:val="none" w:sz="0" w:space="0" w:color="auto"/>
                                <w:left w:val="none" w:sz="0" w:space="0" w:color="auto"/>
                                <w:bottom w:val="none" w:sz="0" w:space="0" w:color="auto"/>
                                <w:right w:val="none" w:sz="0" w:space="0" w:color="auto"/>
                              </w:divBdr>
                              <w:divsChild>
                                <w:div w:id="19302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92611">
      <w:bodyDiv w:val="1"/>
      <w:marLeft w:val="0"/>
      <w:marRight w:val="0"/>
      <w:marTop w:val="0"/>
      <w:marBottom w:val="0"/>
      <w:divBdr>
        <w:top w:val="none" w:sz="0" w:space="0" w:color="auto"/>
        <w:left w:val="none" w:sz="0" w:space="0" w:color="auto"/>
        <w:bottom w:val="none" w:sz="0" w:space="0" w:color="auto"/>
        <w:right w:val="none" w:sz="0" w:space="0" w:color="auto"/>
      </w:divBdr>
    </w:div>
    <w:div w:id="1261066331">
      <w:bodyDiv w:val="1"/>
      <w:marLeft w:val="0"/>
      <w:marRight w:val="0"/>
      <w:marTop w:val="0"/>
      <w:marBottom w:val="0"/>
      <w:divBdr>
        <w:top w:val="none" w:sz="0" w:space="0" w:color="auto"/>
        <w:left w:val="none" w:sz="0" w:space="0" w:color="auto"/>
        <w:bottom w:val="none" w:sz="0" w:space="0" w:color="auto"/>
        <w:right w:val="none" w:sz="0" w:space="0" w:color="auto"/>
      </w:divBdr>
    </w:div>
    <w:div w:id="1319378231">
      <w:bodyDiv w:val="1"/>
      <w:marLeft w:val="0"/>
      <w:marRight w:val="0"/>
      <w:marTop w:val="0"/>
      <w:marBottom w:val="0"/>
      <w:divBdr>
        <w:top w:val="none" w:sz="0" w:space="0" w:color="auto"/>
        <w:left w:val="none" w:sz="0" w:space="0" w:color="auto"/>
        <w:bottom w:val="none" w:sz="0" w:space="0" w:color="auto"/>
        <w:right w:val="none" w:sz="0" w:space="0" w:color="auto"/>
      </w:divBdr>
    </w:div>
    <w:div w:id="1358315028">
      <w:bodyDiv w:val="1"/>
      <w:marLeft w:val="0"/>
      <w:marRight w:val="0"/>
      <w:marTop w:val="0"/>
      <w:marBottom w:val="0"/>
      <w:divBdr>
        <w:top w:val="none" w:sz="0" w:space="0" w:color="auto"/>
        <w:left w:val="none" w:sz="0" w:space="0" w:color="auto"/>
        <w:bottom w:val="none" w:sz="0" w:space="0" w:color="auto"/>
        <w:right w:val="none" w:sz="0" w:space="0" w:color="auto"/>
      </w:divBdr>
    </w:div>
    <w:div w:id="1370228603">
      <w:bodyDiv w:val="1"/>
      <w:marLeft w:val="0"/>
      <w:marRight w:val="0"/>
      <w:marTop w:val="0"/>
      <w:marBottom w:val="0"/>
      <w:divBdr>
        <w:top w:val="none" w:sz="0" w:space="0" w:color="auto"/>
        <w:left w:val="none" w:sz="0" w:space="0" w:color="auto"/>
        <w:bottom w:val="none" w:sz="0" w:space="0" w:color="auto"/>
        <w:right w:val="none" w:sz="0" w:space="0" w:color="auto"/>
      </w:divBdr>
    </w:div>
    <w:div w:id="1506049079">
      <w:bodyDiv w:val="1"/>
      <w:marLeft w:val="0"/>
      <w:marRight w:val="0"/>
      <w:marTop w:val="0"/>
      <w:marBottom w:val="0"/>
      <w:divBdr>
        <w:top w:val="none" w:sz="0" w:space="0" w:color="auto"/>
        <w:left w:val="none" w:sz="0" w:space="0" w:color="auto"/>
        <w:bottom w:val="none" w:sz="0" w:space="0" w:color="auto"/>
        <w:right w:val="none" w:sz="0" w:space="0" w:color="auto"/>
      </w:divBdr>
    </w:div>
    <w:div w:id="1554850731">
      <w:bodyDiv w:val="1"/>
      <w:marLeft w:val="0"/>
      <w:marRight w:val="0"/>
      <w:marTop w:val="0"/>
      <w:marBottom w:val="0"/>
      <w:divBdr>
        <w:top w:val="none" w:sz="0" w:space="0" w:color="auto"/>
        <w:left w:val="none" w:sz="0" w:space="0" w:color="auto"/>
        <w:bottom w:val="none" w:sz="0" w:space="0" w:color="auto"/>
        <w:right w:val="none" w:sz="0" w:space="0" w:color="auto"/>
      </w:divBdr>
    </w:div>
    <w:div w:id="1627422597">
      <w:bodyDiv w:val="1"/>
      <w:marLeft w:val="0"/>
      <w:marRight w:val="0"/>
      <w:marTop w:val="0"/>
      <w:marBottom w:val="0"/>
      <w:divBdr>
        <w:top w:val="none" w:sz="0" w:space="0" w:color="auto"/>
        <w:left w:val="none" w:sz="0" w:space="0" w:color="auto"/>
        <w:bottom w:val="none" w:sz="0" w:space="0" w:color="auto"/>
        <w:right w:val="none" w:sz="0" w:space="0" w:color="auto"/>
      </w:divBdr>
    </w:div>
    <w:div w:id="1753044422">
      <w:bodyDiv w:val="1"/>
      <w:marLeft w:val="0"/>
      <w:marRight w:val="0"/>
      <w:marTop w:val="0"/>
      <w:marBottom w:val="0"/>
      <w:divBdr>
        <w:top w:val="none" w:sz="0" w:space="0" w:color="auto"/>
        <w:left w:val="none" w:sz="0" w:space="0" w:color="auto"/>
        <w:bottom w:val="none" w:sz="0" w:space="0" w:color="auto"/>
        <w:right w:val="none" w:sz="0" w:space="0" w:color="auto"/>
      </w:divBdr>
    </w:div>
    <w:div w:id="1822117389">
      <w:bodyDiv w:val="1"/>
      <w:marLeft w:val="0"/>
      <w:marRight w:val="0"/>
      <w:marTop w:val="0"/>
      <w:marBottom w:val="0"/>
      <w:divBdr>
        <w:top w:val="none" w:sz="0" w:space="0" w:color="auto"/>
        <w:left w:val="none" w:sz="0" w:space="0" w:color="auto"/>
        <w:bottom w:val="none" w:sz="0" w:space="0" w:color="auto"/>
        <w:right w:val="none" w:sz="0" w:space="0" w:color="auto"/>
      </w:divBdr>
    </w:div>
    <w:div w:id="1999461610">
      <w:bodyDiv w:val="1"/>
      <w:marLeft w:val="0"/>
      <w:marRight w:val="0"/>
      <w:marTop w:val="0"/>
      <w:marBottom w:val="0"/>
      <w:divBdr>
        <w:top w:val="none" w:sz="0" w:space="0" w:color="auto"/>
        <w:left w:val="none" w:sz="0" w:space="0" w:color="auto"/>
        <w:bottom w:val="none" w:sz="0" w:space="0" w:color="auto"/>
        <w:right w:val="none" w:sz="0" w:space="0" w:color="auto"/>
      </w:divBdr>
      <w:divsChild>
        <w:div w:id="2125146698">
          <w:marLeft w:val="0"/>
          <w:marRight w:val="0"/>
          <w:marTop w:val="0"/>
          <w:marBottom w:val="0"/>
          <w:divBdr>
            <w:top w:val="none" w:sz="0" w:space="0" w:color="auto"/>
            <w:left w:val="none" w:sz="0" w:space="0" w:color="auto"/>
            <w:bottom w:val="none" w:sz="0" w:space="0" w:color="auto"/>
            <w:right w:val="none" w:sz="0" w:space="0" w:color="auto"/>
          </w:divBdr>
          <w:divsChild>
            <w:div w:id="206918482">
              <w:marLeft w:val="0"/>
              <w:marRight w:val="0"/>
              <w:marTop w:val="0"/>
              <w:marBottom w:val="0"/>
              <w:divBdr>
                <w:top w:val="none" w:sz="0" w:space="0" w:color="auto"/>
                <w:left w:val="none" w:sz="0" w:space="0" w:color="auto"/>
                <w:bottom w:val="none" w:sz="0" w:space="0" w:color="auto"/>
                <w:right w:val="none" w:sz="0" w:space="0" w:color="auto"/>
              </w:divBdr>
              <w:divsChild>
                <w:div w:id="1636565623">
                  <w:marLeft w:val="0"/>
                  <w:marRight w:val="0"/>
                  <w:marTop w:val="0"/>
                  <w:marBottom w:val="600"/>
                  <w:divBdr>
                    <w:top w:val="none" w:sz="0" w:space="0" w:color="auto"/>
                    <w:left w:val="none" w:sz="0" w:space="0" w:color="auto"/>
                    <w:bottom w:val="none" w:sz="0" w:space="0" w:color="auto"/>
                    <w:right w:val="none" w:sz="0" w:space="0" w:color="auto"/>
                  </w:divBdr>
                  <w:divsChild>
                    <w:div w:id="413472765">
                      <w:marLeft w:val="0"/>
                      <w:marRight w:val="0"/>
                      <w:marTop w:val="0"/>
                      <w:marBottom w:val="0"/>
                      <w:divBdr>
                        <w:top w:val="none" w:sz="0" w:space="0" w:color="auto"/>
                        <w:left w:val="none" w:sz="0" w:space="0" w:color="auto"/>
                        <w:bottom w:val="none" w:sz="0" w:space="0" w:color="auto"/>
                        <w:right w:val="none" w:sz="0" w:space="0" w:color="auto"/>
                      </w:divBdr>
                      <w:divsChild>
                        <w:div w:id="504782041">
                          <w:marLeft w:val="0"/>
                          <w:marRight w:val="0"/>
                          <w:marTop w:val="0"/>
                          <w:marBottom w:val="0"/>
                          <w:divBdr>
                            <w:top w:val="none" w:sz="0" w:space="0" w:color="auto"/>
                            <w:left w:val="none" w:sz="0" w:space="0" w:color="auto"/>
                            <w:bottom w:val="none" w:sz="0" w:space="0" w:color="auto"/>
                            <w:right w:val="none" w:sz="0" w:space="0" w:color="auto"/>
                          </w:divBdr>
                          <w:divsChild>
                            <w:div w:id="1844930791">
                              <w:marLeft w:val="0"/>
                              <w:marRight w:val="0"/>
                              <w:marTop w:val="0"/>
                              <w:marBottom w:val="0"/>
                              <w:divBdr>
                                <w:top w:val="none" w:sz="0" w:space="0" w:color="auto"/>
                                <w:left w:val="none" w:sz="0" w:space="0" w:color="auto"/>
                                <w:bottom w:val="none" w:sz="0" w:space="0" w:color="auto"/>
                                <w:right w:val="none" w:sz="0" w:space="0" w:color="auto"/>
                              </w:divBdr>
                              <w:divsChild>
                                <w:div w:id="677347069">
                                  <w:marLeft w:val="0"/>
                                  <w:marRight w:val="0"/>
                                  <w:marTop w:val="0"/>
                                  <w:marBottom w:val="0"/>
                                  <w:divBdr>
                                    <w:top w:val="none" w:sz="0" w:space="0" w:color="auto"/>
                                    <w:left w:val="none" w:sz="0" w:space="0" w:color="auto"/>
                                    <w:bottom w:val="none" w:sz="0" w:space="0" w:color="auto"/>
                                    <w:right w:val="none" w:sz="0" w:space="0" w:color="auto"/>
                                  </w:divBdr>
                                  <w:divsChild>
                                    <w:div w:id="344524474">
                                      <w:marLeft w:val="0"/>
                                      <w:marRight w:val="0"/>
                                      <w:marTop w:val="0"/>
                                      <w:marBottom w:val="0"/>
                                      <w:divBdr>
                                        <w:top w:val="none" w:sz="0" w:space="0" w:color="auto"/>
                                        <w:left w:val="none" w:sz="0" w:space="0" w:color="auto"/>
                                        <w:bottom w:val="none" w:sz="0" w:space="0" w:color="auto"/>
                                        <w:right w:val="none" w:sz="0" w:space="0" w:color="auto"/>
                                      </w:divBdr>
                                      <w:divsChild>
                                        <w:div w:id="1440835028">
                                          <w:marLeft w:val="0"/>
                                          <w:marRight w:val="0"/>
                                          <w:marTop w:val="0"/>
                                          <w:marBottom w:val="300"/>
                                          <w:divBdr>
                                            <w:top w:val="none" w:sz="0" w:space="0" w:color="auto"/>
                                            <w:left w:val="none" w:sz="0" w:space="0" w:color="auto"/>
                                            <w:bottom w:val="none" w:sz="0" w:space="0" w:color="auto"/>
                                            <w:right w:val="none" w:sz="0" w:space="0" w:color="auto"/>
                                          </w:divBdr>
                                          <w:divsChild>
                                            <w:div w:id="471945541">
                                              <w:marLeft w:val="0"/>
                                              <w:marRight w:val="0"/>
                                              <w:marTop w:val="75"/>
                                              <w:marBottom w:val="0"/>
                                              <w:divBdr>
                                                <w:top w:val="none" w:sz="0" w:space="0" w:color="auto"/>
                                                <w:left w:val="none" w:sz="0" w:space="0" w:color="auto"/>
                                                <w:bottom w:val="none" w:sz="0" w:space="0" w:color="auto"/>
                                                <w:right w:val="none" w:sz="0" w:space="0" w:color="auto"/>
                                              </w:divBdr>
                                              <w:divsChild>
                                                <w:div w:id="2082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9721887">
      <w:bodyDiv w:val="1"/>
      <w:marLeft w:val="0"/>
      <w:marRight w:val="0"/>
      <w:marTop w:val="0"/>
      <w:marBottom w:val="0"/>
      <w:divBdr>
        <w:top w:val="none" w:sz="0" w:space="0" w:color="auto"/>
        <w:left w:val="none" w:sz="0" w:space="0" w:color="auto"/>
        <w:bottom w:val="none" w:sz="0" w:space="0" w:color="auto"/>
        <w:right w:val="none" w:sz="0" w:space="0" w:color="auto"/>
      </w:divBdr>
    </w:div>
    <w:div w:id="2050453933">
      <w:bodyDiv w:val="1"/>
      <w:marLeft w:val="0"/>
      <w:marRight w:val="0"/>
      <w:marTop w:val="0"/>
      <w:marBottom w:val="0"/>
      <w:divBdr>
        <w:top w:val="none" w:sz="0" w:space="0" w:color="auto"/>
        <w:left w:val="none" w:sz="0" w:space="0" w:color="auto"/>
        <w:bottom w:val="none" w:sz="0" w:space="0" w:color="auto"/>
        <w:right w:val="none" w:sz="0" w:space="0" w:color="auto"/>
      </w:divBdr>
      <w:divsChild>
        <w:div w:id="695232293">
          <w:marLeft w:val="0"/>
          <w:marRight w:val="0"/>
          <w:marTop w:val="0"/>
          <w:marBottom w:val="0"/>
          <w:divBdr>
            <w:top w:val="none" w:sz="0" w:space="0" w:color="auto"/>
            <w:left w:val="none" w:sz="0" w:space="0" w:color="auto"/>
            <w:bottom w:val="none" w:sz="0" w:space="0" w:color="auto"/>
            <w:right w:val="none" w:sz="0" w:space="0" w:color="auto"/>
          </w:divBdr>
        </w:div>
        <w:div w:id="526214276">
          <w:marLeft w:val="0"/>
          <w:marRight w:val="0"/>
          <w:marTop w:val="0"/>
          <w:marBottom w:val="0"/>
          <w:divBdr>
            <w:top w:val="none" w:sz="0" w:space="0" w:color="auto"/>
            <w:left w:val="none" w:sz="0" w:space="0" w:color="auto"/>
            <w:bottom w:val="none" w:sz="0" w:space="0" w:color="auto"/>
            <w:right w:val="none" w:sz="0" w:space="0" w:color="auto"/>
          </w:divBdr>
        </w:div>
        <w:div w:id="895821636">
          <w:marLeft w:val="0"/>
          <w:marRight w:val="0"/>
          <w:marTop w:val="0"/>
          <w:marBottom w:val="0"/>
          <w:divBdr>
            <w:top w:val="none" w:sz="0" w:space="0" w:color="auto"/>
            <w:left w:val="none" w:sz="0" w:space="0" w:color="auto"/>
            <w:bottom w:val="none" w:sz="0" w:space="0" w:color="auto"/>
            <w:right w:val="none" w:sz="0" w:space="0" w:color="auto"/>
          </w:divBdr>
        </w:div>
        <w:div w:id="2008243370">
          <w:marLeft w:val="0"/>
          <w:marRight w:val="0"/>
          <w:marTop w:val="0"/>
          <w:marBottom w:val="0"/>
          <w:divBdr>
            <w:top w:val="none" w:sz="0" w:space="0" w:color="auto"/>
            <w:left w:val="none" w:sz="0" w:space="0" w:color="auto"/>
            <w:bottom w:val="none" w:sz="0" w:space="0" w:color="auto"/>
            <w:right w:val="none" w:sz="0" w:space="0" w:color="auto"/>
          </w:divBdr>
        </w:div>
        <w:div w:id="319963136">
          <w:marLeft w:val="0"/>
          <w:marRight w:val="0"/>
          <w:marTop w:val="0"/>
          <w:marBottom w:val="0"/>
          <w:divBdr>
            <w:top w:val="none" w:sz="0" w:space="0" w:color="auto"/>
            <w:left w:val="none" w:sz="0" w:space="0" w:color="auto"/>
            <w:bottom w:val="none" w:sz="0" w:space="0" w:color="auto"/>
            <w:right w:val="none" w:sz="0" w:space="0" w:color="auto"/>
          </w:divBdr>
        </w:div>
        <w:div w:id="1251769893">
          <w:marLeft w:val="0"/>
          <w:marRight w:val="0"/>
          <w:marTop w:val="0"/>
          <w:marBottom w:val="0"/>
          <w:divBdr>
            <w:top w:val="none" w:sz="0" w:space="0" w:color="auto"/>
            <w:left w:val="none" w:sz="0" w:space="0" w:color="auto"/>
            <w:bottom w:val="none" w:sz="0" w:space="0" w:color="auto"/>
            <w:right w:val="none" w:sz="0" w:space="0" w:color="auto"/>
          </w:divBdr>
        </w:div>
        <w:div w:id="1896355164">
          <w:marLeft w:val="0"/>
          <w:marRight w:val="0"/>
          <w:marTop w:val="0"/>
          <w:marBottom w:val="0"/>
          <w:divBdr>
            <w:top w:val="none" w:sz="0" w:space="0" w:color="auto"/>
            <w:left w:val="none" w:sz="0" w:space="0" w:color="auto"/>
            <w:bottom w:val="none" w:sz="0" w:space="0" w:color="auto"/>
            <w:right w:val="none" w:sz="0" w:space="0" w:color="auto"/>
          </w:divBdr>
        </w:div>
        <w:div w:id="1839618691">
          <w:marLeft w:val="0"/>
          <w:marRight w:val="0"/>
          <w:marTop w:val="0"/>
          <w:marBottom w:val="0"/>
          <w:divBdr>
            <w:top w:val="none" w:sz="0" w:space="0" w:color="auto"/>
            <w:left w:val="none" w:sz="0" w:space="0" w:color="auto"/>
            <w:bottom w:val="none" w:sz="0" w:space="0" w:color="auto"/>
            <w:right w:val="none" w:sz="0" w:space="0" w:color="auto"/>
          </w:divBdr>
        </w:div>
      </w:divsChild>
    </w:div>
    <w:div w:id="20517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rgonautproject/implementation-program/wiki" TargetMode="External"/><Relationship Id="rId13" Type="http://schemas.openxmlformats.org/officeDocument/2006/relationships/hyperlink" Target="http://www.hl7.org/Special/committees/patientcare/index.cfm" TargetMode="External"/><Relationship Id="rId3" Type="http://schemas.openxmlformats.org/officeDocument/2006/relationships/settings" Target="settings.xml"/><Relationship Id="rId7" Type="http://schemas.openxmlformats.org/officeDocument/2006/relationships/hyperlink" Target="http://wiki.hl7.org/index.php?title=Care_Plan_Project_-_PCWG" TargetMode="External"/><Relationship Id="rId12" Type="http://schemas.openxmlformats.org/officeDocument/2006/relationships/hyperlink" Target="http://wiki.hl7.org/images/1/18/NegationUseCases.xls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iki.hl7.org/images/1/1f/PC_Co-Chair_Mtg_2016_10_24.docx" TargetMode="External"/><Relationship Id="rId11" Type="http://schemas.openxmlformats.org/officeDocument/2006/relationships/hyperlink" Target="http://ncpdp.org/NCPDP/media/pdf/Pharmacist-eCare-Plan.pdf" TargetMode="External"/><Relationship Id="rId5" Type="http://schemas.openxmlformats.org/officeDocument/2006/relationships/hyperlink" Target="http://wiki.hl7.org/index.php?title=Medical_Device_Data_Sharing_with_Enterprise_Health_Systems" TargetMode="External"/><Relationship Id="rId15" Type="http://schemas.openxmlformats.org/officeDocument/2006/relationships/hyperlink" Target="http://hssp.wikispaces.com/scheduling" TargetMode="External"/><Relationship Id="rId10" Type="http://schemas.openxmlformats.org/officeDocument/2006/relationships/hyperlink" Target="https://onfhir.hl7.org/2016/11/03/summary-report-from-snomed-meeting/" TargetMode="External"/><Relationship Id="rId4" Type="http://schemas.openxmlformats.org/officeDocument/2006/relationships/webSettings" Target="webSettings.xml"/><Relationship Id="rId9" Type="http://schemas.openxmlformats.org/officeDocument/2006/relationships/hyperlink" Target="http://wiki.hl7.org/index.php?title=FHIR_Ballot_Prep" TargetMode="External"/><Relationship Id="rId14" Type="http://schemas.openxmlformats.org/officeDocument/2006/relationships/hyperlink" Target="http://www.hl7.org/implement/standards/product_matrix.cfm?ref=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1708</Words>
  <Characters>9739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Eayres</dc:creator>
  <cp:lastModifiedBy>Jones, Emma</cp:lastModifiedBy>
  <cp:revision>2</cp:revision>
  <dcterms:created xsi:type="dcterms:W3CDTF">2016-11-16T13:56:00Z</dcterms:created>
  <dcterms:modified xsi:type="dcterms:W3CDTF">2016-11-16T13:56:00Z</dcterms:modified>
</cp:coreProperties>
</file>