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3A5E24">
        <w:rPr>
          <w:rFonts w:ascii="Times New Roman" w:hAnsi="Times New Roman"/>
          <w:b/>
          <w:sz w:val="24"/>
          <w:szCs w:val="24"/>
        </w:rPr>
        <w:t xml:space="preserve">September </w:t>
      </w:r>
      <w:r w:rsidR="00E54FA1">
        <w:rPr>
          <w:rFonts w:ascii="Times New Roman" w:hAnsi="Times New Roman"/>
          <w:b/>
          <w:sz w:val="24"/>
          <w:szCs w:val="24"/>
        </w:rPr>
        <w:t>30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ID: 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E54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3A5E24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September </w:t>
            </w:r>
            <w:r w:rsidR="00E54FA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30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774D7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AA3001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956" w:type="dxa"/>
          </w:tcPr>
          <w:p w:rsidR="006333D6" w:rsidRPr="002B3AFE" w:rsidRDefault="00E52559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AA3001" w:rsidRPr="002B3AFE" w:rsidTr="00342C3B">
        <w:tc>
          <w:tcPr>
            <w:tcW w:w="2074" w:type="dxa"/>
          </w:tcPr>
          <w:p w:rsidR="00AA3001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956" w:type="dxa"/>
          </w:tcPr>
          <w:p w:rsidR="00AA3001" w:rsidRPr="002B3AFE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342C3B">
        <w:tc>
          <w:tcPr>
            <w:tcW w:w="2074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956" w:type="dxa"/>
          </w:tcPr>
          <w:p w:rsidR="00E21244" w:rsidRDefault="00053A8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073038" w:rsidRDefault="00F62C5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5512F" w:rsidRPr="002B3AFE" w:rsidTr="00342C3B">
        <w:tc>
          <w:tcPr>
            <w:tcW w:w="2074" w:type="dxa"/>
          </w:tcPr>
          <w:p w:rsidR="0065512F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956" w:type="dxa"/>
          </w:tcPr>
          <w:p w:rsidR="0065512F" w:rsidRDefault="00F62C5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Christina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Knotts</w:t>
            </w:r>
            <w:proofErr w:type="spellEnd"/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Sharon Solomon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Russell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McDonell</w:t>
            </w:r>
            <w:proofErr w:type="spellEnd"/>
          </w:p>
        </w:tc>
        <w:tc>
          <w:tcPr>
            <w:tcW w:w="3956" w:type="dxa"/>
          </w:tcPr>
          <w:p w:rsidR="003A5E24" w:rsidRDefault="00E52559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2B3AFE" w:rsidTr="00342C3B">
        <w:tc>
          <w:tcPr>
            <w:tcW w:w="2074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2B3AFE" w:rsidTr="00342C3B">
        <w:tc>
          <w:tcPr>
            <w:tcW w:w="2074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E54FA1" w:rsidRDefault="00E54FA1" w:rsidP="00E54FA1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for September 30, 2015</w:t>
      </w:r>
    </w:p>
    <w:p w:rsidR="00E54FA1" w:rsidRDefault="00E54FA1" w:rsidP="00E54FA1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E54FA1" w:rsidRDefault="00E54FA1" w:rsidP="00E54FA1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Approve minutes from September 16, 2015</w:t>
      </w:r>
    </w:p>
    <w:p w:rsidR="00E54FA1" w:rsidRDefault="00E54FA1" w:rsidP="00E54FA1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 from SDWG on DSTU comments – start at line 16 of table</w:t>
      </w:r>
    </w:p>
    <w:p w:rsidR="00E54FA1" w:rsidRDefault="00E54FA1" w:rsidP="00E54FA1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Value sets for allergies (substances)</w:t>
      </w:r>
    </w:p>
    <w:p w:rsidR="00E54FA1" w:rsidRDefault="00E54FA1" w:rsidP="00E54FA1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Look at C-CDA risk template (Lisa) , and FHIR resources for risk (CDS), and clinical impression</w:t>
      </w:r>
    </w:p>
    <w:p w:rsidR="00E54FA1" w:rsidRDefault="00E54FA1" w:rsidP="00E54FA1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items for Atlanta</w:t>
      </w:r>
    </w:p>
    <w:p w:rsidR="00677472" w:rsidRDefault="00677472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7355AC" w:rsidRDefault="007355AC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of September 16, 2015   Move: Russ/Stephen      Abstain: 0    Negative:   0 Approve: 8</w:t>
      </w:r>
    </w:p>
    <w:p w:rsidR="00DD7C9B" w:rsidRDefault="00DD7C9B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7355AC" w:rsidRPr="00DD7C9B" w:rsidRDefault="00DD7C9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DD7C9B">
        <w:rPr>
          <w:rFonts w:ascii="Times New Roman" w:hAnsi="Times New Roman"/>
          <w:sz w:val="24"/>
          <w:szCs w:val="24"/>
        </w:rPr>
        <w:t>Complete</w:t>
      </w:r>
      <w:r>
        <w:rPr>
          <w:rFonts w:ascii="Times New Roman" w:hAnsi="Times New Roman"/>
          <w:sz w:val="24"/>
          <w:szCs w:val="24"/>
        </w:rPr>
        <w:t>d</w:t>
      </w:r>
      <w:r w:rsidRPr="00DD7C9B">
        <w:rPr>
          <w:rFonts w:ascii="Times New Roman" w:hAnsi="Times New Roman"/>
          <w:sz w:val="24"/>
          <w:szCs w:val="24"/>
        </w:rPr>
        <w:t xml:space="preserve"> review of the </w:t>
      </w:r>
      <w:r>
        <w:rPr>
          <w:rFonts w:ascii="Times New Roman" w:hAnsi="Times New Roman"/>
          <w:sz w:val="24"/>
          <w:szCs w:val="24"/>
        </w:rPr>
        <w:t xml:space="preserve">C-CDA DSTU </w:t>
      </w:r>
      <w:r w:rsidRPr="00DD7C9B">
        <w:rPr>
          <w:rFonts w:ascii="Times New Roman" w:hAnsi="Times New Roman"/>
          <w:sz w:val="24"/>
          <w:szCs w:val="24"/>
        </w:rPr>
        <w:t>table</w:t>
      </w:r>
    </w:p>
    <w:p w:rsidR="00DD7C9B" w:rsidRDefault="00DD7C9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DD7C9B">
        <w:rPr>
          <w:rFonts w:ascii="Times New Roman" w:hAnsi="Times New Roman"/>
          <w:sz w:val="24"/>
          <w:szCs w:val="24"/>
        </w:rPr>
        <w:t xml:space="preserve">Review table with SDWG – technical errata vs. other (only against 2.1).  </w:t>
      </w:r>
      <w:proofErr w:type="gramStart"/>
      <w:r>
        <w:rPr>
          <w:rFonts w:ascii="Times New Roman" w:hAnsi="Times New Roman"/>
          <w:sz w:val="24"/>
          <w:szCs w:val="24"/>
        </w:rPr>
        <w:t>(Phone call).</w:t>
      </w:r>
      <w:proofErr w:type="gramEnd"/>
    </w:p>
    <w:p w:rsidR="00DD7C9B" w:rsidRDefault="00DD7C9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up in Thursday Q2.  Elaine will also attend Wednesday Q2 SDWG discussion of lifecycle products.  </w:t>
      </w:r>
      <w:bookmarkStart w:id="0" w:name="_GoBack"/>
      <w:bookmarkEnd w:id="0"/>
    </w:p>
    <w:p w:rsidR="00DD7C9B" w:rsidRPr="00DD7C9B" w:rsidRDefault="00DD7C9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the document ready for Atlanta – product life cycle discussion for SDWG.  (Wednesday Q2).  </w:t>
      </w:r>
    </w:p>
    <w:p w:rsidR="00DD7C9B" w:rsidRDefault="00DD7C9B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677472" w:rsidRDefault="00F62C53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Addressing Substances and Products</w:t>
      </w:r>
    </w:p>
    <w:p w:rsidR="00F62C53" w:rsidRDefault="00F62C53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Ontology/taxonomy is needed but what is the correct granularity. </w:t>
      </w:r>
    </w:p>
    <w:p w:rsidR="00F62C53" w:rsidRDefault="00F62C53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Look SPL and IDMP.</w:t>
      </w:r>
    </w:p>
    <w:p w:rsidR="00F62C53" w:rsidRDefault="00F62C53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941A6">
        <w:rPr>
          <w:rFonts w:ascii="Times New Roman" w:hAnsi="Times New Roman"/>
          <w:sz w:val="24"/>
          <w:szCs w:val="24"/>
        </w:rPr>
        <w:t xml:space="preserve">No one single code system with overlapping domains.  Overlap makes interoperability difficult.  </w:t>
      </w:r>
    </w:p>
    <w:p w:rsidR="002941A6" w:rsidRDefault="002941A6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Need to create value sets – but </w:t>
      </w:r>
      <w:r w:rsidR="00194654">
        <w:rPr>
          <w:rFonts w:ascii="Times New Roman" w:hAnsi="Times New Roman"/>
          <w:sz w:val="24"/>
          <w:szCs w:val="24"/>
        </w:rPr>
        <w:t>limitation</w:t>
      </w:r>
      <w:r w:rsidR="007355AC">
        <w:rPr>
          <w:rFonts w:ascii="Times New Roman" w:hAnsi="Times New Roman"/>
          <w:sz w:val="24"/>
          <w:szCs w:val="24"/>
        </w:rPr>
        <w:t>s</w:t>
      </w:r>
      <w:r w:rsidR="00194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exist with this as well. </w:t>
      </w:r>
    </w:p>
    <w:p w:rsidR="002941A6" w:rsidRDefault="002941A6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Need to address groupings as well as products.  “Allergic to sulfa drugs…”</w:t>
      </w:r>
    </w:p>
    <w:p w:rsidR="002941A6" w:rsidRDefault="002941A6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Create a problem statement and requirements.</w:t>
      </w:r>
    </w:p>
    <w:p w:rsidR="009B0AEF" w:rsidRDefault="009B0AEF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Create slides for Wednesday Q4</w:t>
      </w:r>
    </w:p>
    <w:p w:rsidR="009B0AEF" w:rsidRPr="00F62C53" w:rsidRDefault="009B0AEF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Linking a code for a SNOMED observation (assertion) with a SNOMED substance is difficult.</w:t>
      </w:r>
    </w:p>
    <w:p w:rsidR="00CA2535" w:rsidRDefault="00CA253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E54FA1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</w:t>
      </w:r>
    </w:p>
    <w:p w:rsidR="00511384" w:rsidRDefault="00511384" w:rsidP="00194654">
      <w:pPr>
        <w:pStyle w:val="ListParagraph"/>
        <w:numPr>
          <w:ilvl w:val="0"/>
          <w:numId w:val="39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511384" w:rsidRDefault="00511384" w:rsidP="00194654">
      <w:pPr>
        <w:pStyle w:val="ListParagraph"/>
        <w:numPr>
          <w:ilvl w:val="0"/>
          <w:numId w:val="39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Approve minutes from </w:t>
      </w:r>
      <w:r w:rsidR="003A5E24">
        <w:rPr>
          <w:rFonts w:ascii="Times New Roman" w:hAnsi="Times New Roman"/>
          <w:b/>
          <w:sz w:val="24"/>
          <w:szCs w:val="24"/>
        </w:rPr>
        <w:t xml:space="preserve">September </w:t>
      </w:r>
      <w:r w:rsidR="00E54FA1">
        <w:rPr>
          <w:rFonts w:ascii="Times New Roman" w:hAnsi="Times New Roman"/>
          <w:b/>
          <w:sz w:val="24"/>
          <w:szCs w:val="24"/>
        </w:rPr>
        <w:t>30</w:t>
      </w:r>
      <w:r w:rsidR="003A5E2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2015</w:t>
      </w:r>
    </w:p>
    <w:p w:rsidR="00F837CB" w:rsidRDefault="00F837CB" w:rsidP="00194654">
      <w:pPr>
        <w:pStyle w:val="ListParagraph"/>
        <w:numPr>
          <w:ilvl w:val="0"/>
          <w:numId w:val="39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 from SDWG on DSTU comments</w:t>
      </w:r>
      <w:r w:rsidR="00CA2535">
        <w:rPr>
          <w:rFonts w:ascii="Times New Roman" w:hAnsi="Times New Roman"/>
          <w:b/>
          <w:sz w:val="24"/>
          <w:szCs w:val="24"/>
        </w:rPr>
        <w:t xml:space="preserve"> – start at line 16 of table</w:t>
      </w:r>
    </w:p>
    <w:p w:rsidR="00F837CB" w:rsidRDefault="00F837CB" w:rsidP="00194654">
      <w:pPr>
        <w:pStyle w:val="ListParagraph"/>
        <w:numPr>
          <w:ilvl w:val="0"/>
          <w:numId w:val="39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Value sets for allergies (substances)</w:t>
      </w:r>
    </w:p>
    <w:p w:rsidR="00F837CB" w:rsidRDefault="00F837CB" w:rsidP="00194654">
      <w:pPr>
        <w:pStyle w:val="ListParagraph"/>
        <w:numPr>
          <w:ilvl w:val="0"/>
          <w:numId w:val="39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Look at C-CDA risk template (Lisa) , and FHIR resources for risk (CDS), and clinical impression</w:t>
      </w:r>
    </w:p>
    <w:p w:rsidR="00511384" w:rsidRDefault="00554777" w:rsidP="00194654">
      <w:pPr>
        <w:pStyle w:val="ListParagraph"/>
        <w:numPr>
          <w:ilvl w:val="0"/>
          <w:numId w:val="39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items for Atlanta</w:t>
      </w:r>
    </w:p>
    <w:p w:rsidR="00137479" w:rsidRP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3D1985" w:rsidRPr="003D1985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1AB9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455EB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B231F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12DE7"/>
    <w:multiLevelType w:val="hybridMultilevel"/>
    <w:tmpl w:val="469ADBC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72C8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30">
    <w:nsid w:val="68920377"/>
    <w:multiLevelType w:val="hybridMultilevel"/>
    <w:tmpl w:val="3ED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3"/>
  </w:num>
  <w:num w:numId="5">
    <w:abstractNumId w:val="32"/>
  </w:num>
  <w:num w:numId="6">
    <w:abstractNumId w:val="19"/>
  </w:num>
  <w:num w:numId="7">
    <w:abstractNumId w:val="3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"/>
  </w:num>
  <w:num w:numId="18">
    <w:abstractNumId w:val="27"/>
  </w:num>
  <w:num w:numId="19">
    <w:abstractNumId w:val="9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4"/>
  </w:num>
  <w:num w:numId="25">
    <w:abstractNumId w:val="5"/>
  </w:num>
  <w:num w:numId="26">
    <w:abstractNumId w:val="31"/>
  </w:num>
  <w:num w:numId="27">
    <w:abstractNumId w:val="35"/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8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30"/>
  </w:num>
  <w:num w:numId="37">
    <w:abstractNumId w:val="25"/>
  </w:num>
  <w:num w:numId="38">
    <w:abstractNumId w:val="14"/>
  </w:num>
  <w:num w:numId="3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5F1E"/>
    <w:rsid w:val="000371E5"/>
    <w:rsid w:val="00045A96"/>
    <w:rsid w:val="00053A83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C18"/>
    <w:rsid w:val="0013127C"/>
    <w:rsid w:val="00133CE1"/>
    <w:rsid w:val="00137479"/>
    <w:rsid w:val="001455E7"/>
    <w:rsid w:val="00145EBC"/>
    <w:rsid w:val="001466A3"/>
    <w:rsid w:val="00146D13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34EF0"/>
    <w:rsid w:val="00243534"/>
    <w:rsid w:val="00243E45"/>
    <w:rsid w:val="00244A52"/>
    <w:rsid w:val="00244D43"/>
    <w:rsid w:val="0024510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41A6"/>
    <w:rsid w:val="002959A7"/>
    <w:rsid w:val="00296ED4"/>
    <w:rsid w:val="002A0AD7"/>
    <w:rsid w:val="002A360C"/>
    <w:rsid w:val="002A38A3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4B6D"/>
    <w:rsid w:val="00302A46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5E24"/>
    <w:rsid w:val="003A6E26"/>
    <w:rsid w:val="003A7867"/>
    <w:rsid w:val="003B1F50"/>
    <w:rsid w:val="003B5CDE"/>
    <w:rsid w:val="003B6A30"/>
    <w:rsid w:val="003C1B53"/>
    <w:rsid w:val="003C2A1F"/>
    <w:rsid w:val="003D1943"/>
    <w:rsid w:val="003D1985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348"/>
    <w:rsid w:val="0040233C"/>
    <w:rsid w:val="004047FD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398C"/>
    <w:rsid w:val="00473FC5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2A28"/>
    <w:rsid w:val="0054383D"/>
    <w:rsid w:val="00544413"/>
    <w:rsid w:val="00545B80"/>
    <w:rsid w:val="005463EF"/>
    <w:rsid w:val="00547DB2"/>
    <w:rsid w:val="00550D13"/>
    <w:rsid w:val="00550DBA"/>
    <w:rsid w:val="005516AE"/>
    <w:rsid w:val="005539F7"/>
    <w:rsid w:val="00554777"/>
    <w:rsid w:val="00554A52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488F"/>
    <w:rsid w:val="006158B3"/>
    <w:rsid w:val="00621AA7"/>
    <w:rsid w:val="00623F1C"/>
    <w:rsid w:val="006240AB"/>
    <w:rsid w:val="006261B7"/>
    <w:rsid w:val="006262BF"/>
    <w:rsid w:val="0062781A"/>
    <w:rsid w:val="006333D6"/>
    <w:rsid w:val="00633E50"/>
    <w:rsid w:val="00636A67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5B56"/>
    <w:rsid w:val="00686B0A"/>
    <w:rsid w:val="0069093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7098"/>
    <w:rsid w:val="006F1B5E"/>
    <w:rsid w:val="0070184A"/>
    <w:rsid w:val="00703DE9"/>
    <w:rsid w:val="0071087D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EB1"/>
    <w:rsid w:val="0074118E"/>
    <w:rsid w:val="00741A03"/>
    <w:rsid w:val="00744A60"/>
    <w:rsid w:val="00745E0F"/>
    <w:rsid w:val="00750AC7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2E4B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51CD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10365"/>
    <w:rsid w:val="00A20E95"/>
    <w:rsid w:val="00A23D4C"/>
    <w:rsid w:val="00A34DDB"/>
    <w:rsid w:val="00A35BAD"/>
    <w:rsid w:val="00A4171E"/>
    <w:rsid w:val="00A52F0F"/>
    <w:rsid w:val="00A549B7"/>
    <w:rsid w:val="00A60466"/>
    <w:rsid w:val="00A62B1B"/>
    <w:rsid w:val="00A6318D"/>
    <w:rsid w:val="00A63E46"/>
    <w:rsid w:val="00A64225"/>
    <w:rsid w:val="00A734A0"/>
    <w:rsid w:val="00A749D7"/>
    <w:rsid w:val="00A75643"/>
    <w:rsid w:val="00A80A41"/>
    <w:rsid w:val="00A82118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3001"/>
    <w:rsid w:val="00AA3430"/>
    <w:rsid w:val="00AA3A9E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67C3"/>
    <w:rsid w:val="00B57B68"/>
    <w:rsid w:val="00B61078"/>
    <w:rsid w:val="00B62E24"/>
    <w:rsid w:val="00B670F3"/>
    <w:rsid w:val="00B7399B"/>
    <w:rsid w:val="00B7436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D7C9B"/>
    <w:rsid w:val="00DE088A"/>
    <w:rsid w:val="00DE2236"/>
    <w:rsid w:val="00DE4E6A"/>
    <w:rsid w:val="00DE6F19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6125"/>
    <w:rsid w:val="00F26BBD"/>
    <w:rsid w:val="00F26F9E"/>
    <w:rsid w:val="00F27FB4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837CB"/>
    <w:rsid w:val="00F906A2"/>
    <w:rsid w:val="00F90F89"/>
    <w:rsid w:val="00F91A95"/>
    <w:rsid w:val="00F963CE"/>
    <w:rsid w:val="00FA3FF8"/>
    <w:rsid w:val="00FA40B3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2ED5"/>
    <w:rsid w:val="00FD519B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5230-4BEB-45D8-B7BC-267682ED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333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2145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9</cp:revision>
  <cp:lastPrinted>2011-12-06T22:36:00Z</cp:lastPrinted>
  <dcterms:created xsi:type="dcterms:W3CDTF">2015-09-30T20:59:00Z</dcterms:created>
  <dcterms:modified xsi:type="dcterms:W3CDTF">2015-10-02T21:19:00Z</dcterms:modified>
</cp:coreProperties>
</file>