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9B" w:rsidRPr="00FB149B" w:rsidRDefault="00FB149B" w:rsidP="00FB149B">
      <w:pPr>
        <w:spacing w:after="0"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Family History</w:t>
      </w:r>
    </w:p>
    <w:p w:rsidR="00FB149B" w:rsidRPr="00FB149B" w:rsidRDefault="00FB149B" w:rsidP="00FB149B">
      <w:pPr>
        <w:spacing w:before="100" w:beforeAutospacing="1" w:after="100" w:afterAutospacing="1"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 xml:space="preserve">As noted above (see section 2.2.5 Participations), the HL7 "subject" participant overlaps in meaning with the SNOMED CT Subject Relationship Context. </w:t>
      </w:r>
    </w:p>
    <w:p w:rsidR="00FB149B" w:rsidRPr="00FB149B" w:rsidRDefault="00FB149B" w:rsidP="00FB149B">
      <w:pPr>
        <w:spacing w:before="100" w:beforeAutospacing="1" w:after="100" w:afterAutospacing="1"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FB149B" w:rsidRPr="00FB149B" w:rsidTr="00FB149B">
        <w:trPr>
          <w:tblCellSpacing w:w="15" w:type="dxa"/>
        </w:trPr>
        <w:tc>
          <w:tcPr>
            <w:tcW w:w="0" w:type="auto"/>
            <w:tcBorders>
              <w:top w:val="nil"/>
              <w:left w:val="nil"/>
              <w:bottom w:val="nil"/>
              <w:right w:val="nil"/>
            </w:tcBorders>
            <w:vAlign w:val="center"/>
            <w:hideMark/>
          </w:tcPr>
          <w:p w:rsidR="00FB149B" w:rsidRPr="00FB149B" w:rsidRDefault="00FB149B" w:rsidP="00FB149B">
            <w:pPr>
              <w:spacing w:after="0" w:line="240" w:lineRule="auto"/>
              <w:jc w:val="center"/>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Example 16. Family history, with and without explicit Subject Relationship Context</w:t>
            </w:r>
          </w:p>
        </w:tc>
      </w:tr>
      <w:tr w:rsidR="00FB149B" w:rsidRPr="00FB149B" w:rsidTr="00FB149B">
        <w:trPr>
          <w:tblCellSpacing w:w="15" w:type="dxa"/>
        </w:trPr>
        <w:tc>
          <w:tcPr>
            <w:tcW w:w="0" w:type="auto"/>
            <w:vAlign w:val="center"/>
            <w:hideMark/>
          </w:tcPr>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&lt;observation </w:t>
            </w:r>
            <w:proofErr w:type="spellStart"/>
            <w:r w:rsidRPr="00FB149B">
              <w:rPr>
                <w:rFonts w:ascii="Courier New" w:eastAsia="Times New Roman" w:hAnsi="Courier New" w:cs="Courier New"/>
                <w:sz w:val="20"/>
                <w:szCs w:val="20"/>
              </w:rPr>
              <w:t>classCode</w:t>
            </w:r>
            <w:proofErr w:type="spellEnd"/>
            <w:r w:rsidRPr="00FB149B">
              <w:rPr>
                <w:rFonts w:ascii="Courier New" w:eastAsia="Times New Roman" w:hAnsi="Courier New" w:cs="Courier New"/>
                <w:sz w:val="20"/>
                <w:szCs w:val="20"/>
              </w:rPr>
              <w:t xml:space="preserve">="OBS" </w:t>
            </w:r>
            <w:proofErr w:type="spellStart"/>
            <w:r w:rsidRPr="00FB149B">
              <w:rPr>
                <w:rFonts w:ascii="Courier New" w:eastAsia="Times New Roman" w:hAnsi="Courier New" w:cs="Courier New"/>
                <w:sz w:val="20"/>
                <w:szCs w:val="20"/>
              </w:rPr>
              <w:t>moodCode</w:t>
            </w:r>
            <w:proofErr w:type="spellEnd"/>
            <w:r w:rsidRPr="00FB149B">
              <w:rPr>
                <w:rFonts w:ascii="Courier New" w:eastAsia="Times New Roman" w:hAnsi="Courier New" w:cs="Courier New"/>
                <w:sz w:val="20"/>
                <w:szCs w:val="20"/>
              </w:rPr>
              <w:t>="EVN"&gt;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&lt;code code=" 275937001" </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codeSystem</w:t>
            </w:r>
            <w:proofErr w:type="spellEnd"/>
            <w:r w:rsidRPr="00FB149B">
              <w:rPr>
                <w:rFonts w:ascii="Courier New" w:eastAsia="Times New Roman" w:hAnsi="Courier New" w:cs="Courier New"/>
                <w:sz w:val="20"/>
                <w:szCs w:val="20"/>
              </w:rPr>
              <w:t>="2.16.840.1.113883.6.96"</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displayName</w:t>
            </w:r>
            <w:proofErr w:type="spellEnd"/>
            <w:r w:rsidRPr="00FB149B">
              <w:rPr>
                <w:rFonts w:ascii="Courier New" w:eastAsia="Times New Roman" w:hAnsi="Courier New" w:cs="Courier New"/>
                <w:sz w:val="20"/>
                <w:szCs w:val="20"/>
              </w:rPr>
              <w:t>="Family history of cancer"/&gt;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&lt;text&gt;Family history of cancer in father&lt;/text&gt;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&lt;/observation&gt;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&lt;observation </w:t>
            </w:r>
            <w:proofErr w:type="spellStart"/>
            <w:r w:rsidRPr="00FB149B">
              <w:rPr>
                <w:rFonts w:ascii="Courier New" w:eastAsia="Times New Roman" w:hAnsi="Courier New" w:cs="Courier New"/>
                <w:sz w:val="20"/>
                <w:szCs w:val="20"/>
              </w:rPr>
              <w:t>classCode</w:t>
            </w:r>
            <w:proofErr w:type="spellEnd"/>
            <w:r w:rsidRPr="00FB149B">
              <w:rPr>
                <w:rFonts w:ascii="Courier New" w:eastAsia="Times New Roman" w:hAnsi="Courier New" w:cs="Courier New"/>
                <w:sz w:val="20"/>
                <w:szCs w:val="20"/>
              </w:rPr>
              <w:t xml:space="preserve">="OBS" </w:t>
            </w:r>
            <w:proofErr w:type="spellStart"/>
            <w:r w:rsidRPr="00FB149B">
              <w:rPr>
                <w:rFonts w:ascii="Courier New" w:eastAsia="Times New Roman" w:hAnsi="Courier New" w:cs="Courier New"/>
                <w:sz w:val="20"/>
                <w:szCs w:val="20"/>
              </w:rPr>
              <w:t>moodCode</w:t>
            </w:r>
            <w:proofErr w:type="spellEnd"/>
            <w:r w:rsidRPr="00FB149B">
              <w:rPr>
                <w:rFonts w:ascii="Courier New" w:eastAsia="Times New Roman" w:hAnsi="Courier New" w:cs="Courier New"/>
                <w:sz w:val="20"/>
                <w:szCs w:val="20"/>
              </w:rPr>
              <w:t>="EVN"&gt;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&lt;code code=" 363346000" </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codeSystem</w:t>
            </w:r>
            <w:proofErr w:type="spellEnd"/>
            <w:r w:rsidRPr="00FB149B">
              <w:rPr>
                <w:rFonts w:ascii="Courier New" w:eastAsia="Times New Roman" w:hAnsi="Courier New" w:cs="Courier New"/>
                <w:sz w:val="20"/>
                <w:szCs w:val="20"/>
              </w:rPr>
              <w:t>="2.16.840.1.113883.6.96"</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displayName</w:t>
            </w:r>
            <w:proofErr w:type="spellEnd"/>
            <w:r w:rsidRPr="00FB149B">
              <w:rPr>
                <w:rFonts w:ascii="Courier New" w:eastAsia="Times New Roman" w:hAnsi="Courier New" w:cs="Courier New"/>
                <w:sz w:val="20"/>
                <w:szCs w:val="20"/>
              </w:rPr>
              <w:t>="Cancer"/&gt;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&lt;text&gt;Family history of cancer in father&lt;/text&gt;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&lt;subject </w:t>
            </w:r>
            <w:proofErr w:type="spellStart"/>
            <w:r w:rsidRPr="00FB149B">
              <w:rPr>
                <w:rFonts w:ascii="Courier New" w:eastAsia="Times New Roman" w:hAnsi="Courier New" w:cs="Courier New"/>
                <w:sz w:val="20"/>
                <w:szCs w:val="20"/>
              </w:rPr>
              <w:t>typeCode</w:t>
            </w:r>
            <w:proofErr w:type="spellEnd"/>
            <w:r w:rsidRPr="00FB149B">
              <w:rPr>
                <w:rFonts w:ascii="Courier New" w:eastAsia="Times New Roman" w:hAnsi="Courier New" w:cs="Courier New"/>
                <w:sz w:val="20"/>
                <w:szCs w:val="20"/>
              </w:rPr>
              <w:t>="SBJ"&gt;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w:t>
            </w:r>
            <w:proofErr w:type="spellStart"/>
            <w:r w:rsidRPr="00FB149B">
              <w:rPr>
                <w:rFonts w:ascii="Courier New" w:eastAsia="Times New Roman" w:hAnsi="Courier New" w:cs="Courier New"/>
                <w:sz w:val="20"/>
                <w:szCs w:val="20"/>
              </w:rPr>
              <w:t>relatedEntity</w:t>
            </w:r>
            <w:proofErr w:type="spellEnd"/>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classCode</w:t>
            </w:r>
            <w:proofErr w:type="spellEnd"/>
            <w:r w:rsidRPr="00FB149B">
              <w:rPr>
                <w:rFonts w:ascii="Courier New" w:eastAsia="Times New Roman" w:hAnsi="Courier New" w:cs="Courier New"/>
                <w:sz w:val="20"/>
                <w:szCs w:val="20"/>
              </w:rPr>
              <w:t>="PRS"&gt;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&lt;code code="9947008"</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codeSystem</w:t>
            </w:r>
            <w:proofErr w:type="spellEnd"/>
            <w:r w:rsidRPr="00FB149B">
              <w:rPr>
                <w:rFonts w:ascii="Courier New" w:eastAsia="Times New Roman" w:hAnsi="Courier New" w:cs="Courier New"/>
                <w:sz w:val="20"/>
                <w:szCs w:val="20"/>
              </w:rPr>
              <w:t>="2.16.840.1.113883.6.96"</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w:t>
            </w:r>
            <w:proofErr w:type="spellStart"/>
            <w:r w:rsidRPr="00FB149B">
              <w:rPr>
                <w:rFonts w:ascii="Courier New" w:eastAsia="Times New Roman" w:hAnsi="Courier New" w:cs="Courier New"/>
                <w:sz w:val="20"/>
                <w:szCs w:val="20"/>
              </w:rPr>
              <w:t>displayName</w:t>
            </w:r>
            <w:proofErr w:type="spellEnd"/>
            <w:r w:rsidRPr="00FB149B">
              <w:rPr>
                <w:rFonts w:ascii="Courier New" w:eastAsia="Times New Roman" w:hAnsi="Courier New" w:cs="Courier New"/>
                <w:sz w:val="20"/>
                <w:szCs w:val="20"/>
              </w:rPr>
              <w:t>="Natural father"/&gt;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w:t>
            </w:r>
            <w:proofErr w:type="spellStart"/>
            <w:r w:rsidRPr="00FB149B">
              <w:rPr>
                <w:rFonts w:ascii="Courier New" w:eastAsia="Times New Roman" w:hAnsi="Courier New" w:cs="Courier New"/>
                <w:sz w:val="20"/>
                <w:szCs w:val="20"/>
              </w:rPr>
              <w:t>relatedEntity</w:t>
            </w:r>
            <w:proofErr w:type="spellEnd"/>
            <w:r w:rsidRPr="00FB149B">
              <w:rPr>
                <w:rFonts w:ascii="Courier New" w:eastAsia="Times New Roman" w:hAnsi="Courier New" w:cs="Courier New"/>
                <w:sz w:val="20"/>
                <w:szCs w:val="20"/>
              </w:rPr>
              <w:t>&gt;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 xml:space="preserve">  &lt;/subject&gt;</w:t>
            </w:r>
          </w:p>
          <w:p w:rsidR="00FB149B" w:rsidRPr="00FB149B" w:rsidRDefault="00FB149B" w:rsidP="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B149B">
              <w:rPr>
                <w:rFonts w:ascii="Courier New" w:eastAsia="Times New Roman" w:hAnsi="Courier New" w:cs="Courier New"/>
                <w:sz w:val="20"/>
                <w:szCs w:val="20"/>
              </w:rPr>
              <w:t>&lt;/observation&gt;</w:t>
            </w:r>
            <w:r w:rsidRPr="00FB149B">
              <w:rPr>
                <w:rFonts w:ascii="Courier New" w:eastAsia="Times New Roman" w:hAnsi="Courier New" w:cs="Courier New"/>
                <w:sz w:val="20"/>
                <w:szCs w:val="20"/>
              </w:rPr>
              <w:tab/>
            </w:r>
          </w:p>
        </w:tc>
      </w:tr>
    </w:tbl>
    <w:p w:rsidR="00FB149B" w:rsidRPr="00FB149B" w:rsidRDefault="00FB149B" w:rsidP="00FB149B">
      <w:pPr>
        <w:spacing w:before="100" w:beforeAutospacing="1" w:after="100" w:afterAutospacing="1"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 xml:space="preserve">These two observations are equivalent. </w:t>
      </w:r>
    </w:p>
    <w:p w:rsidR="00FB149B" w:rsidRPr="00FB149B" w:rsidRDefault="00FB149B" w:rsidP="00FB149B">
      <w:pPr>
        <w:spacing w:before="100" w:beforeAutospacing="1" w:after="100" w:afterAutospacing="1"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 xml:space="preserve">The first uses an observation code with explicit Subject Relationship Context. </w:t>
      </w:r>
    </w:p>
    <w:p w:rsidR="00FB149B" w:rsidRPr="00FB149B" w:rsidRDefault="00FB149B" w:rsidP="00FB149B">
      <w:pPr>
        <w:spacing w:before="100" w:beforeAutospacing="1" w:after="100" w:afterAutospacing="1" w:line="240" w:lineRule="auto"/>
        <w:rPr>
          <w:rFonts w:ascii="Times New Roman" w:eastAsia="Times New Roman" w:hAnsi="Times New Roman" w:cs="Times New Roman"/>
          <w:sz w:val="24"/>
          <w:szCs w:val="24"/>
        </w:rPr>
      </w:pPr>
      <w:r w:rsidRPr="00FB149B">
        <w:rPr>
          <w:rFonts w:ascii="Times New Roman" w:eastAsia="Times New Roman" w:hAnsi="Times New Roman" w:cs="Times New Roman"/>
          <w:sz w:val="24"/>
          <w:szCs w:val="24"/>
        </w:rPr>
        <w:t xml:space="preserve">The second uses an observation code without explicit Subject Relationship Context, and the subject participant indicates that it is the father that has the cancer, rather than the patient. </w:t>
      </w:r>
    </w:p>
    <w:p w:rsidR="00115655" w:rsidRDefault="00115655">
      <w:bookmarkStart w:id="0" w:name="_GoBack"/>
      <w:bookmarkEnd w:id="0"/>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7C"/>
    <w:rsid w:val="00115655"/>
    <w:rsid w:val="0025147C"/>
    <w:rsid w:val="00FB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B149B"/>
  </w:style>
  <w:style w:type="paragraph" w:styleId="NormalWeb">
    <w:name w:val="Normal (Web)"/>
    <w:basedOn w:val="Normal"/>
    <w:uiPriority w:val="99"/>
    <w:semiHidden/>
    <w:unhideWhenUsed/>
    <w:rsid w:val="00FB149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14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B149B"/>
  </w:style>
  <w:style w:type="paragraph" w:styleId="NormalWeb">
    <w:name w:val="Normal (Web)"/>
    <w:basedOn w:val="Normal"/>
    <w:uiPriority w:val="99"/>
    <w:semiHidden/>
    <w:unhideWhenUsed/>
    <w:rsid w:val="00FB149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B1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14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09594">
      <w:bodyDiv w:val="1"/>
      <w:marLeft w:val="0"/>
      <w:marRight w:val="0"/>
      <w:marTop w:val="0"/>
      <w:marBottom w:val="0"/>
      <w:divBdr>
        <w:top w:val="none" w:sz="0" w:space="0" w:color="auto"/>
        <w:left w:val="none" w:sz="0" w:space="0" w:color="auto"/>
        <w:bottom w:val="none" w:sz="0" w:space="0" w:color="auto"/>
        <w:right w:val="none" w:sz="0" w:space="0" w:color="auto"/>
      </w:divBdr>
      <w:divsChild>
        <w:div w:id="53244141">
          <w:marLeft w:val="0"/>
          <w:marRight w:val="0"/>
          <w:marTop w:val="0"/>
          <w:marBottom w:val="0"/>
          <w:divBdr>
            <w:top w:val="none" w:sz="0" w:space="0" w:color="auto"/>
            <w:left w:val="none" w:sz="0" w:space="0" w:color="auto"/>
            <w:bottom w:val="none" w:sz="0" w:space="0" w:color="auto"/>
            <w:right w:val="none" w:sz="0" w:space="0" w:color="auto"/>
          </w:divBdr>
        </w:div>
        <w:div w:id="46458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Hewlett-Packard</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2013-08-22T21:01:00Z</dcterms:created>
  <dcterms:modified xsi:type="dcterms:W3CDTF">2013-08-22T21:01:00Z</dcterms:modified>
</cp:coreProperties>
</file>