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20" w:rsidRDefault="00AC3120" w:rsidP="00AC3120">
      <w:pPr>
        <w:pStyle w:val="Heading3"/>
      </w:pPr>
      <w:commentRangeStart w:id="0"/>
      <w:r>
        <w:t>4.2.4 Header Rendering</w:t>
      </w:r>
      <w:commentRangeEnd w:id="0"/>
      <w:r>
        <w:rPr>
          <w:rStyle w:val="CommentReference"/>
          <w:rFonts w:asciiTheme="minorHAnsi" w:eastAsiaTheme="minorHAnsi" w:hAnsiTheme="minorHAnsi" w:cstheme="minorBidi"/>
          <w:b w:val="0"/>
          <w:bCs w:val="0"/>
          <w:color w:val="auto"/>
        </w:rPr>
        <w:commentReference w:id="0"/>
      </w:r>
    </w:p>
    <w:p w:rsidR="00AC3120" w:rsidRDefault="00AC3120" w:rsidP="00AC3120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:rsidR="00AC3120" w:rsidRDefault="00AC3120" w:rsidP="00AC3120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Metadata carried in the header may already be available for rendering from electronic medical records (EMRs) or other sources external to the document; therefore, there is no strict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 xml:space="preserve">requirement to render </w:t>
      </w:r>
      <w:r>
        <w:rPr>
          <w:rFonts w:ascii="Bookman Old Style" w:hAnsi="Bookman Old Style" w:cs="Bookman Old Style"/>
          <w:sz w:val="20"/>
          <w:szCs w:val="20"/>
        </w:rPr>
        <w:t xml:space="preserve">the header </w:t>
      </w:r>
      <w:r>
        <w:rPr>
          <w:rFonts w:ascii="Bookman Old Style" w:hAnsi="Bookman Old Style" w:cs="Bookman Old Style"/>
          <w:sz w:val="20"/>
          <w:szCs w:val="20"/>
        </w:rPr>
        <w:t xml:space="preserve">directly from the document. An example of this would be a doctor using an EMR that already contains the patient‘s name, date of birth, current address, and phone number. When a CDA document is rendered within that EMR, those pieces of information may not need to be displayed since they are already known and displayed within the EMR‘s user interface. </w:t>
      </w:r>
    </w:p>
    <w:p w:rsidR="00AC3120" w:rsidRDefault="00AC3120" w:rsidP="00AC3120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:rsidR="00AC3120" w:rsidRDefault="00AC3120" w:rsidP="00AC3120">
      <w:pPr>
        <w:pStyle w:val="Default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Good practice would recommend that the following be present whenever the document is viewed: </w:t>
      </w:r>
    </w:p>
    <w:p w:rsidR="00AC3120" w:rsidRDefault="00AC3120" w:rsidP="00AC3120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:rsidR="00AC3120" w:rsidRDefault="00AC3120" w:rsidP="00AC3120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Document title and document dates </w:t>
      </w:r>
    </w:p>
    <w:p w:rsidR="00AC3120" w:rsidRDefault="00AC3120" w:rsidP="00AC3120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Patient name, identifier, date of birth and gender</w:t>
      </w:r>
    </w:p>
    <w:p w:rsidR="00AC3120" w:rsidRDefault="00AC3120" w:rsidP="00AC3120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Service and encounter types, and date ranges as appropriate </w:t>
      </w:r>
    </w:p>
    <w:p w:rsidR="00AC3120" w:rsidRDefault="00AC3120" w:rsidP="00AC3120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Names of </w:t>
      </w:r>
      <w:r>
        <w:rPr>
          <w:rFonts w:ascii="Bookman Old Style" w:hAnsi="Bookman Old Style" w:cs="Bookman Old Style"/>
          <w:sz w:val="20"/>
          <w:szCs w:val="20"/>
        </w:rPr>
        <w:t xml:space="preserve">other </w:t>
      </w:r>
      <w:r>
        <w:rPr>
          <w:rFonts w:ascii="Bookman Old Style" w:hAnsi="Bookman Old Style" w:cs="Bookman Old Style"/>
          <w:sz w:val="20"/>
          <w:szCs w:val="20"/>
        </w:rPr>
        <w:t xml:space="preserve">persons along with their roles, participations, participation date ranges, identifiers, address, and telecommunications information </w:t>
      </w:r>
    </w:p>
    <w:p w:rsidR="00AC3120" w:rsidRDefault="00AC3120" w:rsidP="00AC3120">
      <w:pPr>
        <w:pStyle w:val="Default"/>
        <w:numPr>
          <w:ilvl w:val="0"/>
          <w:numId w:val="4"/>
        </w:numPr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Names of selected organizations along with their roles, participations, participation date ranges, identifiers, address, and telecommunications information </w:t>
      </w:r>
    </w:p>
    <w:p w:rsidR="00AC3120" w:rsidRDefault="00AC3120" w:rsidP="00AC3120">
      <w:pPr>
        <w:pStyle w:val="Default"/>
        <w:rPr>
          <w:rFonts w:ascii="Bookman Old Style" w:hAnsi="Bookman Old Style" w:cs="Bookman Old Style"/>
          <w:sz w:val="20"/>
          <w:szCs w:val="20"/>
        </w:rPr>
      </w:pPr>
    </w:p>
    <w:p w:rsidR="00471ADD" w:rsidRDefault="00AC3120"/>
    <w:sectPr w:rsidR="00471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Boone, Keith W (GE Healthcare)" w:date="2012-06-21T18:09:00Z" w:initials="KWB">
    <w:p w:rsidR="00AC3120" w:rsidRDefault="00AC3120">
      <w:pPr>
        <w:pStyle w:val="CommentText"/>
      </w:pPr>
      <w:r>
        <w:rPr>
          <w:rStyle w:val="CommentReference"/>
        </w:rPr>
        <w:annotationRef/>
      </w:r>
      <w:r>
        <w:t>Should this go first or last?</w:t>
      </w:r>
      <w:bookmarkStart w:id="1" w:name="_GoBack"/>
      <w:bookmarkEnd w:id="1"/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6C5F4"/>
    <w:multiLevelType w:val="hybridMultilevel"/>
    <w:tmpl w:val="0324D3D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5595BB6"/>
    <w:multiLevelType w:val="hybridMultilevel"/>
    <w:tmpl w:val="4BE62D1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8C1E3F"/>
    <w:multiLevelType w:val="hybridMultilevel"/>
    <w:tmpl w:val="2A3476F0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74E8A1BD"/>
    <w:multiLevelType w:val="hybridMultilevel"/>
    <w:tmpl w:val="90C441E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20"/>
    <w:rsid w:val="00027FB0"/>
    <w:rsid w:val="000334CA"/>
    <w:rsid w:val="00034392"/>
    <w:rsid w:val="000556B1"/>
    <w:rsid w:val="00072108"/>
    <w:rsid w:val="00072A4E"/>
    <w:rsid w:val="0007579F"/>
    <w:rsid w:val="00080B6C"/>
    <w:rsid w:val="000C0919"/>
    <w:rsid w:val="000C2A3D"/>
    <w:rsid w:val="000D4721"/>
    <w:rsid w:val="000E7274"/>
    <w:rsid w:val="00120C51"/>
    <w:rsid w:val="00141052"/>
    <w:rsid w:val="001858EF"/>
    <w:rsid w:val="001F3BB4"/>
    <w:rsid w:val="002009A7"/>
    <w:rsid w:val="0022787C"/>
    <w:rsid w:val="00231669"/>
    <w:rsid w:val="002408E5"/>
    <w:rsid w:val="00296B6A"/>
    <w:rsid w:val="002B4FA8"/>
    <w:rsid w:val="002D7FCA"/>
    <w:rsid w:val="002F45EF"/>
    <w:rsid w:val="003142C8"/>
    <w:rsid w:val="00357064"/>
    <w:rsid w:val="00357F2B"/>
    <w:rsid w:val="00384581"/>
    <w:rsid w:val="003B6CA7"/>
    <w:rsid w:val="003C145B"/>
    <w:rsid w:val="003C2795"/>
    <w:rsid w:val="003C5531"/>
    <w:rsid w:val="003D4FB7"/>
    <w:rsid w:val="00461BEB"/>
    <w:rsid w:val="00524A1B"/>
    <w:rsid w:val="00536D3A"/>
    <w:rsid w:val="00537843"/>
    <w:rsid w:val="005941EF"/>
    <w:rsid w:val="005C5E0E"/>
    <w:rsid w:val="0060041B"/>
    <w:rsid w:val="00674DEF"/>
    <w:rsid w:val="006A50CE"/>
    <w:rsid w:val="006D35D4"/>
    <w:rsid w:val="007037B0"/>
    <w:rsid w:val="00724D59"/>
    <w:rsid w:val="00787556"/>
    <w:rsid w:val="007B772A"/>
    <w:rsid w:val="007C05FC"/>
    <w:rsid w:val="007F6CA7"/>
    <w:rsid w:val="00811B1D"/>
    <w:rsid w:val="00820DD3"/>
    <w:rsid w:val="0088729E"/>
    <w:rsid w:val="008A55DE"/>
    <w:rsid w:val="008B4118"/>
    <w:rsid w:val="008E17E7"/>
    <w:rsid w:val="008E31E9"/>
    <w:rsid w:val="008F40A5"/>
    <w:rsid w:val="00901EDC"/>
    <w:rsid w:val="009A03C3"/>
    <w:rsid w:val="009A2E28"/>
    <w:rsid w:val="009B5248"/>
    <w:rsid w:val="009F02EB"/>
    <w:rsid w:val="00A06B92"/>
    <w:rsid w:val="00A37C4F"/>
    <w:rsid w:val="00A95466"/>
    <w:rsid w:val="00AB4954"/>
    <w:rsid w:val="00AB49A4"/>
    <w:rsid w:val="00AC3120"/>
    <w:rsid w:val="00B01562"/>
    <w:rsid w:val="00B1244A"/>
    <w:rsid w:val="00B66785"/>
    <w:rsid w:val="00B9249B"/>
    <w:rsid w:val="00BA71E8"/>
    <w:rsid w:val="00BB02EF"/>
    <w:rsid w:val="00BE3971"/>
    <w:rsid w:val="00C11AE4"/>
    <w:rsid w:val="00C43D26"/>
    <w:rsid w:val="00C500F1"/>
    <w:rsid w:val="00C6060D"/>
    <w:rsid w:val="00C73610"/>
    <w:rsid w:val="00CB3F5F"/>
    <w:rsid w:val="00CC267F"/>
    <w:rsid w:val="00CC36C7"/>
    <w:rsid w:val="00CC77BE"/>
    <w:rsid w:val="00CE3594"/>
    <w:rsid w:val="00D03AC2"/>
    <w:rsid w:val="00D173E1"/>
    <w:rsid w:val="00D34CB8"/>
    <w:rsid w:val="00D517FD"/>
    <w:rsid w:val="00DE1B57"/>
    <w:rsid w:val="00E2090D"/>
    <w:rsid w:val="00E808D6"/>
    <w:rsid w:val="00EB4E73"/>
    <w:rsid w:val="00F23103"/>
    <w:rsid w:val="00F353DF"/>
    <w:rsid w:val="00F74288"/>
    <w:rsid w:val="00F82282"/>
    <w:rsid w:val="00F8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2F45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urier New" w:hAnsi="Courier New" w:cs="Courier New"/>
      <w:sz w:val="16"/>
      <w:szCs w:val="16"/>
    </w:rPr>
  </w:style>
  <w:style w:type="paragraph" w:customStyle="1" w:styleId="Default">
    <w:name w:val="Default"/>
    <w:rsid w:val="00AC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C3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31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qFormat/>
    <w:rsid w:val="002F45E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/>
    </w:pPr>
    <w:rPr>
      <w:rFonts w:ascii="Courier New" w:hAnsi="Courier New" w:cs="Courier New"/>
      <w:sz w:val="16"/>
      <w:szCs w:val="16"/>
    </w:rPr>
  </w:style>
  <w:style w:type="paragraph" w:customStyle="1" w:styleId="Default">
    <w:name w:val="Default"/>
    <w:rsid w:val="00AC3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C31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CommentReference">
    <w:name w:val="annotation reference"/>
    <w:basedOn w:val="DefaultParagraphFont"/>
    <w:uiPriority w:val="99"/>
    <w:semiHidden/>
    <w:unhideWhenUsed/>
    <w:rsid w:val="00AC31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1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1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1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1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1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Boone, Keith W (GE Healthcare)</dc:creator>
  <cp:lastModifiedBy>Boone, Keith W (GE Healthcare)</cp:lastModifiedBy>
  <cp:revision>1</cp:revision>
  <dcterms:created xsi:type="dcterms:W3CDTF">2012-06-21T22:06:00Z</dcterms:created>
  <dcterms:modified xsi:type="dcterms:W3CDTF">2012-06-21T22:09:00Z</dcterms:modified>
</cp:coreProperties>
</file>