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0"/>
        <w:gridCol w:w="4608"/>
      </w:tblGrid>
      <w:tr w:rsidR="00B4104D" w:rsidRPr="000921BC">
        <w:tc>
          <w:tcPr>
            <w:tcW w:w="8208" w:type="dxa"/>
            <w:gridSpan w:val="2"/>
            <w:tcBorders>
              <w:top w:val="single" w:sz="18" w:space="0" w:color="000000"/>
              <w:left w:val="single" w:sz="18" w:space="0" w:color="000000"/>
              <w:bottom w:val="single" w:sz="18" w:space="0" w:color="000000"/>
              <w:right w:val="single" w:sz="18" w:space="0" w:color="000000"/>
            </w:tcBorders>
            <w:shd w:val="pct5" w:color="auto" w:fill="auto"/>
          </w:tcPr>
          <w:p w:rsidR="00B4104D" w:rsidRPr="00FC76D5" w:rsidRDefault="00FC76D5" w:rsidP="00C12B38">
            <w:pPr>
              <w:jc w:val="center"/>
            </w:pPr>
            <w:r w:rsidRPr="00B3143F">
              <w:t>HL7 Version 2</w:t>
            </w:r>
            <w:r w:rsidR="007E2366">
              <w:t xml:space="preserve">.9 Chapter </w:t>
            </w:r>
            <w:r w:rsidR="003F3881">
              <w:t>8: Master Files</w:t>
            </w:r>
          </w:p>
        </w:tc>
      </w:tr>
      <w:tr w:rsidR="00B4104D" w:rsidRPr="000921BC">
        <w:tc>
          <w:tcPr>
            <w:tcW w:w="3600" w:type="dxa"/>
            <w:tcBorders>
              <w:top w:val="nil"/>
              <w:left w:val="single" w:sz="18" w:space="0" w:color="000000"/>
              <w:bottom w:val="single" w:sz="6" w:space="0" w:color="000000"/>
              <w:right w:val="single" w:sz="6" w:space="0" w:color="000000"/>
            </w:tcBorders>
          </w:tcPr>
          <w:p w:rsidR="00B4104D" w:rsidRPr="000921BC" w:rsidRDefault="00B4104D" w:rsidP="00C12B38">
            <w:pPr>
              <w:rPr>
                <w:i/>
                <w:iCs/>
              </w:rPr>
            </w:pPr>
            <w:r w:rsidRPr="000921BC">
              <w:rPr>
                <w:i/>
                <w:iCs/>
              </w:rPr>
              <w:t>Change Request ID:</w:t>
            </w:r>
          </w:p>
        </w:tc>
        <w:tc>
          <w:tcPr>
            <w:tcW w:w="4608" w:type="dxa"/>
            <w:tcBorders>
              <w:top w:val="nil"/>
              <w:left w:val="single" w:sz="6" w:space="0" w:color="000000"/>
              <w:bottom w:val="single" w:sz="6" w:space="0" w:color="000000"/>
              <w:right w:val="single" w:sz="18" w:space="0" w:color="000000"/>
            </w:tcBorders>
          </w:tcPr>
          <w:p w:rsidR="00B4104D" w:rsidRPr="0009616F" w:rsidRDefault="000075E8" w:rsidP="00C12B38">
            <w:pPr>
              <w:rPr>
                <w:i/>
                <w:iCs/>
              </w:rPr>
            </w:pPr>
            <w:r>
              <w:rPr>
                <w:i/>
                <w:iCs/>
              </w:rPr>
              <w:t>818</w:t>
            </w:r>
          </w:p>
        </w:tc>
      </w:tr>
      <w:tr w:rsidR="00B4104D" w:rsidRPr="000921BC">
        <w:tc>
          <w:tcPr>
            <w:tcW w:w="3600" w:type="dxa"/>
            <w:tcBorders>
              <w:top w:val="single" w:sz="6" w:space="0" w:color="000000"/>
              <w:left w:val="single" w:sz="18" w:space="0" w:color="000000"/>
              <w:bottom w:val="single" w:sz="6" w:space="0" w:color="000000"/>
              <w:right w:val="single" w:sz="6" w:space="0" w:color="000000"/>
            </w:tcBorders>
          </w:tcPr>
          <w:p w:rsidR="00B4104D" w:rsidRPr="000921BC" w:rsidRDefault="00B4104D" w:rsidP="00C12B38">
            <w:pPr>
              <w:rPr>
                <w:i/>
                <w:iCs/>
              </w:rPr>
            </w:pPr>
            <w:r w:rsidRPr="000921BC">
              <w:rPr>
                <w:i/>
                <w:iCs/>
              </w:rPr>
              <w:t>File Name:</w:t>
            </w:r>
          </w:p>
        </w:tc>
        <w:tc>
          <w:tcPr>
            <w:tcW w:w="4608" w:type="dxa"/>
            <w:tcBorders>
              <w:top w:val="single" w:sz="6" w:space="0" w:color="000000"/>
              <w:left w:val="single" w:sz="6" w:space="0" w:color="000000"/>
              <w:bottom w:val="single" w:sz="6" w:space="0" w:color="000000"/>
              <w:right w:val="single" w:sz="18" w:space="0" w:color="000000"/>
            </w:tcBorders>
          </w:tcPr>
          <w:p w:rsidR="00B4104D" w:rsidRPr="0009616F" w:rsidRDefault="000075E8" w:rsidP="00131936">
            <w:pPr>
              <w:rPr>
                <w:i/>
                <w:iCs/>
              </w:rPr>
            </w:pPr>
            <w:r>
              <w:rPr>
                <w:i/>
                <w:iCs/>
              </w:rPr>
              <w:t>OO_CR16</w:t>
            </w:r>
            <w:r w:rsidR="00131936">
              <w:rPr>
                <w:i/>
                <w:iCs/>
              </w:rPr>
              <w:t>8</w:t>
            </w:r>
            <w:r>
              <w:rPr>
                <w:i/>
                <w:iCs/>
              </w:rPr>
              <w:t>-818-OM4Addition.docx</w:t>
            </w:r>
          </w:p>
        </w:tc>
      </w:tr>
      <w:tr w:rsidR="00B4104D" w:rsidRPr="000921BC">
        <w:tc>
          <w:tcPr>
            <w:tcW w:w="3600" w:type="dxa"/>
            <w:tcBorders>
              <w:top w:val="single" w:sz="6" w:space="0" w:color="000000"/>
              <w:left w:val="single" w:sz="18" w:space="0" w:color="000000"/>
              <w:bottom w:val="single" w:sz="6" w:space="0" w:color="000000"/>
              <w:right w:val="single" w:sz="6" w:space="0" w:color="000000"/>
            </w:tcBorders>
          </w:tcPr>
          <w:p w:rsidR="00B4104D" w:rsidRPr="000921BC" w:rsidRDefault="00B4104D" w:rsidP="00C12B38">
            <w:pPr>
              <w:rPr>
                <w:i/>
                <w:iCs/>
              </w:rPr>
            </w:pPr>
            <w:r w:rsidRPr="000921BC">
              <w:rPr>
                <w:i/>
                <w:iCs/>
              </w:rPr>
              <w:t>Description:</w:t>
            </w:r>
          </w:p>
        </w:tc>
        <w:tc>
          <w:tcPr>
            <w:tcW w:w="4608" w:type="dxa"/>
            <w:tcBorders>
              <w:top w:val="single" w:sz="6" w:space="0" w:color="000000"/>
              <w:left w:val="single" w:sz="6" w:space="0" w:color="000000"/>
              <w:bottom w:val="single" w:sz="6" w:space="0" w:color="000000"/>
              <w:right w:val="single" w:sz="18" w:space="0" w:color="000000"/>
            </w:tcBorders>
            <w:vAlign w:val="center"/>
          </w:tcPr>
          <w:p w:rsidR="00B4104D" w:rsidRPr="0009616F" w:rsidRDefault="003F3881" w:rsidP="00B350FF">
            <w:pPr>
              <w:rPr>
                <w:i/>
                <w:iCs/>
              </w:rPr>
            </w:pPr>
            <w:r>
              <w:rPr>
                <w:i/>
                <w:iCs/>
              </w:rPr>
              <w:t>Proposal to add field</w:t>
            </w:r>
            <w:r w:rsidR="00062B2E">
              <w:rPr>
                <w:i/>
                <w:iCs/>
              </w:rPr>
              <w:t>(s)</w:t>
            </w:r>
            <w:r>
              <w:rPr>
                <w:i/>
                <w:iCs/>
              </w:rPr>
              <w:t xml:space="preserve"> to OM4 segment</w:t>
            </w:r>
          </w:p>
        </w:tc>
      </w:tr>
      <w:tr w:rsidR="00B4104D" w:rsidRPr="000921BC">
        <w:tc>
          <w:tcPr>
            <w:tcW w:w="3600" w:type="dxa"/>
            <w:tcBorders>
              <w:top w:val="single" w:sz="6" w:space="0" w:color="000000"/>
              <w:left w:val="single" w:sz="18" w:space="0" w:color="000000"/>
              <w:bottom w:val="nil"/>
              <w:right w:val="single" w:sz="6" w:space="0" w:color="000000"/>
            </w:tcBorders>
          </w:tcPr>
          <w:p w:rsidR="00B4104D" w:rsidRPr="000921BC" w:rsidRDefault="00B4104D" w:rsidP="00C12B38">
            <w:pPr>
              <w:rPr>
                <w:i/>
                <w:iCs/>
              </w:rPr>
            </w:pPr>
            <w:r w:rsidRPr="000921BC">
              <w:rPr>
                <w:i/>
                <w:iCs/>
              </w:rPr>
              <w:t>Status:</w:t>
            </w:r>
          </w:p>
        </w:tc>
        <w:tc>
          <w:tcPr>
            <w:tcW w:w="4608" w:type="dxa"/>
            <w:tcBorders>
              <w:top w:val="single" w:sz="6" w:space="0" w:color="000000"/>
              <w:left w:val="single" w:sz="6" w:space="0" w:color="000000"/>
              <w:bottom w:val="nil"/>
              <w:right w:val="single" w:sz="18" w:space="0" w:color="000000"/>
            </w:tcBorders>
          </w:tcPr>
          <w:p w:rsidR="00B4104D" w:rsidRPr="0009616F" w:rsidRDefault="00B4104D" w:rsidP="00C12B38">
            <w:pPr>
              <w:rPr>
                <w:i/>
                <w:iCs/>
              </w:rPr>
            </w:pPr>
            <w:r w:rsidRPr="0009616F">
              <w:rPr>
                <w:i/>
                <w:iCs/>
              </w:rPr>
              <w:t>New Proposal</w:t>
            </w:r>
          </w:p>
        </w:tc>
      </w:tr>
      <w:tr w:rsidR="00D0530C" w:rsidRPr="000921BC">
        <w:tc>
          <w:tcPr>
            <w:tcW w:w="3600" w:type="dxa"/>
            <w:tcBorders>
              <w:top w:val="single" w:sz="18"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Sponsoring Person</w:t>
            </w:r>
          </w:p>
        </w:tc>
        <w:tc>
          <w:tcPr>
            <w:tcW w:w="4608" w:type="dxa"/>
            <w:tcBorders>
              <w:top w:val="single" w:sz="18" w:space="0" w:color="000000"/>
              <w:left w:val="single" w:sz="6" w:space="0" w:color="000000"/>
              <w:bottom w:val="single" w:sz="6" w:space="0" w:color="000000"/>
              <w:right w:val="single" w:sz="18" w:space="0" w:color="000000"/>
            </w:tcBorders>
          </w:tcPr>
          <w:p w:rsidR="00D0530C" w:rsidRPr="0009616F" w:rsidRDefault="00DE0B5C" w:rsidP="00C12B38">
            <w:pPr>
              <w:pStyle w:val="Heading4"/>
              <w:numPr>
                <w:ilvl w:val="0"/>
                <w:numId w:val="0"/>
              </w:numPr>
              <w:spacing w:before="0" w:after="0"/>
              <w:rPr>
                <w:rFonts w:ascii="Arial" w:eastAsia="Times New Roman" w:hAnsi="Arial" w:cs="Arial"/>
                <w:i/>
                <w:iCs/>
                <w:kern w:val="20"/>
                <w:sz w:val="20"/>
                <w:szCs w:val="20"/>
              </w:rPr>
            </w:pPr>
            <w:r w:rsidRPr="00DE0B5C">
              <w:rPr>
                <w:rFonts w:ascii="Arial" w:eastAsia="Times New Roman" w:hAnsi="Arial" w:cs="Arial"/>
                <w:i/>
                <w:iCs/>
                <w:kern w:val="20"/>
                <w:sz w:val="20"/>
                <w:szCs w:val="20"/>
              </w:rPr>
              <w:t>Mark Jones</w:t>
            </w:r>
          </w:p>
        </w:tc>
      </w:tr>
      <w:tr w:rsidR="00D0530C" w:rsidRPr="000921BC">
        <w:tc>
          <w:tcPr>
            <w:tcW w:w="3600" w:type="dxa"/>
            <w:tcBorders>
              <w:top w:val="single" w:sz="6"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Sponsoring Business Unit</w:t>
            </w:r>
          </w:p>
        </w:tc>
        <w:tc>
          <w:tcPr>
            <w:tcW w:w="4608" w:type="dxa"/>
            <w:tcBorders>
              <w:top w:val="single" w:sz="6" w:space="0" w:color="000000"/>
              <w:left w:val="single" w:sz="6" w:space="0" w:color="000000"/>
              <w:bottom w:val="single" w:sz="6" w:space="0" w:color="000000"/>
              <w:right w:val="single" w:sz="18" w:space="0" w:color="000000"/>
            </w:tcBorders>
          </w:tcPr>
          <w:p w:rsidR="00D0530C" w:rsidRPr="0009616F" w:rsidRDefault="00D0530C" w:rsidP="00C12B38">
            <w:pPr>
              <w:pStyle w:val="Heading4"/>
              <w:numPr>
                <w:ilvl w:val="0"/>
                <w:numId w:val="0"/>
              </w:numPr>
              <w:spacing w:before="0" w:after="0"/>
              <w:rPr>
                <w:rFonts w:ascii="Arial" w:eastAsia="Times New Roman" w:hAnsi="Arial" w:cs="Arial"/>
                <w:i/>
                <w:iCs/>
                <w:kern w:val="20"/>
                <w:sz w:val="20"/>
                <w:szCs w:val="20"/>
              </w:rPr>
            </w:pPr>
          </w:p>
        </w:tc>
      </w:tr>
      <w:tr w:rsidR="00D0530C" w:rsidRPr="000921BC">
        <w:tc>
          <w:tcPr>
            <w:tcW w:w="3600" w:type="dxa"/>
            <w:tcBorders>
              <w:top w:val="single" w:sz="18"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Date Originated:</w:t>
            </w:r>
          </w:p>
        </w:tc>
        <w:tc>
          <w:tcPr>
            <w:tcW w:w="4608" w:type="dxa"/>
            <w:tcBorders>
              <w:top w:val="single" w:sz="18" w:space="0" w:color="000000"/>
              <w:left w:val="single" w:sz="6" w:space="0" w:color="000000"/>
              <w:bottom w:val="single" w:sz="6" w:space="0" w:color="000000"/>
              <w:right w:val="single" w:sz="18" w:space="0" w:color="000000"/>
            </w:tcBorders>
          </w:tcPr>
          <w:p w:rsidR="00D0530C" w:rsidRPr="0009616F" w:rsidRDefault="003F3881" w:rsidP="0009616F">
            <w:pPr>
              <w:pStyle w:val="Heading4"/>
              <w:numPr>
                <w:ilvl w:val="0"/>
                <w:numId w:val="0"/>
              </w:numPr>
              <w:spacing w:before="0" w:after="0"/>
              <w:rPr>
                <w:rFonts w:ascii="Arial" w:eastAsia="Times New Roman" w:hAnsi="Arial" w:cs="Arial"/>
                <w:i/>
                <w:iCs/>
                <w:kern w:val="20"/>
                <w:sz w:val="20"/>
                <w:szCs w:val="20"/>
              </w:rPr>
            </w:pPr>
            <w:r>
              <w:rPr>
                <w:rFonts w:ascii="Arial" w:eastAsia="Times New Roman" w:hAnsi="Arial" w:cs="Arial"/>
                <w:i/>
                <w:iCs/>
                <w:kern w:val="20"/>
                <w:sz w:val="20"/>
                <w:szCs w:val="20"/>
              </w:rPr>
              <w:t>08/21/2014</w:t>
            </w:r>
          </w:p>
        </w:tc>
      </w:tr>
      <w:tr w:rsidR="00D0530C" w:rsidRPr="000921BC">
        <w:tc>
          <w:tcPr>
            <w:tcW w:w="3600" w:type="dxa"/>
            <w:tcBorders>
              <w:top w:val="single" w:sz="6"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Date HL7 approved:</w:t>
            </w:r>
          </w:p>
        </w:tc>
        <w:tc>
          <w:tcPr>
            <w:tcW w:w="4608" w:type="dxa"/>
            <w:tcBorders>
              <w:top w:val="single" w:sz="6" w:space="0" w:color="000000"/>
              <w:left w:val="single" w:sz="6" w:space="0" w:color="000000"/>
              <w:bottom w:val="single" w:sz="6" w:space="0" w:color="000000"/>
              <w:right w:val="single" w:sz="18" w:space="0" w:color="000000"/>
            </w:tcBorders>
          </w:tcPr>
          <w:p w:rsidR="00D0530C" w:rsidRPr="0009616F" w:rsidRDefault="00D0530C" w:rsidP="00C12B38">
            <w:pPr>
              <w:pStyle w:val="Heading4"/>
              <w:numPr>
                <w:ilvl w:val="0"/>
                <w:numId w:val="0"/>
              </w:numPr>
              <w:spacing w:before="0" w:after="0"/>
              <w:rPr>
                <w:rFonts w:ascii="Arial" w:eastAsia="Times New Roman" w:hAnsi="Arial" w:cs="Arial"/>
                <w:i/>
                <w:iCs/>
                <w:kern w:val="20"/>
                <w:sz w:val="20"/>
                <w:szCs w:val="20"/>
              </w:rPr>
            </w:pPr>
          </w:p>
        </w:tc>
      </w:tr>
      <w:tr w:rsidR="00D0530C" w:rsidRPr="000921BC">
        <w:tc>
          <w:tcPr>
            <w:tcW w:w="3600" w:type="dxa"/>
            <w:tcBorders>
              <w:top w:val="single" w:sz="6"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Backward Compatible:</w:t>
            </w:r>
          </w:p>
        </w:tc>
        <w:tc>
          <w:tcPr>
            <w:tcW w:w="4608" w:type="dxa"/>
            <w:tcBorders>
              <w:top w:val="single" w:sz="6" w:space="0" w:color="000000"/>
              <w:left w:val="single" w:sz="6" w:space="0" w:color="000000"/>
              <w:bottom w:val="single" w:sz="6" w:space="0" w:color="000000"/>
              <w:right w:val="single" w:sz="18" w:space="0" w:color="000000"/>
            </w:tcBorders>
          </w:tcPr>
          <w:p w:rsidR="00D0530C" w:rsidRPr="0009616F" w:rsidRDefault="003A3E15" w:rsidP="00C12B38">
            <w:pPr>
              <w:pStyle w:val="Heading4"/>
              <w:numPr>
                <w:ilvl w:val="0"/>
                <w:numId w:val="0"/>
              </w:numPr>
              <w:spacing w:before="0" w:after="0"/>
              <w:rPr>
                <w:rFonts w:ascii="Arial" w:eastAsia="Times New Roman" w:hAnsi="Arial" w:cs="Arial"/>
                <w:i/>
                <w:iCs/>
                <w:kern w:val="20"/>
                <w:sz w:val="20"/>
                <w:szCs w:val="20"/>
              </w:rPr>
            </w:pPr>
            <w:r>
              <w:rPr>
                <w:rFonts w:ascii="Arial" w:eastAsia="Times New Roman" w:hAnsi="Arial" w:cs="Arial"/>
                <w:i/>
                <w:iCs/>
                <w:kern w:val="20"/>
                <w:sz w:val="20"/>
                <w:szCs w:val="20"/>
              </w:rPr>
              <w:t>Yes?</w:t>
            </w:r>
          </w:p>
        </w:tc>
      </w:tr>
      <w:tr w:rsidR="00D0530C" w:rsidRPr="000921BC">
        <w:tc>
          <w:tcPr>
            <w:tcW w:w="3600" w:type="dxa"/>
            <w:tcBorders>
              <w:top w:val="single" w:sz="6" w:space="0" w:color="000000"/>
              <w:left w:val="single" w:sz="18" w:space="0" w:color="000000"/>
              <w:bottom w:val="single" w:sz="6" w:space="0" w:color="000000"/>
              <w:right w:val="single" w:sz="6" w:space="0" w:color="000000"/>
            </w:tcBorders>
          </w:tcPr>
          <w:p w:rsidR="00D0530C" w:rsidRPr="000921BC" w:rsidRDefault="00D0530C" w:rsidP="00C12B38">
            <w:pPr>
              <w:rPr>
                <w:i/>
                <w:iCs/>
              </w:rPr>
            </w:pPr>
            <w:r w:rsidRPr="000921BC">
              <w:rPr>
                <w:i/>
                <w:iCs/>
              </w:rPr>
              <w:t>Forward Compatible:</w:t>
            </w:r>
          </w:p>
        </w:tc>
        <w:tc>
          <w:tcPr>
            <w:tcW w:w="4608" w:type="dxa"/>
            <w:tcBorders>
              <w:top w:val="single" w:sz="6" w:space="0" w:color="000000"/>
              <w:left w:val="single" w:sz="6" w:space="0" w:color="000000"/>
              <w:bottom w:val="single" w:sz="6" w:space="0" w:color="000000"/>
              <w:right w:val="single" w:sz="18" w:space="0" w:color="000000"/>
            </w:tcBorders>
          </w:tcPr>
          <w:p w:rsidR="00D0530C" w:rsidRPr="0009616F" w:rsidRDefault="003F3881" w:rsidP="00C12B38">
            <w:pPr>
              <w:pStyle w:val="Heading4"/>
              <w:numPr>
                <w:ilvl w:val="0"/>
                <w:numId w:val="0"/>
              </w:numPr>
              <w:spacing w:before="0" w:after="0"/>
              <w:rPr>
                <w:rFonts w:ascii="Arial" w:eastAsia="Times New Roman" w:hAnsi="Arial" w:cs="Arial"/>
                <w:i/>
                <w:iCs/>
                <w:kern w:val="20"/>
                <w:sz w:val="20"/>
                <w:szCs w:val="20"/>
              </w:rPr>
            </w:pPr>
            <w:r>
              <w:rPr>
                <w:rFonts w:ascii="Arial" w:eastAsia="Times New Roman" w:hAnsi="Arial" w:cs="Arial"/>
                <w:i/>
                <w:iCs/>
                <w:kern w:val="20"/>
                <w:sz w:val="20"/>
                <w:szCs w:val="20"/>
              </w:rPr>
              <w:t>Yes</w:t>
            </w:r>
          </w:p>
        </w:tc>
      </w:tr>
      <w:tr w:rsidR="00D0530C" w:rsidRPr="000921BC">
        <w:tc>
          <w:tcPr>
            <w:tcW w:w="3600" w:type="dxa"/>
            <w:tcBorders>
              <w:top w:val="single" w:sz="6" w:space="0" w:color="000000"/>
              <w:left w:val="single" w:sz="18" w:space="0" w:color="000000"/>
              <w:bottom w:val="single" w:sz="18" w:space="0" w:color="000000"/>
              <w:right w:val="single" w:sz="6" w:space="0" w:color="000000"/>
            </w:tcBorders>
          </w:tcPr>
          <w:p w:rsidR="00D0530C" w:rsidRPr="000921BC" w:rsidRDefault="00D0530C" w:rsidP="00C12B38">
            <w:pPr>
              <w:rPr>
                <w:i/>
                <w:iCs/>
              </w:rPr>
            </w:pPr>
            <w:r w:rsidRPr="000921BC">
              <w:rPr>
                <w:i/>
                <w:iCs/>
              </w:rPr>
              <w:t>HL7 Status &amp; Date</w:t>
            </w:r>
          </w:p>
        </w:tc>
        <w:tc>
          <w:tcPr>
            <w:tcW w:w="4608" w:type="dxa"/>
            <w:tcBorders>
              <w:top w:val="single" w:sz="6" w:space="0" w:color="000000"/>
              <w:left w:val="single" w:sz="6" w:space="0" w:color="000000"/>
              <w:bottom w:val="single" w:sz="18" w:space="0" w:color="000000"/>
              <w:right w:val="single" w:sz="18" w:space="0" w:color="000000"/>
            </w:tcBorders>
          </w:tcPr>
          <w:p w:rsidR="00D0530C" w:rsidRPr="0009616F" w:rsidRDefault="00D0530C" w:rsidP="00C12B38">
            <w:pPr>
              <w:pStyle w:val="Heading4"/>
              <w:numPr>
                <w:ilvl w:val="0"/>
                <w:numId w:val="0"/>
              </w:numPr>
              <w:spacing w:before="0" w:after="0"/>
              <w:rPr>
                <w:rFonts w:ascii="Arial" w:eastAsia="Times New Roman" w:hAnsi="Arial" w:cs="Arial"/>
                <w:i/>
                <w:iCs/>
                <w:kern w:val="20"/>
                <w:sz w:val="20"/>
                <w:szCs w:val="20"/>
              </w:rPr>
            </w:pPr>
          </w:p>
        </w:tc>
      </w:tr>
    </w:tbl>
    <w:p w:rsidR="00AF189F" w:rsidRDefault="00AF189F" w:rsidP="00C12B38">
      <w:pPr>
        <w:pStyle w:val="Heading1"/>
        <w:pageBreakBefore w:val="0"/>
        <w:numPr>
          <w:ilvl w:val="0"/>
          <w:numId w:val="0"/>
        </w:numPr>
        <w:spacing w:before="0" w:after="0"/>
        <w:ind w:left="432"/>
      </w:pPr>
      <w:bookmarkStart w:id="0" w:name="_Toc134845247"/>
    </w:p>
    <w:p w:rsidR="00B4104D" w:rsidRDefault="00B4104D" w:rsidP="00C12B38">
      <w:pPr>
        <w:pStyle w:val="Heading1"/>
        <w:pageBreakBefore w:val="0"/>
        <w:spacing w:before="0" w:after="0"/>
      </w:pPr>
      <w:r>
        <w:t>Justification Detail:</w:t>
      </w:r>
      <w:bookmarkEnd w:id="0"/>
    </w:p>
    <w:p w:rsidR="00DE0B5C" w:rsidRDefault="00DE0B5C" w:rsidP="00DE0B5C"/>
    <w:p w:rsidR="00DE0B5C" w:rsidRDefault="00DE0B5C" w:rsidP="00DE0B5C">
      <w:pPr>
        <w:ind w:left="432"/>
      </w:pPr>
      <w:r>
        <w:t xml:space="preserve">To facilitate import of container information from the MFN messages described in the eDOS Implementation Guide, it is proposed to add a field to the OM4 segment labeled ‘Container Type’, with a </w:t>
      </w:r>
      <w:proofErr w:type="spellStart"/>
      <w:r>
        <w:t>datatype</w:t>
      </w:r>
      <w:proofErr w:type="spellEnd"/>
      <w:r>
        <w:t xml:space="preserve"> of CWE</w:t>
      </w:r>
      <w:r w:rsidR="003F3881">
        <w:t>. The reasoning behind this is that having an identifier for each container allows the receiving system to utilize an internal table of container types</w:t>
      </w:r>
      <w:r w:rsidR="000E1DA1">
        <w:t xml:space="preserve"> to link </w:t>
      </w:r>
      <w:proofErr w:type="gramStart"/>
      <w:r w:rsidR="000E1DA1">
        <w:t>specific</w:t>
      </w:r>
      <w:proofErr w:type="gramEnd"/>
      <w:r w:rsidR="000E1DA1">
        <w:t xml:space="preserve"> container(s) to a particular test based said identifiers. </w:t>
      </w:r>
    </w:p>
    <w:p w:rsidR="00DF49BD" w:rsidRDefault="00DF49BD" w:rsidP="00DE0B5C">
      <w:pPr>
        <w:ind w:left="432"/>
      </w:pPr>
    </w:p>
    <w:p w:rsidR="000E1DA1" w:rsidRDefault="000E1DA1" w:rsidP="00DE0B5C">
      <w:pPr>
        <w:ind w:left="432"/>
        <w:rPr>
          <w:color w:val="000000"/>
          <w:kern w:val="0"/>
        </w:rPr>
      </w:pPr>
      <w:r>
        <w:t xml:space="preserve">The proposed field would correspond to </w:t>
      </w:r>
      <w:r w:rsidRPr="003F3881">
        <w:rPr>
          <w:color w:val="000000"/>
          <w:kern w:val="0"/>
        </w:rPr>
        <w:t>the</w:t>
      </w:r>
      <w:r w:rsidR="00F031A0">
        <w:rPr>
          <w:color w:val="000000"/>
          <w:kern w:val="0"/>
        </w:rPr>
        <w:t xml:space="preserve"> SPM-27 field of the same name (Container Type) and </w:t>
      </w:r>
      <w:proofErr w:type="spellStart"/>
      <w:r w:rsidR="00F031A0">
        <w:rPr>
          <w:color w:val="000000"/>
          <w:kern w:val="0"/>
        </w:rPr>
        <w:t>datatype</w:t>
      </w:r>
      <w:proofErr w:type="spellEnd"/>
      <w:r w:rsidR="00F031A0">
        <w:rPr>
          <w:color w:val="000000"/>
          <w:kern w:val="0"/>
        </w:rPr>
        <w:t xml:space="preserve"> (CWE).</w:t>
      </w:r>
    </w:p>
    <w:p w:rsidR="000E1DA1" w:rsidRDefault="000E1DA1" w:rsidP="00DE0B5C">
      <w:pPr>
        <w:ind w:left="432"/>
      </w:pPr>
    </w:p>
    <w:p w:rsidR="00537513" w:rsidRDefault="00317918" w:rsidP="00502374">
      <w:pPr>
        <w:ind w:left="432"/>
        <w:rPr>
          <w:color w:val="000000"/>
          <w:kern w:val="0"/>
        </w:rPr>
      </w:pPr>
      <w:r>
        <w:rPr>
          <w:color w:val="000000"/>
          <w:kern w:val="0"/>
        </w:rPr>
        <w:t xml:space="preserve">To transmit information on time-sensitive specimens (as identified by Jim Case on previous calls), proposal is to add a CQ </w:t>
      </w:r>
      <w:proofErr w:type="spellStart"/>
      <w:r>
        <w:rPr>
          <w:color w:val="000000"/>
          <w:kern w:val="0"/>
        </w:rPr>
        <w:t>datatype</w:t>
      </w:r>
      <w:proofErr w:type="spellEnd"/>
      <w:r>
        <w:rPr>
          <w:color w:val="000000"/>
          <w:kern w:val="0"/>
        </w:rPr>
        <w:t xml:space="preserve"> field in which to send that information. If time is not critica</w:t>
      </w:r>
      <w:r w:rsidR="00F031A0">
        <w:rPr>
          <w:color w:val="000000"/>
          <w:kern w:val="0"/>
        </w:rPr>
        <w:t>l, then field may be left blank.</w:t>
      </w:r>
    </w:p>
    <w:p w:rsidR="00537513" w:rsidRDefault="00537513" w:rsidP="00B63A0A">
      <w:pPr>
        <w:ind w:left="432"/>
        <w:rPr>
          <w:color w:val="000000"/>
          <w:kern w:val="0"/>
        </w:rPr>
      </w:pPr>
    </w:p>
    <w:p w:rsidR="00B63A0A" w:rsidRDefault="00B63A0A" w:rsidP="00B63A0A">
      <w:pPr>
        <w:ind w:left="432"/>
        <w:rPr>
          <w:color w:val="000000"/>
          <w:kern w:val="0"/>
        </w:rPr>
      </w:pPr>
    </w:p>
    <w:p w:rsidR="00470DA8" w:rsidRDefault="00470DA8" w:rsidP="00C12B38">
      <w:pPr>
        <w:pStyle w:val="Heading1"/>
        <w:pageBreakBefore w:val="0"/>
        <w:spacing w:before="0" w:after="0"/>
      </w:pPr>
      <w:bookmarkStart w:id="1" w:name="_Toc134845249"/>
      <w:r>
        <w:t>Open Issues</w:t>
      </w:r>
    </w:p>
    <w:p w:rsidR="00CA6C45" w:rsidRPr="00CA6C45" w:rsidRDefault="00CA6C45" w:rsidP="00CA6C45"/>
    <w:p w:rsidR="000E1DA1" w:rsidRPr="00D6464A" w:rsidRDefault="000E1DA1" w:rsidP="000E1DA1">
      <w:pPr>
        <w:ind w:left="432"/>
        <w:rPr>
          <w:color w:val="FF0000"/>
        </w:rPr>
      </w:pPr>
      <w:r>
        <w:t xml:space="preserve">A decision to deprecate OM4-3 Container Description (TX) or allow it to remain for </w:t>
      </w:r>
      <w:r w:rsidR="00537513">
        <w:t xml:space="preserve">the </w:t>
      </w:r>
      <w:r>
        <w:t xml:space="preserve">transmission of additional information that is currently sent along with container descriptions needs to be made. </w:t>
      </w:r>
      <w:r w:rsidR="00F031A0" w:rsidRPr="00D6464A">
        <w:rPr>
          <w:color w:val="FF0000"/>
        </w:rPr>
        <w:t xml:space="preserve">This option was discussed by the eDOS WG with decision to retain. In practice, this field is being used for other purposes clarifying/related to the Container Description.  </w:t>
      </w:r>
    </w:p>
    <w:p w:rsidR="000E1DA1" w:rsidRDefault="000E1DA1" w:rsidP="000E1DA1">
      <w:pPr>
        <w:ind w:left="432"/>
      </w:pPr>
    </w:p>
    <w:p w:rsidR="000E1DA1" w:rsidRDefault="000E1DA1" w:rsidP="000E1DA1">
      <w:pPr>
        <w:ind w:left="432"/>
      </w:pPr>
      <w:r>
        <w:t xml:space="preserve">Deprecation of OM4-3 </w:t>
      </w:r>
      <w:r w:rsidR="00317918">
        <w:t>would</w:t>
      </w:r>
      <w:r>
        <w:t xml:space="preserve"> require an additional field to be added to the OM4 segment to provide a transport mechanism for the previously mentioned additional information </w:t>
      </w:r>
      <w:r w:rsidR="003A3E15">
        <w:t>–</w:t>
      </w:r>
      <w:r>
        <w:t xml:space="preserve"> </w:t>
      </w:r>
      <w:r w:rsidR="003A3E15">
        <w:t xml:space="preserve">e.g., </w:t>
      </w:r>
      <w:r>
        <w:t xml:space="preserve">notes on where to order containers, etc. </w:t>
      </w:r>
    </w:p>
    <w:p w:rsidR="003A3E15" w:rsidRDefault="003A3E15" w:rsidP="000E1DA1">
      <w:pPr>
        <w:ind w:left="432"/>
      </w:pPr>
    </w:p>
    <w:p w:rsidR="003A3E15" w:rsidRDefault="003A3E15" w:rsidP="000E1DA1">
      <w:pPr>
        <w:ind w:left="432"/>
      </w:pPr>
      <w:r>
        <w:t>Allowing it to remain would require that all the information currently being sent there would still be allowed. It may be possible to restrict it via the IG to only the additional information, but is that a fe</w:t>
      </w:r>
      <w:r w:rsidR="00537513">
        <w:t>asible or even desirable action?</w:t>
      </w:r>
    </w:p>
    <w:p w:rsidR="00511666" w:rsidRDefault="00511666" w:rsidP="000E1DA1">
      <w:pPr>
        <w:ind w:left="432"/>
      </w:pPr>
    </w:p>
    <w:p w:rsidR="00511666" w:rsidRDefault="00511666" w:rsidP="000E1DA1">
      <w:pPr>
        <w:ind w:left="432"/>
      </w:pPr>
      <w:r>
        <w:t>Codifyi</w:t>
      </w:r>
      <w:r w:rsidR="00551FD9">
        <w:t>ng the tubes/</w:t>
      </w:r>
      <w:r>
        <w:t>container</w:t>
      </w:r>
      <w:r w:rsidR="00551FD9">
        <w:t>s - this would either need to be left as-is (with no pre-defined table of codes, allowing for local codes or other code systems as determined by trading partners), we look to SNOMED or similar standard for codes, we turn to the Vocab WG for assistance, or we as a WG develop our own codes and submit them to Vocab.</w:t>
      </w:r>
    </w:p>
    <w:p w:rsidR="00511666" w:rsidRDefault="00502374" w:rsidP="000E1DA1">
      <w:pPr>
        <w:ind w:left="432"/>
      </w:pPr>
      <w:r>
        <w:br w:type="page"/>
      </w:r>
    </w:p>
    <w:p w:rsidR="003A3E15" w:rsidRDefault="00B4104D" w:rsidP="003A3E15">
      <w:pPr>
        <w:pStyle w:val="Heading1"/>
        <w:pageBreakBefore w:val="0"/>
        <w:spacing w:before="0" w:after="0"/>
      </w:pPr>
      <w:r>
        <w:t>Change Request Impact:</w:t>
      </w:r>
      <w:bookmarkEnd w:id="1"/>
    </w:p>
    <w:p w:rsidR="00F031A0" w:rsidRDefault="00F031A0" w:rsidP="00F031A0">
      <w:pPr>
        <w:ind w:left="432"/>
      </w:pPr>
    </w:p>
    <w:p w:rsidR="00F031A0" w:rsidRPr="00D6464A" w:rsidRDefault="00F031A0" w:rsidP="00F031A0">
      <w:pPr>
        <w:ind w:left="432"/>
        <w:rPr>
          <w:color w:val="FF0000"/>
        </w:rPr>
      </w:pPr>
      <w:r w:rsidRPr="00D6464A">
        <w:rPr>
          <w:color w:val="FF0000"/>
        </w:rPr>
        <w:t>Implementers may need to move and reformat information from OM4-3 (TX) to OM4-19 (CWE).</w:t>
      </w:r>
    </w:p>
    <w:p w:rsidR="00AF189F" w:rsidRPr="007D64BA" w:rsidRDefault="00AF189F" w:rsidP="00C12B38">
      <w:bookmarkStart w:id="2" w:name="_GoBack"/>
      <w:bookmarkEnd w:id="2"/>
    </w:p>
    <w:p w:rsidR="00AF189F" w:rsidRDefault="00B4104D" w:rsidP="00C12B38">
      <w:pPr>
        <w:pStyle w:val="Heading1"/>
        <w:pageBreakBefore w:val="0"/>
        <w:spacing w:before="0" w:after="0"/>
      </w:pPr>
      <w:bookmarkStart w:id="3" w:name="_Toc134845250"/>
      <w:r>
        <w:t>Documentation Changes:</w:t>
      </w:r>
      <w:bookmarkEnd w:id="3"/>
      <w:r>
        <w:t xml:space="preserve"> </w:t>
      </w:r>
    </w:p>
    <w:p w:rsidR="00DF510C" w:rsidRDefault="00DF510C" w:rsidP="00DF510C"/>
    <w:p w:rsidR="00DF510C" w:rsidRPr="00732CB8" w:rsidRDefault="00DF510C" w:rsidP="00DF510C">
      <w:pPr>
        <w:pStyle w:val="AttributeTableCaption"/>
        <w:rPr>
          <w:noProof/>
        </w:rPr>
      </w:pPr>
      <w:bookmarkStart w:id="4" w:name="OM4"/>
      <w:r w:rsidRPr="00732CB8">
        <w:rPr>
          <w:noProof/>
        </w:rPr>
        <w:t>HL7 Attribute Table - OM4 - Observations that Require Specimens</w:t>
      </w:r>
    </w:p>
    <w:tbl>
      <w:tblPr>
        <w:tblW w:w="9864" w:type="dxa"/>
        <w:jc w:val="center"/>
        <w:tblLayout w:type="fixed"/>
        <w:tblCellMar>
          <w:left w:w="72" w:type="dxa"/>
          <w:right w:w="72" w:type="dxa"/>
        </w:tblCellMar>
        <w:tblLook w:val="0000" w:firstRow="0" w:lastRow="0" w:firstColumn="0" w:lastColumn="0" w:noHBand="0" w:noVBand="0"/>
      </w:tblPr>
      <w:tblGrid>
        <w:gridCol w:w="648"/>
        <w:gridCol w:w="720"/>
        <w:gridCol w:w="648"/>
        <w:gridCol w:w="648"/>
        <w:gridCol w:w="648"/>
        <w:gridCol w:w="648"/>
        <w:gridCol w:w="864"/>
        <w:gridCol w:w="720"/>
        <w:gridCol w:w="4320"/>
      </w:tblGrid>
      <w:tr w:rsidR="00DF510C" w:rsidRPr="00DE775D" w:rsidTr="00D93997">
        <w:trPr>
          <w:cantSplit/>
          <w:tblHeader/>
          <w:jc w:val="center"/>
        </w:trPr>
        <w:tc>
          <w:tcPr>
            <w:tcW w:w="648" w:type="dxa"/>
            <w:shd w:val="clear" w:color="auto" w:fill="B4FFB4"/>
          </w:tcPr>
          <w:bookmarkEnd w:id="4"/>
          <w:p w:rsidR="00DF510C" w:rsidRPr="00732CB8" w:rsidRDefault="00DF510C" w:rsidP="00D93997">
            <w:pPr>
              <w:pStyle w:val="AttributeTableHeader"/>
              <w:rPr>
                <w:noProof/>
              </w:rPr>
            </w:pPr>
            <w:r w:rsidRPr="00732CB8">
              <w:rPr>
                <w:noProof/>
              </w:rPr>
              <w:t>SEQ</w:t>
            </w:r>
          </w:p>
        </w:tc>
        <w:tc>
          <w:tcPr>
            <w:tcW w:w="720" w:type="dxa"/>
            <w:shd w:val="clear" w:color="auto" w:fill="B4FFB4"/>
          </w:tcPr>
          <w:p w:rsidR="00DF510C" w:rsidRPr="00732CB8" w:rsidRDefault="00DF510C" w:rsidP="00D93997">
            <w:pPr>
              <w:pStyle w:val="AttributeTableHeader"/>
              <w:rPr>
                <w:noProof/>
              </w:rPr>
            </w:pPr>
            <w:r w:rsidRPr="00732CB8">
              <w:rPr>
                <w:noProof/>
              </w:rPr>
              <w:t>LEN</w:t>
            </w:r>
          </w:p>
        </w:tc>
        <w:tc>
          <w:tcPr>
            <w:tcW w:w="648" w:type="dxa"/>
            <w:shd w:val="clear" w:color="auto" w:fill="B4FFB4"/>
          </w:tcPr>
          <w:p w:rsidR="00DF510C" w:rsidRPr="00732CB8" w:rsidRDefault="00DF510C" w:rsidP="00D93997">
            <w:pPr>
              <w:pStyle w:val="AttributeTableHeader"/>
              <w:rPr>
                <w:noProof/>
              </w:rPr>
            </w:pPr>
            <w:r w:rsidRPr="00732CB8">
              <w:rPr>
                <w:noProof/>
              </w:rPr>
              <w:t>C.LEN</w:t>
            </w:r>
          </w:p>
        </w:tc>
        <w:tc>
          <w:tcPr>
            <w:tcW w:w="648" w:type="dxa"/>
            <w:shd w:val="clear" w:color="auto" w:fill="B4FFB4"/>
          </w:tcPr>
          <w:p w:rsidR="00DF510C" w:rsidRPr="00732CB8" w:rsidRDefault="00DF510C" w:rsidP="00D93997">
            <w:pPr>
              <w:pStyle w:val="AttributeTableHeader"/>
              <w:rPr>
                <w:noProof/>
              </w:rPr>
            </w:pPr>
            <w:r w:rsidRPr="00732CB8">
              <w:rPr>
                <w:noProof/>
              </w:rPr>
              <w:t>DT</w:t>
            </w:r>
          </w:p>
        </w:tc>
        <w:tc>
          <w:tcPr>
            <w:tcW w:w="648" w:type="dxa"/>
            <w:shd w:val="clear" w:color="auto" w:fill="B4FFB4"/>
          </w:tcPr>
          <w:p w:rsidR="00DF510C" w:rsidRPr="00732CB8" w:rsidRDefault="00DF510C" w:rsidP="00D93997">
            <w:pPr>
              <w:pStyle w:val="AttributeTableHeader"/>
              <w:rPr>
                <w:noProof/>
              </w:rPr>
            </w:pPr>
            <w:r w:rsidRPr="00732CB8">
              <w:rPr>
                <w:noProof/>
              </w:rPr>
              <w:t>OPT</w:t>
            </w:r>
          </w:p>
        </w:tc>
        <w:tc>
          <w:tcPr>
            <w:tcW w:w="648" w:type="dxa"/>
            <w:shd w:val="clear" w:color="auto" w:fill="B4FFB4"/>
          </w:tcPr>
          <w:p w:rsidR="00DF510C" w:rsidRPr="00732CB8" w:rsidRDefault="00DF510C" w:rsidP="00D93997">
            <w:pPr>
              <w:pStyle w:val="AttributeTableHeader"/>
              <w:rPr>
                <w:noProof/>
              </w:rPr>
            </w:pPr>
            <w:r w:rsidRPr="00732CB8">
              <w:rPr>
                <w:noProof/>
              </w:rPr>
              <w:t>RP/#</w:t>
            </w:r>
          </w:p>
        </w:tc>
        <w:tc>
          <w:tcPr>
            <w:tcW w:w="864" w:type="dxa"/>
            <w:shd w:val="clear" w:color="auto" w:fill="B4FFB4"/>
          </w:tcPr>
          <w:p w:rsidR="00DF510C" w:rsidRPr="00732CB8" w:rsidRDefault="00DF510C" w:rsidP="00D93997">
            <w:pPr>
              <w:pStyle w:val="AttributeTableHeader"/>
              <w:rPr>
                <w:noProof/>
              </w:rPr>
            </w:pPr>
            <w:r w:rsidRPr="00732CB8">
              <w:rPr>
                <w:noProof/>
              </w:rPr>
              <w:t>TBL#</w:t>
            </w:r>
          </w:p>
        </w:tc>
        <w:tc>
          <w:tcPr>
            <w:tcW w:w="720" w:type="dxa"/>
            <w:shd w:val="clear" w:color="auto" w:fill="B4FFB4"/>
          </w:tcPr>
          <w:p w:rsidR="00DF510C" w:rsidRPr="00732CB8" w:rsidRDefault="00DF510C" w:rsidP="00D93997">
            <w:pPr>
              <w:pStyle w:val="AttributeTableHeader"/>
              <w:rPr>
                <w:noProof/>
              </w:rPr>
            </w:pPr>
            <w:r w:rsidRPr="00732CB8">
              <w:rPr>
                <w:noProof/>
              </w:rPr>
              <w:t>ITEM #</w:t>
            </w:r>
          </w:p>
        </w:tc>
        <w:tc>
          <w:tcPr>
            <w:tcW w:w="4320" w:type="dxa"/>
            <w:shd w:val="clear" w:color="auto" w:fill="B4FFB4"/>
          </w:tcPr>
          <w:p w:rsidR="00DF510C" w:rsidRPr="00732CB8" w:rsidRDefault="00DF510C" w:rsidP="00D93997">
            <w:pPr>
              <w:pStyle w:val="AttributeTableHeader"/>
              <w:jc w:val="left"/>
              <w:rPr>
                <w:noProof/>
              </w:rPr>
            </w:pPr>
            <w:r w:rsidRPr="00732CB8">
              <w:rPr>
                <w:noProof/>
              </w:rPr>
              <w:t>ELEMENT NAME</w:t>
            </w:r>
          </w:p>
        </w:tc>
      </w:tr>
      <w:tr w:rsidR="00DF510C" w:rsidRPr="00DE775D" w:rsidTr="00D93997">
        <w:trPr>
          <w:cantSplit/>
          <w:jc w:val="center"/>
        </w:trPr>
        <w:tc>
          <w:tcPr>
            <w:tcW w:w="648" w:type="dxa"/>
            <w:shd w:val="clear" w:color="auto" w:fill="auto"/>
          </w:tcPr>
          <w:p w:rsidR="00DF510C" w:rsidRPr="00732CB8" w:rsidRDefault="00DF510C" w:rsidP="00D93997">
            <w:pPr>
              <w:pStyle w:val="AttributeTableBody"/>
              <w:keepNext/>
              <w:rPr>
                <w:noProof/>
              </w:rPr>
            </w:pPr>
            <w:r w:rsidRPr="00732CB8">
              <w:rPr>
                <w:noProof/>
              </w:rPr>
              <w:t>1</w:t>
            </w:r>
          </w:p>
        </w:tc>
        <w:tc>
          <w:tcPr>
            <w:tcW w:w="720"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r w:rsidRPr="00732CB8">
              <w:rPr>
                <w:noProof/>
              </w:rPr>
              <w:t>4=</w:t>
            </w:r>
          </w:p>
        </w:tc>
        <w:tc>
          <w:tcPr>
            <w:tcW w:w="648" w:type="dxa"/>
            <w:shd w:val="clear" w:color="auto" w:fill="auto"/>
          </w:tcPr>
          <w:p w:rsidR="00DF510C" w:rsidRPr="00732CB8" w:rsidRDefault="00DF510C" w:rsidP="00D93997">
            <w:pPr>
              <w:pStyle w:val="AttributeTableBody"/>
              <w:keepNext/>
              <w:rPr>
                <w:noProof/>
              </w:rPr>
            </w:pPr>
            <w:r w:rsidRPr="00732CB8">
              <w:rPr>
                <w:noProof/>
              </w:rPr>
              <w:t>NM</w:t>
            </w:r>
          </w:p>
        </w:tc>
        <w:tc>
          <w:tcPr>
            <w:tcW w:w="648" w:type="dxa"/>
            <w:shd w:val="clear" w:color="auto" w:fill="auto"/>
          </w:tcPr>
          <w:p w:rsidR="00DF510C" w:rsidRPr="00732CB8" w:rsidRDefault="00DF510C" w:rsidP="00D93997">
            <w:pPr>
              <w:pStyle w:val="AttributeTableBody"/>
              <w:keepNext/>
              <w:rPr>
                <w:noProof/>
              </w:rPr>
            </w:pPr>
            <w:r w:rsidRPr="00732CB8">
              <w:rPr>
                <w:noProof/>
              </w:rPr>
              <w:t>O</w:t>
            </w:r>
          </w:p>
        </w:tc>
        <w:tc>
          <w:tcPr>
            <w:tcW w:w="648" w:type="dxa"/>
            <w:shd w:val="clear" w:color="auto" w:fill="auto"/>
          </w:tcPr>
          <w:p w:rsidR="00DF510C" w:rsidRPr="00732CB8" w:rsidRDefault="00DF510C" w:rsidP="00D93997">
            <w:pPr>
              <w:pStyle w:val="AttributeTableBody"/>
              <w:keepNext/>
              <w:rPr>
                <w:noProof/>
              </w:rPr>
            </w:pPr>
          </w:p>
        </w:tc>
        <w:tc>
          <w:tcPr>
            <w:tcW w:w="864" w:type="dxa"/>
            <w:shd w:val="clear" w:color="auto" w:fill="auto"/>
          </w:tcPr>
          <w:p w:rsidR="00DF510C" w:rsidRPr="00732CB8" w:rsidRDefault="00DF510C" w:rsidP="00D93997">
            <w:pPr>
              <w:pStyle w:val="AttributeTableBody"/>
              <w:keepNext/>
              <w:rPr>
                <w:noProof/>
              </w:rPr>
            </w:pPr>
          </w:p>
        </w:tc>
        <w:tc>
          <w:tcPr>
            <w:tcW w:w="720" w:type="dxa"/>
            <w:shd w:val="clear" w:color="auto" w:fill="auto"/>
          </w:tcPr>
          <w:p w:rsidR="00DF510C" w:rsidRPr="00732CB8" w:rsidRDefault="00DF510C" w:rsidP="00D93997">
            <w:pPr>
              <w:pStyle w:val="AttributeTableBody"/>
              <w:keepNext/>
              <w:rPr>
                <w:noProof/>
              </w:rPr>
            </w:pPr>
            <w:r w:rsidRPr="00732CB8">
              <w:rPr>
                <w:noProof/>
              </w:rPr>
              <w:t>00586</w:t>
            </w:r>
          </w:p>
        </w:tc>
        <w:tc>
          <w:tcPr>
            <w:tcW w:w="4320" w:type="dxa"/>
            <w:shd w:val="clear" w:color="auto" w:fill="auto"/>
          </w:tcPr>
          <w:p w:rsidR="00DF510C" w:rsidRPr="00732CB8" w:rsidRDefault="00DF510C" w:rsidP="00D93997">
            <w:pPr>
              <w:pStyle w:val="AttributeTableBody"/>
              <w:keepNext/>
              <w:jc w:val="left"/>
              <w:rPr>
                <w:noProof/>
              </w:rPr>
            </w:pPr>
            <w:r w:rsidRPr="00732CB8">
              <w:rPr>
                <w:noProof/>
              </w:rPr>
              <w:t>Sequence Number - Test/Observation Master File</w:t>
            </w:r>
          </w:p>
        </w:tc>
      </w:tr>
      <w:tr w:rsidR="00DF510C" w:rsidRPr="00DE775D" w:rsidTr="00D93997">
        <w:trPr>
          <w:cantSplit/>
          <w:jc w:val="center"/>
        </w:trPr>
        <w:tc>
          <w:tcPr>
            <w:tcW w:w="648" w:type="dxa"/>
            <w:shd w:val="clear" w:color="auto" w:fill="auto"/>
          </w:tcPr>
          <w:p w:rsidR="00DF510C" w:rsidRPr="00732CB8" w:rsidRDefault="00DF510C" w:rsidP="00D93997">
            <w:pPr>
              <w:pStyle w:val="AttributeTableBody"/>
              <w:keepNext/>
              <w:rPr>
                <w:noProof/>
              </w:rPr>
            </w:pPr>
            <w:r>
              <w:rPr>
                <w:noProof/>
              </w:rPr>
              <w:t>…</w:t>
            </w:r>
          </w:p>
        </w:tc>
        <w:tc>
          <w:tcPr>
            <w:tcW w:w="720"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864" w:type="dxa"/>
            <w:shd w:val="clear" w:color="auto" w:fill="auto"/>
          </w:tcPr>
          <w:p w:rsidR="00DF510C" w:rsidRPr="00732CB8" w:rsidRDefault="00DF510C" w:rsidP="00D93997">
            <w:pPr>
              <w:pStyle w:val="AttributeTableBody"/>
              <w:keepNext/>
              <w:rPr>
                <w:noProof/>
              </w:rPr>
            </w:pPr>
          </w:p>
        </w:tc>
        <w:tc>
          <w:tcPr>
            <w:tcW w:w="720" w:type="dxa"/>
            <w:shd w:val="clear" w:color="auto" w:fill="auto"/>
          </w:tcPr>
          <w:p w:rsidR="00DF510C" w:rsidRPr="00732CB8" w:rsidRDefault="00DF510C" w:rsidP="00D93997">
            <w:pPr>
              <w:pStyle w:val="AttributeTableBody"/>
              <w:keepNext/>
              <w:rPr>
                <w:noProof/>
              </w:rPr>
            </w:pPr>
          </w:p>
        </w:tc>
        <w:tc>
          <w:tcPr>
            <w:tcW w:w="4320" w:type="dxa"/>
            <w:shd w:val="clear" w:color="auto" w:fill="auto"/>
          </w:tcPr>
          <w:p w:rsidR="00DF510C" w:rsidRPr="00732CB8" w:rsidRDefault="00DF510C" w:rsidP="00D93997">
            <w:pPr>
              <w:pStyle w:val="AttributeTableBody"/>
              <w:keepNext/>
              <w:jc w:val="left"/>
              <w:rPr>
                <w:noProof/>
              </w:rPr>
            </w:pPr>
          </w:p>
        </w:tc>
      </w:tr>
      <w:tr w:rsidR="00DF510C" w:rsidRPr="00DE775D" w:rsidTr="00D93997">
        <w:trPr>
          <w:cantSplit/>
          <w:jc w:val="center"/>
        </w:trPr>
        <w:tc>
          <w:tcPr>
            <w:tcW w:w="648" w:type="dxa"/>
            <w:shd w:val="clear" w:color="auto" w:fill="auto"/>
          </w:tcPr>
          <w:p w:rsidR="00DF510C" w:rsidRPr="00732CB8" w:rsidRDefault="00DF510C" w:rsidP="00D93997">
            <w:pPr>
              <w:pStyle w:val="AttributeTableBody"/>
              <w:keepNext/>
              <w:rPr>
                <w:noProof/>
              </w:rPr>
            </w:pPr>
            <w:r>
              <w:rPr>
                <w:noProof/>
              </w:rPr>
              <w:t>19</w:t>
            </w:r>
          </w:p>
        </w:tc>
        <w:tc>
          <w:tcPr>
            <w:tcW w:w="720"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r>
              <w:rPr>
                <w:noProof/>
              </w:rPr>
              <w:t>CWE</w:t>
            </w:r>
          </w:p>
        </w:tc>
        <w:tc>
          <w:tcPr>
            <w:tcW w:w="648" w:type="dxa"/>
            <w:shd w:val="clear" w:color="auto" w:fill="auto"/>
          </w:tcPr>
          <w:p w:rsidR="00DF510C" w:rsidRPr="00732CB8" w:rsidRDefault="00DF510C" w:rsidP="00D93997">
            <w:pPr>
              <w:pStyle w:val="AttributeTableBody"/>
              <w:keepNext/>
              <w:rPr>
                <w:noProof/>
              </w:rPr>
            </w:pPr>
            <w:r>
              <w:rPr>
                <w:noProof/>
              </w:rPr>
              <w:t>O</w:t>
            </w:r>
          </w:p>
        </w:tc>
        <w:tc>
          <w:tcPr>
            <w:tcW w:w="648" w:type="dxa"/>
            <w:shd w:val="clear" w:color="auto" w:fill="auto"/>
          </w:tcPr>
          <w:p w:rsidR="00DF510C" w:rsidRPr="00732CB8" w:rsidRDefault="00DF510C" w:rsidP="00D93997">
            <w:pPr>
              <w:pStyle w:val="AttributeTableBody"/>
              <w:keepNext/>
              <w:rPr>
                <w:noProof/>
              </w:rPr>
            </w:pPr>
          </w:p>
        </w:tc>
        <w:tc>
          <w:tcPr>
            <w:tcW w:w="864" w:type="dxa"/>
            <w:shd w:val="clear" w:color="auto" w:fill="auto"/>
          </w:tcPr>
          <w:p w:rsidR="00DF510C" w:rsidRPr="00732CB8" w:rsidRDefault="00DF510C" w:rsidP="00D93997">
            <w:pPr>
              <w:pStyle w:val="AttributeTableBody"/>
              <w:keepNext/>
              <w:rPr>
                <w:noProof/>
              </w:rPr>
            </w:pPr>
            <w:r>
              <w:rPr>
                <w:noProof/>
              </w:rPr>
              <w:t>????</w:t>
            </w:r>
          </w:p>
        </w:tc>
        <w:tc>
          <w:tcPr>
            <w:tcW w:w="720" w:type="dxa"/>
            <w:shd w:val="clear" w:color="auto" w:fill="auto"/>
          </w:tcPr>
          <w:p w:rsidR="00DF510C" w:rsidRPr="00732CB8" w:rsidRDefault="00DF510C" w:rsidP="00D93997">
            <w:pPr>
              <w:pStyle w:val="AttributeTableBody"/>
              <w:keepNext/>
              <w:rPr>
                <w:noProof/>
              </w:rPr>
            </w:pPr>
            <w:r>
              <w:rPr>
                <w:noProof/>
              </w:rPr>
              <w:t>????</w:t>
            </w:r>
          </w:p>
        </w:tc>
        <w:tc>
          <w:tcPr>
            <w:tcW w:w="4320" w:type="dxa"/>
            <w:shd w:val="clear" w:color="auto" w:fill="auto"/>
          </w:tcPr>
          <w:p w:rsidR="00DF510C" w:rsidRPr="00732CB8" w:rsidRDefault="00DF510C" w:rsidP="00D93997">
            <w:pPr>
              <w:pStyle w:val="AttributeTableBody"/>
              <w:keepNext/>
              <w:jc w:val="left"/>
              <w:rPr>
                <w:noProof/>
              </w:rPr>
            </w:pPr>
            <w:r>
              <w:rPr>
                <w:noProof/>
              </w:rPr>
              <w:t>Container Type</w:t>
            </w:r>
          </w:p>
        </w:tc>
      </w:tr>
      <w:tr w:rsidR="00DF510C" w:rsidRPr="00DE775D" w:rsidTr="00D93997">
        <w:trPr>
          <w:cantSplit/>
          <w:jc w:val="center"/>
        </w:trPr>
        <w:tc>
          <w:tcPr>
            <w:tcW w:w="648" w:type="dxa"/>
            <w:shd w:val="clear" w:color="auto" w:fill="auto"/>
          </w:tcPr>
          <w:p w:rsidR="00DF510C" w:rsidRDefault="00DF510C" w:rsidP="00D93997">
            <w:pPr>
              <w:pStyle w:val="AttributeTableBody"/>
              <w:keepNext/>
              <w:rPr>
                <w:noProof/>
              </w:rPr>
            </w:pPr>
            <w:r>
              <w:rPr>
                <w:noProof/>
              </w:rPr>
              <w:t>20</w:t>
            </w:r>
          </w:p>
        </w:tc>
        <w:tc>
          <w:tcPr>
            <w:tcW w:w="720"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p>
        </w:tc>
        <w:tc>
          <w:tcPr>
            <w:tcW w:w="648" w:type="dxa"/>
            <w:shd w:val="clear" w:color="auto" w:fill="auto"/>
          </w:tcPr>
          <w:p w:rsidR="00DF510C" w:rsidRPr="00732CB8" w:rsidRDefault="00DF510C" w:rsidP="00D93997">
            <w:pPr>
              <w:pStyle w:val="AttributeTableBody"/>
              <w:keepNext/>
              <w:rPr>
                <w:noProof/>
              </w:rPr>
            </w:pPr>
            <w:r>
              <w:rPr>
                <w:noProof/>
              </w:rPr>
              <w:t>CQ</w:t>
            </w:r>
          </w:p>
        </w:tc>
        <w:tc>
          <w:tcPr>
            <w:tcW w:w="648" w:type="dxa"/>
            <w:shd w:val="clear" w:color="auto" w:fill="auto"/>
          </w:tcPr>
          <w:p w:rsidR="00DF510C" w:rsidRPr="00732CB8" w:rsidRDefault="00DF510C" w:rsidP="00D93997">
            <w:pPr>
              <w:pStyle w:val="AttributeTableBody"/>
              <w:keepNext/>
              <w:rPr>
                <w:noProof/>
              </w:rPr>
            </w:pPr>
            <w:r>
              <w:rPr>
                <w:noProof/>
              </w:rPr>
              <w:t>O</w:t>
            </w:r>
          </w:p>
        </w:tc>
        <w:tc>
          <w:tcPr>
            <w:tcW w:w="648" w:type="dxa"/>
            <w:shd w:val="clear" w:color="auto" w:fill="auto"/>
          </w:tcPr>
          <w:p w:rsidR="00DF510C" w:rsidRPr="00732CB8" w:rsidRDefault="00DF510C" w:rsidP="00D93997">
            <w:pPr>
              <w:pStyle w:val="AttributeTableBody"/>
              <w:keepNext/>
              <w:rPr>
                <w:noProof/>
              </w:rPr>
            </w:pPr>
          </w:p>
        </w:tc>
        <w:tc>
          <w:tcPr>
            <w:tcW w:w="864" w:type="dxa"/>
            <w:shd w:val="clear" w:color="auto" w:fill="auto"/>
          </w:tcPr>
          <w:p w:rsidR="00DF510C" w:rsidRPr="00732CB8" w:rsidRDefault="00DF510C" w:rsidP="00D93997">
            <w:pPr>
              <w:pStyle w:val="AttributeTableBody"/>
              <w:keepNext/>
              <w:rPr>
                <w:noProof/>
              </w:rPr>
            </w:pPr>
          </w:p>
        </w:tc>
        <w:tc>
          <w:tcPr>
            <w:tcW w:w="720" w:type="dxa"/>
            <w:shd w:val="clear" w:color="auto" w:fill="auto"/>
          </w:tcPr>
          <w:p w:rsidR="00DF510C" w:rsidRPr="00732CB8" w:rsidRDefault="00DF510C" w:rsidP="00D93997">
            <w:pPr>
              <w:pStyle w:val="AttributeTableBody"/>
              <w:keepNext/>
              <w:rPr>
                <w:noProof/>
              </w:rPr>
            </w:pPr>
            <w:r>
              <w:rPr>
                <w:noProof/>
              </w:rPr>
              <w:t>????</w:t>
            </w:r>
          </w:p>
        </w:tc>
        <w:tc>
          <w:tcPr>
            <w:tcW w:w="4320" w:type="dxa"/>
            <w:shd w:val="clear" w:color="auto" w:fill="auto"/>
          </w:tcPr>
          <w:p w:rsidR="00DF510C" w:rsidRPr="00732CB8" w:rsidRDefault="00DF510C" w:rsidP="00D93997">
            <w:pPr>
              <w:pStyle w:val="AttributeTableBody"/>
              <w:keepNext/>
              <w:jc w:val="left"/>
              <w:rPr>
                <w:noProof/>
              </w:rPr>
            </w:pPr>
            <w:r>
              <w:rPr>
                <w:color w:val="000000"/>
                <w:kern w:val="0"/>
              </w:rPr>
              <w:t>Specimen delivery time</w:t>
            </w:r>
          </w:p>
        </w:tc>
      </w:tr>
    </w:tbl>
    <w:p w:rsidR="00C12B38" w:rsidRDefault="00C12B38" w:rsidP="00C12B38"/>
    <w:p w:rsidR="00F031A0" w:rsidRPr="00F031A0" w:rsidRDefault="00F031A0" w:rsidP="00F031A0">
      <w:pPr>
        <w:pStyle w:val="Default"/>
        <w:spacing w:before="40" w:after="30"/>
        <w:ind w:firstLine="432"/>
        <w:rPr>
          <w:sz w:val="20"/>
          <w:szCs w:val="20"/>
        </w:rPr>
      </w:pPr>
      <w:r w:rsidRPr="00F031A0">
        <w:rPr>
          <w:sz w:val="20"/>
          <w:szCs w:val="20"/>
        </w:rPr>
        <w:t>OM4-3</w:t>
      </w:r>
      <w:r>
        <w:t xml:space="preserve"> </w:t>
      </w:r>
      <w:r w:rsidRPr="00F031A0">
        <w:rPr>
          <w:sz w:val="20"/>
          <w:szCs w:val="20"/>
        </w:rPr>
        <w:t>Container Description</w:t>
      </w:r>
      <w:r>
        <w:rPr>
          <w:sz w:val="16"/>
          <w:szCs w:val="16"/>
        </w:rPr>
        <w:t xml:space="preserve"> </w:t>
      </w:r>
      <w:r>
        <w:rPr>
          <w:sz w:val="20"/>
          <w:szCs w:val="20"/>
        </w:rPr>
        <w:t>(TX)</w:t>
      </w:r>
    </w:p>
    <w:p w:rsidR="00F031A0" w:rsidRDefault="00F031A0" w:rsidP="00F031A0">
      <w:pPr>
        <w:ind w:left="432"/>
      </w:pPr>
    </w:p>
    <w:p w:rsidR="00F031A0" w:rsidRDefault="00F031A0" w:rsidP="00F031A0">
      <w:pPr>
        <w:ind w:left="432"/>
      </w:pPr>
      <w:r w:rsidRPr="00F031A0">
        <w:rPr>
          <w:color w:val="FF0000"/>
        </w:rPr>
        <w:t xml:space="preserve">Proposed note to be added to OM4-3 (definition below from V2.8) </w:t>
      </w:r>
      <w:r>
        <w:t xml:space="preserve"> </w:t>
      </w:r>
    </w:p>
    <w:p w:rsidR="00F031A0" w:rsidRPr="00D6464A" w:rsidRDefault="00F031A0" w:rsidP="00F031A0">
      <w:pPr>
        <w:ind w:left="432"/>
        <w:rPr>
          <w:color w:val="FF0000"/>
        </w:rPr>
      </w:pPr>
      <w:r w:rsidRPr="00D6464A">
        <w:rPr>
          <w:color w:val="FF0000"/>
        </w:rPr>
        <w:t xml:space="preserve">Definition: This field contains the physical appearance, including color of tube tops, shape, and material composition (e.g., red-top glass tube). Note that the color is not necessarily a unique identifier of the additive and/or use of the tube. This is especially true for black and some blue tube tops, as can be seen above. Color is included here for user convenience. This field repeats to accommodate </w:t>
      </w:r>
      <w:proofErr w:type="gramStart"/>
      <w:r w:rsidRPr="00D6464A">
        <w:rPr>
          <w:color w:val="FF0000"/>
        </w:rPr>
        <w:t>all the</w:t>
      </w:r>
      <w:proofErr w:type="gramEnd"/>
      <w:r w:rsidRPr="00D6464A">
        <w:rPr>
          <w:color w:val="FF0000"/>
        </w:rPr>
        <w:t xml:space="preserve"> possible specimen that will be allowed. If a container is preferred, only that container should be messaged here with the alternate containers messaged in a repeat OM4 segment. </w:t>
      </w:r>
    </w:p>
    <w:p w:rsidR="00F031A0" w:rsidRDefault="00F031A0" w:rsidP="00F031A0">
      <w:pPr>
        <w:ind w:left="432"/>
      </w:pPr>
    </w:p>
    <w:p w:rsidR="00F031A0" w:rsidRPr="00F031A0" w:rsidRDefault="00F031A0" w:rsidP="00F031A0">
      <w:pPr>
        <w:ind w:left="432"/>
        <w:rPr>
          <w:color w:val="FF0000"/>
        </w:rPr>
      </w:pPr>
      <w:r w:rsidRPr="00F031A0">
        <w:rPr>
          <w:color w:val="FF0000"/>
        </w:rPr>
        <w:t>New sentence:  For coded values use OM4-19 (Container Type).</w:t>
      </w:r>
    </w:p>
    <w:p w:rsidR="00F031A0" w:rsidRDefault="00F031A0" w:rsidP="00C12B38"/>
    <w:p w:rsidR="00F031A0" w:rsidRPr="003F3881" w:rsidRDefault="00F031A0" w:rsidP="00F031A0">
      <w:pPr>
        <w:ind w:left="432"/>
      </w:pPr>
      <w:r w:rsidRPr="003F3881">
        <w:t>OM4-19</w:t>
      </w:r>
      <w:r w:rsidRPr="003F3881">
        <w:tab/>
        <w:t>Container Type (CWE)</w:t>
      </w:r>
    </w:p>
    <w:p w:rsidR="00F031A0" w:rsidRPr="003F3881" w:rsidRDefault="00F031A0" w:rsidP="00F031A0">
      <w:pPr>
        <w:ind w:left="432"/>
      </w:pPr>
    </w:p>
    <w:p w:rsidR="00F031A0" w:rsidRPr="00537513" w:rsidRDefault="00F031A0" w:rsidP="00F031A0">
      <w:pPr>
        <w:widowControl/>
        <w:autoSpaceDE w:val="0"/>
        <w:autoSpaceDN w:val="0"/>
        <w:adjustRightInd w:val="0"/>
        <w:spacing w:after="120"/>
        <w:ind w:left="2157" w:hanging="1725"/>
        <w:rPr>
          <w:color w:val="000000"/>
          <w:kern w:val="0"/>
          <w:sz w:val="18"/>
          <w:szCs w:val="18"/>
        </w:rPr>
      </w:pPr>
      <w:r w:rsidRPr="00537513">
        <w:rPr>
          <w:color w:val="000000"/>
          <w:kern w:val="0"/>
          <w:sz w:val="18"/>
          <w:szCs w:val="18"/>
        </w:rPr>
        <w:t xml:space="preserve">Components: </w:t>
      </w:r>
      <w:r w:rsidRPr="00537513">
        <w:rPr>
          <w:color w:val="000000"/>
          <w:kern w:val="0"/>
          <w:sz w:val="18"/>
          <w:szCs w:val="18"/>
        </w:rPr>
        <w:tab/>
        <w:t xml:space="preserve">&lt;Identifier (ST)&gt; ^ &lt;Text (ST)&gt; ^ &lt;Name of Coding System (ID)&gt; ^ &lt;Alternate Identifier (ST)&gt; ^ &lt;Alternate Text (ST)&gt; ^ &lt;Name of Alternate Coding System (ID)&gt; ^ &lt;Coding System Version ID (ST)&gt; ^ &lt;Alternate Coding System Version ID (ST)&gt; ^ &lt;Original Text (ST)&gt; ^ &lt;Second Alternate Identifier (ST)&gt; ^ &lt;Second Alternate Text (ST)&gt; ^ &lt;Name of Second Alternate Coding System (ID)&gt; ^ &lt;Second Alternate Coding System Version ID (ST)&gt; ^ &lt;Coding System OID (ST)&gt; ^ &lt;Value Set OID (ST)&gt; ^ &lt;Value Set Version ID (DTM)&gt; ^ &lt;Alternate Coding System OID (ST)&gt; ^ &lt;Alternate Value Set OID (ST)&gt; ^ &lt;Alternate Value Set Version ID (DTM)&gt; ^ &lt;Second Alternate Coding System OID (ST)&gt; ^ &lt;Second Alternate Value Set OID (ST)&gt; ^ &lt;Second Alternate Value Set Version ID (DTM)&gt; </w:t>
      </w:r>
    </w:p>
    <w:p w:rsidR="00F031A0" w:rsidRDefault="00F031A0" w:rsidP="00F031A0">
      <w:pPr>
        <w:ind w:firstLine="432"/>
        <w:rPr>
          <w:color w:val="000000"/>
          <w:kern w:val="0"/>
        </w:rPr>
      </w:pPr>
      <w:r w:rsidRPr="003F3881">
        <w:rPr>
          <w:color w:val="000000"/>
          <w:kern w:val="0"/>
        </w:rPr>
        <w:t>Definition: The container in or on which a specimen is transported.</w:t>
      </w:r>
    </w:p>
    <w:p w:rsidR="00F031A0" w:rsidRDefault="00F031A0" w:rsidP="00F031A0">
      <w:pPr>
        <w:ind w:left="432"/>
        <w:rPr>
          <w:color w:val="000000"/>
          <w:kern w:val="0"/>
        </w:rPr>
      </w:pPr>
    </w:p>
    <w:p w:rsidR="00F031A0" w:rsidRDefault="00F031A0" w:rsidP="00F031A0">
      <w:pPr>
        <w:ind w:left="432"/>
        <w:rPr>
          <w:color w:val="000000"/>
          <w:kern w:val="0"/>
        </w:rPr>
      </w:pPr>
      <w:r>
        <w:rPr>
          <w:color w:val="000000"/>
          <w:kern w:val="0"/>
        </w:rPr>
        <w:t xml:space="preserve">Refer to User Defined </w:t>
      </w:r>
      <w:proofErr w:type="gramStart"/>
      <w:r>
        <w:rPr>
          <w:color w:val="000000"/>
          <w:kern w:val="0"/>
        </w:rPr>
        <w:t>Table ????</w:t>
      </w:r>
      <w:proofErr w:type="gramEnd"/>
    </w:p>
    <w:p w:rsidR="00D6464A" w:rsidRDefault="00D6464A" w:rsidP="00F031A0">
      <w:pPr>
        <w:ind w:left="432"/>
        <w:rPr>
          <w:color w:val="000000"/>
          <w:kern w:val="0"/>
        </w:rPr>
      </w:pPr>
    </w:p>
    <w:tbl>
      <w:tblPr>
        <w:tblW w:w="8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4922"/>
      </w:tblGrid>
      <w:tr w:rsidR="00D6464A" w:rsidTr="0009186E">
        <w:trPr>
          <w:cantSplit/>
          <w:tblHeader/>
          <w:ins w:id="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Pr="00F47AA8" w:rsidRDefault="00D6464A" w:rsidP="0009186E">
            <w:pPr>
              <w:jc w:val="center"/>
              <w:rPr>
                <w:ins w:id="6" w:author="Mark Jones" w:date="2014-09-10T14:25:00Z"/>
                <w:b/>
              </w:rPr>
            </w:pPr>
            <w:ins w:id="7" w:author="Mark Jones" w:date="2014-09-10T14:25:00Z">
              <w:r w:rsidRPr="00F031A0">
                <w:rPr>
                  <w:b/>
                  <w:bCs/>
                  <w:color w:val="000000"/>
                  <w:kern w:val="0"/>
                </w:rPr>
                <w:t>Identifier</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8" w:author="Mark Jones" w:date="2014-09-10T14:25:00Z"/>
                <w:rFonts w:eastAsia="Calibri"/>
                <w:b/>
              </w:rPr>
            </w:pPr>
            <w:ins w:id="9" w:author="Mark Jones" w:date="2014-09-10T14:25:00Z">
              <w:r w:rsidRPr="00F47AA8">
                <w:rPr>
                  <w:b/>
                </w:rPr>
                <w:t>Tube Descriptions</w:t>
              </w:r>
            </w:ins>
          </w:p>
        </w:tc>
      </w:tr>
      <w:tr w:rsidR="00D6464A" w:rsidTr="0009186E">
        <w:trPr>
          <w:cantSplit/>
          <w:ins w:id="1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11" w:author="Mark Jones" w:date="2014-09-10T14:25:00Z"/>
              </w:rPr>
            </w:pPr>
            <w:ins w:id="12" w:author="Mark Jones" w:date="2014-09-10T14:25:00Z">
              <w:r w:rsidRPr="00F031A0">
                <w:rPr>
                  <w:color w:val="000000"/>
                  <w:kern w:val="0"/>
                </w:rPr>
                <w:t>001</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13" w:author="Mark Jones" w:date="2014-09-10T14:25:00Z"/>
                <w:rFonts w:eastAsia="Calibri"/>
              </w:rPr>
            </w:pPr>
            <w:ins w:id="14" w:author="Mark Jones" w:date="2014-09-10T14:25:00Z">
              <w:r>
                <w:t>24 Hour Urine Container</w:t>
              </w:r>
            </w:ins>
          </w:p>
        </w:tc>
      </w:tr>
      <w:tr w:rsidR="00D6464A" w:rsidTr="0009186E">
        <w:trPr>
          <w:cantSplit/>
          <w:ins w:id="1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16" w:author="Mark Jones" w:date="2014-09-10T14:25:00Z"/>
              </w:rPr>
            </w:pPr>
            <w:ins w:id="17" w:author="Mark Jones" w:date="2014-09-10T14:25:00Z">
              <w:r w:rsidRPr="00F031A0">
                <w:rPr>
                  <w:color w:val="000000"/>
                  <w:kern w:val="0"/>
                </w:rPr>
                <w:t>002</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18" w:author="Mark Jones" w:date="2014-09-10T14:25:00Z"/>
                <w:rFonts w:eastAsia="Calibri"/>
              </w:rPr>
            </w:pPr>
            <w:ins w:id="19" w:author="Mark Jones" w:date="2014-09-10T14:25:00Z">
              <w:r>
                <w:t>Affirm Transport System</w:t>
              </w:r>
            </w:ins>
          </w:p>
        </w:tc>
      </w:tr>
      <w:tr w:rsidR="00D6464A" w:rsidTr="0009186E">
        <w:trPr>
          <w:cantSplit/>
          <w:ins w:id="2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21" w:author="Mark Jones" w:date="2014-09-10T14:25:00Z"/>
              </w:rPr>
            </w:pPr>
            <w:ins w:id="22" w:author="Mark Jones" w:date="2014-09-10T14:25:00Z">
              <w:r w:rsidRPr="00F031A0">
                <w:rPr>
                  <w:color w:val="000000"/>
                  <w:kern w:val="0"/>
                </w:rPr>
                <w:t>003</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23" w:author="Mark Jones" w:date="2014-09-10T14:25:00Z"/>
                <w:rFonts w:eastAsia="Calibri"/>
              </w:rPr>
            </w:pPr>
            <w:ins w:id="24" w:author="Mark Jones" w:date="2014-09-10T14:25:00Z">
              <w:r>
                <w:t>Amniotic Fluid</w:t>
              </w:r>
            </w:ins>
          </w:p>
        </w:tc>
      </w:tr>
      <w:tr w:rsidR="00D6464A" w:rsidTr="0009186E">
        <w:trPr>
          <w:cantSplit/>
          <w:ins w:id="2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26" w:author="Mark Jones" w:date="2014-09-10T14:25:00Z"/>
              </w:rPr>
            </w:pPr>
            <w:ins w:id="27" w:author="Mark Jones" w:date="2014-09-10T14:25:00Z">
              <w:r w:rsidRPr="00F031A0">
                <w:rPr>
                  <w:color w:val="000000"/>
                  <w:kern w:val="0"/>
                </w:rPr>
                <w:t>004</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28" w:author="Mark Jones" w:date="2014-09-10T14:25:00Z"/>
                <w:rFonts w:eastAsia="Calibri"/>
              </w:rPr>
            </w:pPr>
            <w:ins w:id="29" w:author="Mark Jones" w:date="2014-09-10T14:25:00Z">
              <w:r>
                <w:t>Anaerobic Culture Transport</w:t>
              </w:r>
            </w:ins>
          </w:p>
        </w:tc>
      </w:tr>
      <w:tr w:rsidR="00D6464A" w:rsidTr="0009186E">
        <w:trPr>
          <w:cantSplit/>
          <w:ins w:id="3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Pr="00F47AA8" w:rsidRDefault="00D6464A" w:rsidP="0009186E">
            <w:pPr>
              <w:jc w:val="center"/>
              <w:rPr>
                <w:ins w:id="31" w:author="Mark Jones" w:date="2014-09-10T14:25:00Z"/>
                <w:lang w:val="es-CR"/>
              </w:rPr>
            </w:pPr>
            <w:ins w:id="32" w:author="Mark Jones" w:date="2014-09-10T14:25:00Z">
              <w:r w:rsidRPr="00F031A0">
                <w:rPr>
                  <w:color w:val="000000"/>
                  <w:kern w:val="0"/>
                </w:rPr>
                <w:t>005</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33" w:author="Mark Jones" w:date="2014-09-10T14:25:00Z"/>
                <w:rFonts w:eastAsia="Calibri"/>
                <w:lang w:val="es-CR"/>
              </w:rPr>
            </w:pPr>
            <w:proofErr w:type="spellStart"/>
            <w:ins w:id="34" w:author="Mark Jones" w:date="2014-09-10T14:25:00Z">
              <w:r w:rsidRPr="00F47AA8">
                <w:rPr>
                  <w:lang w:val="es-CR"/>
                </w:rPr>
                <w:t>Aptima</w:t>
              </w:r>
              <w:proofErr w:type="spellEnd"/>
              <w:r w:rsidRPr="00F47AA8">
                <w:rPr>
                  <w:lang w:val="es-CR"/>
                </w:rPr>
                <w:t xml:space="preserve"> (Gen-</w:t>
              </w:r>
              <w:proofErr w:type="spellStart"/>
              <w:r w:rsidRPr="00F47AA8">
                <w:rPr>
                  <w:lang w:val="es-CR"/>
                </w:rPr>
                <w:t>probe</w:t>
              </w:r>
              <w:proofErr w:type="spellEnd"/>
              <w:r w:rsidRPr="00F47AA8">
                <w:rPr>
                  <w:lang w:val="es-CR"/>
                </w:rPr>
                <w:t xml:space="preserve">) </w:t>
              </w:r>
              <w:proofErr w:type="spellStart"/>
              <w:r w:rsidRPr="00F47AA8">
                <w:rPr>
                  <w:lang w:val="es-CR"/>
                </w:rPr>
                <w:t>Endocx</w:t>
              </w:r>
              <w:proofErr w:type="spellEnd"/>
              <w:r w:rsidRPr="00F47AA8">
                <w:rPr>
                  <w:lang w:val="es-CR"/>
                </w:rPr>
                <w:t>/</w:t>
              </w:r>
              <w:proofErr w:type="spellStart"/>
              <w:r w:rsidRPr="00F47AA8">
                <w:rPr>
                  <w:lang w:val="es-CR"/>
                </w:rPr>
                <w:t>ureth</w:t>
              </w:r>
              <w:proofErr w:type="spellEnd"/>
              <w:r w:rsidRPr="00F47AA8">
                <w:rPr>
                  <w:lang w:val="es-CR"/>
                </w:rPr>
                <w:t xml:space="preserve"> </w:t>
              </w:r>
              <w:proofErr w:type="spellStart"/>
              <w:r w:rsidRPr="00F47AA8">
                <w:rPr>
                  <w:lang w:val="es-CR"/>
                </w:rPr>
                <w:t>swab</w:t>
              </w:r>
              <w:proofErr w:type="spellEnd"/>
            </w:ins>
          </w:p>
        </w:tc>
      </w:tr>
      <w:tr w:rsidR="00D6464A" w:rsidTr="0009186E">
        <w:trPr>
          <w:cantSplit/>
          <w:ins w:id="3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36" w:author="Mark Jones" w:date="2014-09-10T14:25:00Z"/>
              </w:rPr>
            </w:pPr>
            <w:ins w:id="37" w:author="Mark Jones" w:date="2014-09-10T14:25:00Z">
              <w:r w:rsidRPr="00F031A0">
                <w:rPr>
                  <w:color w:val="000000"/>
                  <w:kern w:val="0"/>
                </w:rPr>
                <w:t>006</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38" w:author="Mark Jones" w:date="2014-09-10T14:25:00Z"/>
                <w:rFonts w:eastAsia="Calibri"/>
              </w:rPr>
            </w:pPr>
            <w:proofErr w:type="spellStart"/>
            <w:ins w:id="39" w:author="Mark Jones" w:date="2014-09-10T14:25:00Z">
              <w:r>
                <w:t>Aptima</w:t>
              </w:r>
              <w:proofErr w:type="spellEnd"/>
              <w:r>
                <w:t xml:space="preserve"> (Gen-probe) Urine</w:t>
              </w:r>
            </w:ins>
          </w:p>
        </w:tc>
      </w:tr>
      <w:tr w:rsidR="00D6464A" w:rsidTr="0009186E">
        <w:trPr>
          <w:cantSplit/>
          <w:ins w:id="4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Pr="00F47AA8" w:rsidRDefault="00D6464A" w:rsidP="0009186E">
            <w:pPr>
              <w:jc w:val="center"/>
              <w:rPr>
                <w:ins w:id="41" w:author="Mark Jones" w:date="2014-09-10T14:25:00Z"/>
                <w:lang w:val="es-CR"/>
              </w:rPr>
            </w:pPr>
            <w:ins w:id="42" w:author="Mark Jones" w:date="2014-09-10T14:25:00Z">
              <w:r w:rsidRPr="00F031A0">
                <w:rPr>
                  <w:color w:val="000000"/>
                  <w:kern w:val="0"/>
                </w:rPr>
                <w:t>007</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43" w:author="Mark Jones" w:date="2014-09-10T14:25:00Z"/>
                <w:rFonts w:eastAsia="Calibri"/>
                <w:lang w:val="es-CR"/>
              </w:rPr>
            </w:pPr>
            <w:proofErr w:type="spellStart"/>
            <w:ins w:id="44" w:author="Mark Jones" w:date="2014-09-10T14:25:00Z">
              <w:r w:rsidRPr="00F47AA8">
                <w:rPr>
                  <w:lang w:val="es-CR"/>
                </w:rPr>
                <w:t>Aptima</w:t>
              </w:r>
              <w:proofErr w:type="spellEnd"/>
              <w:r w:rsidRPr="00F47AA8">
                <w:rPr>
                  <w:lang w:val="es-CR"/>
                </w:rPr>
                <w:t xml:space="preserve"> </w:t>
              </w:r>
              <w:proofErr w:type="spellStart"/>
              <w:r w:rsidRPr="00F47AA8">
                <w:rPr>
                  <w:lang w:val="es-CR"/>
                </w:rPr>
                <w:t>Org</w:t>
              </w:r>
              <w:proofErr w:type="spellEnd"/>
            </w:ins>
          </w:p>
        </w:tc>
      </w:tr>
      <w:tr w:rsidR="00D6464A" w:rsidTr="0009186E">
        <w:trPr>
          <w:cantSplit/>
          <w:ins w:id="4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46" w:author="Mark Jones" w:date="2014-09-10T14:25:00Z"/>
              </w:rPr>
            </w:pPr>
            <w:ins w:id="47" w:author="Mark Jones" w:date="2014-09-10T14:25:00Z">
              <w:r w:rsidRPr="00F031A0">
                <w:rPr>
                  <w:color w:val="000000"/>
                  <w:kern w:val="0"/>
                </w:rPr>
                <w:lastRenderedPageBreak/>
                <w:t>008</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48" w:author="Mark Jones" w:date="2014-09-10T14:25:00Z"/>
                <w:rFonts w:eastAsia="Calibri"/>
              </w:rPr>
            </w:pPr>
            <w:ins w:id="49" w:author="Mark Jones" w:date="2014-09-10T14:25:00Z">
              <w:r>
                <w:t>Attest Vial</w:t>
              </w:r>
            </w:ins>
          </w:p>
        </w:tc>
      </w:tr>
      <w:tr w:rsidR="00D6464A" w:rsidTr="0009186E">
        <w:trPr>
          <w:cantSplit/>
          <w:ins w:id="5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51" w:author="Mark Jones" w:date="2014-09-10T14:25:00Z"/>
              </w:rPr>
            </w:pPr>
            <w:ins w:id="52" w:author="Mark Jones" w:date="2014-09-10T14:25:00Z">
              <w:r w:rsidRPr="00F031A0">
                <w:rPr>
                  <w:color w:val="000000"/>
                  <w:kern w:val="0"/>
                </w:rPr>
                <w:t>009</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53" w:author="Mark Jones" w:date="2014-09-10T14:25:00Z"/>
                <w:rFonts w:eastAsia="Calibri"/>
              </w:rPr>
            </w:pPr>
            <w:proofErr w:type="spellStart"/>
            <w:ins w:id="54" w:author="Mark Jones" w:date="2014-09-10T14:25:00Z">
              <w:r>
                <w:t>Bacteral</w:t>
              </w:r>
              <w:proofErr w:type="spellEnd"/>
              <w:r>
                <w:t xml:space="preserve"> Cult Trans Swab Dry</w:t>
              </w:r>
            </w:ins>
          </w:p>
        </w:tc>
      </w:tr>
      <w:tr w:rsidR="00D6464A" w:rsidTr="0009186E">
        <w:trPr>
          <w:cantSplit/>
          <w:ins w:id="5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56" w:author="Mark Jones" w:date="2014-09-10T14:25:00Z"/>
              </w:rPr>
            </w:pPr>
            <w:ins w:id="57" w:author="Mark Jones" w:date="2014-09-10T14:25:00Z">
              <w:r w:rsidRPr="00F031A0">
                <w:rPr>
                  <w:color w:val="000000"/>
                  <w:kern w:val="0"/>
                </w:rPr>
                <w:t>010</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58" w:author="Mark Jones" w:date="2014-09-10T14:25:00Z"/>
                <w:rFonts w:eastAsia="Calibri"/>
              </w:rPr>
            </w:pPr>
            <w:ins w:id="59" w:author="Mark Jones" w:date="2014-09-10T14:25:00Z">
              <w:r>
                <w:t>Bacterial Cult Trans Swab w/Media</w:t>
              </w:r>
            </w:ins>
          </w:p>
        </w:tc>
      </w:tr>
      <w:tr w:rsidR="00D6464A" w:rsidTr="0009186E">
        <w:trPr>
          <w:cantSplit/>
          <w:ins w:id="6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61" w:author="Mark Jones" w:date="2014-09-10T14:25:00Z"/>
              </w:rPr>
            </w:pPr>
            <w:ins w:id="62" w:author="Mark Jones" w:date="2014-09-10T14:25:00Z">
              <w:r w:rsidRPr="00F031A0">
                <w:rPr>
                  <w:color w:val="000000"/>
                  <w:kern w:val="0"/>
                </w:rPr>
                <w:t>011</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63" w:author="Mark Jones" w:date="2014-09-10T14:25:00Z"/>
                <w:rFonts w:eastAsia="Calibri"/>
              </w:rPr>
            </w:pPr>
            <w:ins w:id="64" w:author="Mark Jones" w:date="2014-09-10T14:25:00Z">
              <w:r>
                <w:t>BD SST Tube</w:t>
              </w:r>
            </w:ins>
          </w:p>
        </w:tc>
      </w:tr>
      <w:tr w:rsidR="00D6464A" w:rsidTr="0009186E">
        <w:trPr>
          <w:cantSplit/>
          <w:ins w:id="6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66" w:author="Mark Jones" w:date="2014-09-10T14:25:00Z"/>
              </w:rPr>
            </w:pPr>
            <w:ins w:id="67" w:author="Mark Jones" w:date="2014-09-10T14:25:00Z">
              <w:r w:rsidRPr="00F031A0">
                <w:rPr>
                  <w:color w:val="000000"/>
                  <w:kern w:val="0"/>
                </w:rPr>
                <w:t>012</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68" w:author="Mark Jones" w:date="2014-09-10T14:25:00Z"/>
                <w:rFonts w:eastAsia="Calibri"/>
              </w:rPr>
            </w:pPr>
            <w:ins w:id="69" w:author="Mark Jones" w:date="2014-09-10T14:25:00Z">
              <w:r>
                <w:t>Blood Culture Bottles</w:t>
              </w:r>
            </w:ins>
          </w:p>
        </w:tc>
      </w:tr>
      <w:tr w:rsidR="00D6464A" w:rsidTr="0009186E">
        <w:trPr>
          <w:cantSplit/>
          <w:ins w:id="7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71" w:author="Mark Jones" w:date="2014-09-10T14:25:00Z"/>
              </w:rPr>
            </w:pPr>
            <w:ins w:id="72" w:author="Mark Jones" w:date="2014-09-10T14:25:00Z">
              <w:r w:rsidRPr="00F031A0">
                <w:rPr>
                  <w:color w:val="000000"/>
                  <w:kern w:val="0"/>
                </w:rPr>
                <w:t>013</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73" w:author="Mark Jones" w:date="2014-09-10T14:25:00Z"/>
                <w:rFonts w:eastAsia="Calibri"/>
              </w:rPr>
            </w:pPr>
            <w:ins w:id="74" w:author="Mark Jones" w:date="2014-09-10T14:25:00Z">
              <w:r>
                <w:t>Blue-Top (Sodium Citrate) Tube</w:t>
              </w:r>
            </w:ins>
          </w:p>
        </w:tc>
      </w:tr>
      <w:tr w:rsidR="00D6464A" w:rsidTr="0009186E">
        <w:trPr>
          <w:cantSplit/>
          <w:ins w:id="7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76" w:author="Mark Jones" w:date="2014-09-10T14:25:00Z"/>
              </w:rPr>
            </w:pPr>
            <w:ins w:id="77" w:author="Mark Jones" w:date="2014-09-10T14:25:00Z">
              <w:r w:rsidRPr="00F031A0">
                <w:rPr>
                  <w:color w:val="000000"/>
                  <w:kern w:val="0"/>
                </w:rPr>
                <w:t>014</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78" w:author="Mark Jones" w:date="2014-09-10T14:25:00Z"/>
                <w:rFonts w:eastAsia="Calibri"/>
              </w:rPr>
            </w:pPr>
            <w:ins w:id="79" w:author="Mark Jones" w:date="2014-09-10T14:25:00Z">
              <w:r>
                <w:t>Body Fluid</w:t>
              </w:r>
            </w:ins>
          </w:p>
        </w:tc>
      </w:tr>
      <w:tr w:rsidR="00D6464A" w:rsidTr="0009186E">
        <w:trPr>
          <w:cantSplit/>
          <w:ins w:id="8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81" w:author="Mark Jones" w:date="2014-09-10T14:25:00Z"/>
              </w:rPr>
            </w:pPr>
            <w:ins w:id="82" w:author="Mark Jones" w:date="2014-09-10T14:25:00Z">
              <w:r w:rsidRPr="00F031A0">
                <w:rPr>
                  <w:color w:val="000000"/>
                  <w:kern w:val="0"/>
                </w:rPr>
                <w:t>015</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83" w:author="Mark Jones" w:date="2014-09-10T14:25:00Z"/>
                <w:rFonts w:eastAsia="Calibri"/>
              </w:rPr>
            </w:pPr>
            <w:proofErr w:type="spellStart"/>
            <w:ins w:id="84" w:author="Mark Jones" w:date="2014-09-10T14:25:00Z">
              <w:r>
                <w:t>Bordetella</w:t>
              </w:r>
              <w:proofErr w:type="spellEnd"/>
              <w:r>
                <w:t xml:space="preserve"> Culture Transport</w:t>
              </w:r>
            </w:ins>
          </w:p>
        </w:tc>
      </w:tr>
      <w:tr w:rsidR="00D6464A" w:rsidTr="0009186E">
        <w:trPr>
          <w:cantSplit/>
          <w:ins w:id="8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86" w:author="Mark Jones" w:date="2014-09-10T14:25:00Z"/>
              </w:rPr>
            </w:pPr>
            <w:ins w:id="87" w:author="Mark Jones" w:date="2014-09-10T14:25:00Z">
              <w:r w:rsidRPr="00F031A0">
                <w:rPr>
                  <w:color w:val="000000"/>
                  <w:kern w:val="0"/>
                </w:rPr>
                <w:t>016</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88" w:author="Mark Jones" w:date="2014-09-10T14:25:00Z"/>
                <w:rFonts w:eastAsia="Calibri"/>
              </w:rPr>
            </w:pPr>
            <w:ins w:id="89" w:author="Mark Jones" w:date="2014-09-10T14:25:00Z">
              <w:r>
                <w:t>Breath Bag</w:t>
              </w:r>
            </w:ins>
          </w:p>
        </w:tc>
      </w:tr>
      <w:tr w:rsidR="00D6464A" w:rsidTr="0009186E">
        <w:trPr>
          <w:cantSplit/>
          <w:ins w:id="9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91" w:author="Mark Jones" w:date="2014-09-10T14:25:00Z"/>
              </w:rPr>
            </w:pPr>
            <w:ins w:id="92" w:author="Mark Jones" w:date="2014-09-10T14:25:00Z">
              <w:r w:rsidRPr="00F031A0">
                <w:rPr>
                  <w:color w:val="000000"/>
                  <w:kern w:val="0"/>
                </w:rPr>
                <w:t>017</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93" w:author="Mark Jones" w:date="2014-09-10T14:25:00Z"/>
                <w:rFonts w:eastAsia="Calibri"/>
              </w:rPr>
            </w:pPr>
            <w:ins w:id="94" w:author="Mark Jones" w:date="2014-09-10T14:25:00Z">
              <w:r>
                <w:t>Calculi</w:t>
              </w:r>
            </w:ins>
          </w:p>
        </w:tc>
      </w:tr>
      <w:tr w:rsidR="00D6464A" w:rsidTr="0009186E">
        <w:trPr>
          <w:cantSplit/>
          <w:ins w:id="9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96" w:author="Mark Jones" w:date="2014-09-10T14:25:00Z"/>
              </w:rPr>
            </w:pPr>
            <w:ins w:id="97" w:author="Mark Jones" w:date="2014-09-10T14:25:00Z">
              <w:r w:rsidRPr="00F031A0">
                <w:rPr>
                  <w:color w:val="000000"/>
                  <w:kern w:val="0"/>
                </w:rPr>
                <w:t>018</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98" w:author="Mark Jones" w:date="2014-09-10T14:25:00Z"/>
                <w:rFonts w:eastAsia="Calibri"/>
              </w:rPr>
            </w:pPr>
            <w:proofErr w:type="spellStart"/>
            <w:ins w:id="99" w:author="Mark Jones" w:date="2014-09-10T14:25:00Z">
              <w:r>
                <w:t>ColoSure</w:t>
              </w:r>
              <w:proofErr w:type="spellEnd"/>
            </w:ins>
          </w:p>
        </w:tc>
      </w:tr>
      <w:tr w:rsidR="00D6464A" w:rsidTr="0009186E">
        <w:trPr>
          <w:cantSplit/>
          <w:ins w:id="10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101" w:author="Mark Jones" w:date="2014-09-10T14:25:00Z"/>
              </w:rPr>
            </w:pPr>
            <w:ins w:id="102" w:author="Mark Jones" w:date="2014-09-10T14:25:00Z">
              <w:r w:rsidRPr="00F031A0">
                <w:rPr>
                  <w:color w:val="000000"/>
                  <w:kern w:val="0"/>
                </w:rPr>
                <w:t>019</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103" w:author="Mark Jones" w:date="2014-09-10T14:25:00Z"/>
                <w:rFonts w:eastAsia="Calibri"/>
              </w:rPr>
            </w:pPr>
            <w:ins w:id="104" w:author="Mark Jones" w:date="2014-09-10T14:25:00Z">
              <w:r>
                <w:t>CSF (Cerebrospinal Fluid)</w:t>
              </w:r>
            </w:ins>
          </w:p>
        </w:tc>
      </w:tr>
      <w:tr w:rsidR="00D6464A" w:rsidTr="0009186E">
        <w:trPr>
          <w:cantSplit/>
          <w:ins w:id="10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106" w:author="Mark Jones" w:date="2014-09-10T14:25:00Z"/>
              </w:rPr>
            </w:pPr>
            <w:ins w:id="107" w:author="Mark Jones" w:date="2014-09-10T14:25:00Z">
              <w:r w:rsidRPr="00F031A0">
                <w:rPr>
                  <w:color w:val="000000"/>
                  <w:kern w:val="0"/>
                </w:rPr>
                <w:t>020</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108" w:author="Mark Jones" w:date="2014-09-10T14:25:00Z"/>
                <w:rFonts w:eastAsia="Calibri"/>
              </w:rPr>
            </w:pPr>
            <w:proofErr w:type="spellStart"/>
            <w:ins w:id="109" w:author="Mark Jones" w:date="2014-09-10T14:25:00Z">
              <w:r>
                <w:t>Cytyc</w:t>
              </w:r>
              <w:proofErr w:type="spellEnd"/>
              <w:r>
                <w:t xml:space="preserve"> Vial</w:t>
              </w:r>
            </w:ins>
          </w:p>
        </w:tc>
      </w:tr>
      <w:tr w:rsidR="00D6464A" w:rsidTr="0009186E">
        <w:trPr>
          <w:cantSplit/>
          <w:ins w:id="11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Pr="00F47AA8" w:rsidRDefault="00D6464A" w:rsidP="0009186E">
            <w:pPr>
              <w:jc w:val="center"/>
              <w:rPr>
                <w:ins w:id="111" w:author="Mark Jones" w:date="2014-09-10T14:25:00Z"/>
                <w:lang w:val="es-CR"/>
              </w:rPr>
            </w:pPr>
            <w:ins w:id="112" w:author="Mark Jones" w:date="2014-09-10T14:25:00Z">
              <w:r w:rsidRPr="00F031A0">
                <w:rPr>
                  <w:color w:val="000000"/>
                  <w:kern w:val="0"/>
                </w:rPr>
                <w:t>021</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113" w:author="Mark Jones" w:date="2014-09-10T14:25:00Z"/>
                <w:rFonts w:eastAsia="Calibri"/>
                <w:lang w:val="es-CR"/>
              </w:rPr>
            </w:pPr>
            <w:proofErr w:type="spellStart"/>
            <w:ins w:id="114" w:author="Mark Jones" w:date="2014-09-10T14:25:00Z">
              <w:r w:rsidRPr="00F47AA8">
                <w:rPr>
                  <w:lang w:val="es-CR"/>
                </w:rPr>
                <w:t>Digene</w:t>
              </w:r>
              <w:proofErr w:type="spellEnd"/>
              <w:r w:rsidRPr="00F47AA8">
                <w:rPr>
                  <w:lang w:val="es-CR"/>
                </w:rPr>
                <w:t xml:space="preserve"> HPV </w:t>
              </w:r>
              <w:proofErr w:type="spellStart"/>
              <w:r w:rsidRPr="00F47AA8">
                <w:rPr>
                  <w:lang w:val="es-CR"/>
                </w:rPr>
                <w:t>Transport</w:t>
              </w:r>
              <w:proofErr w:type="spellEnd"/>
            </w:ins>
          </w:p>
        </w:tc>
      </w:tr>
      <w:tr w:rsidR="00D6464A" w:rsidTr="0009186E">
        <w:trPr>
          <w:cantSplit/>
          <w:ins w:id="11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116" w:author="Mark Jones" w:date="2014-09-10T14:25:00Z"/>
              </w:rPr>
            </w:pPr>
            <w:ins w:id="117" w:author="Mark Jones" w:date="2014-09-10T14:25:00Z">
              <w:r w:rsidRPr="00F031A0">
                <w:rPr>
                  <w:color w:val="000000"/>
                  <w:kern w:val="0"/>
                </w:rPr>
                <w:t>022</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118" w:author="Mark Jones" w:date="2014-09-10T14:25:00Z"/>
                <w:rFonts w:eastAsia="Calibri"/>
              </w:rPr>
            </w:pPr>
            <w:ins w:id="119" w:author="Mark Jones" w:date="2014-09-10T14:25:00Z">
              <w:r>
                <w:t>Fecal Occult Blood Card</w:t>
              </w:r>
            </w:ins>
          </w:p>
        </w:tc>
      </w:tr>
      <w:tr w:rsidR="00D6464A" w:rsidTr="0009186E">
        <w:trPr>
          <w:cantSplit/>
          <w:ins w:id="12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121" w:author="Mark Jones" w:date="2014-09-10T14:25:00Z"/>
              </w:rPr>
            </w:pPr>
            <w:ins w:id="122" w:author="Mark Jones" w:date="2014-09-10T14:25:00Z">
              <w:r w:rsidRPr="00F031A0">
                <w:rPr>
                  <w:color w:val="000000"/>
                  <w:kern w:val="0"/>
                </w:rPr>
                <w:t>023</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123" w:author="Mark Jones" w:date="2014-09-10T14:25:00Z"/>
                <w:rFonts w:eastAsia="Calibri"/>
              </w:rPr>
            </w:pPr>
            <w:ins w:id="124" w:author="Mark Jones" w:date="2014-09-10T14:25:00Z">
              <w:r>
                <w:t>Gastric Fluid</w:t>
              </w:r>
            </w:ins>
          </w:p>
        </w:tc>
      </w:tr>
      <w:tr w:rsidR="00D6464A" w:rsidTr="0009186E">
        <w:trPr>
          <w:cantSplit/>
          <w:ins w:id="12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126" w:author="Mark Jones" w:date="2014-09-10T14:25:00Z"/>
              </w:rPr>
            </w:pPr>
            <w:ins w:id="127" w:author="Mark Jones" w:date="2014-09-10T14:25:00Z">
              <w:r w:rsidRPr="00F031A0">
                <w:rPr>
                  <w:color w:val="000000"/>
                  <w:kern w:val="0"/>
                </w:rPr>
                <w:t>024</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128" w:author="Mark Jones" w:date="2014-09-10T14:25:00Z"/>
                <w:rFonts w:eastAsia="Calibri"/>
              </w:rPr>
            </w:pPr>
            <w:ins w:id="129" w:author="Mark Jones" w:date="2014-09-10T14:25:00Z">
              <w:r>
                <w:t>Gel Barrier Tube</w:t>
              </w:r>
            </w:ins>
          </w:p>
        </w:tc>
      </w:tr>
      <w:tr w:rsidR="00D6464A" w:rsidTr="0009186E">
        <w:trPr>
          <w:cantSplit/>
          <w:ins w:id="13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131" w:author="Mark Jones" w:date="2014-09-10T14:25:00Z"/>
              </w:rPr>
            </w:pPr>
            <w:ins w:id="132" w:author="Mark Jones" w:date="2014-09-10T14:25:00Z">
              <w:r w:rsidRPr="00F031A0">
                <w:rPr>
                  <w:color w:val="000000"/>
                  <w:kern w:val="0"/>
                </w:rPr>
                <w:t>025</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133" w:author="Mark Jones" w:date="2014-09-10T14:25:00Z"/>
                <w:rFonts w:eastAsia="Calibri"/>
              </w:rPr>
            </w:pPr>
            <w:ins w:id="134" w:author="Mark Jones" w:date="2014-09-10T14:25:00Z">
              <w:r>
                <w:t xml:space="preserve">Gen-Probe (PACE) </w:t>
              </w:r>
              <w:proofErr w:type="spellStart"/>
              <w:r>
                <w:t>endocx</w:t>
              </w:r>
              <w:proofErr w:type="spellEnd"/>
              <w:r>
                <w:t>/</w:t>
              </w:r>
              <w:proofErr w:type="spellStart"/>
              <w:r>
                <w:t>ureth</w:t>
              </w:r>
              <w:proofErr w:type="spellEnd"/>
              <w:r>
                <w:t xml:space="preserve"> swab</w:t>
              </w:r>
            </w:ins>
          </w:p>
        </w:tc>
      </w:tr>
      <w:tr w:rsidR="00D6464A" w:rsidTr="0009186E">
        <w:trPr>
          <w:cantSplit/>
          <w:ins w:id="13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136" w:author="Mark Jones" w:date="2014-09-10T14:25:00Z"/>
              </w:rPr>
            </w:pPr>
            <w:ins w:id="137" w:author="Mark Jones" w:date="2014-09-10T14:25:00Z">
              <w:r w:rsidRPr="00F031A0">
                <w:rPr>
                  <w:color w:val="000000"/>
                  <w:kern w:val="0"/>
                </w:rPr>
                <w:t>026</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138" w:author="Mark Jones" w:date="2014-09-10T14:25:00Z"/>
                <w:rFonts w:eastAsia="Calibri"/>
              </w:rPr>
            </w:pPr>
            <w:ins w:id="139" w:author="Mark Jones" w:date="2014-09-10T14:25:00Z">
              <w:r>
                <w:t>Gray-Top (Sodium Fluoride) Tube</w:t>
              </w:r>
            </w:ins>
          </w:p>
        </w:tc>
      </w:tr>
      <w:tr w:rsidR="00D6464A" w:rsidTr="0009186E">
        <w:trPr>
          <w:cantSplit/>
          <w:ins w:id="14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141" w:author="Mark Jones" w:date="2014-09-10T14:25:00Z"/>
              </w:rPr>
            </w:pPr>
            <w:ins w:id="142" w:author="Mark Jones" w:date="2014-09-10T14:25:00Z">
              <w:r w:rsidRPr="00F031A0">
                <w:rPr>
                  <w:color w:val="000000"/>
                  <w:kern w:val="0"/>
                </w:rPr>
                <w:t>027</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143" w:author="Mark Jones" w:date="2014-09-10T14:25:00Z"/>
                <w:rFonts w:eastAsia="Calibri"/>
              </w:rPr>
            </w:pPr>
            <w:ins w:id="144" w:author="Mark Jones" w:date="2014-09-10T14:25:00Z">
              <w:r>
                <w:t xml:space="preserve">Gray-Top </w:t>
              </w:r>
              <w:proofErr w:type="spellStart"/>
              <w:r>
                <w:t>Vacutainer</w:t>
              </w:r>
              <w:proofErr w:type="spellEnd"/>
              <w:r>
                <w:t xml:space="preserve"> </w:t>
              </w:r>
              <w:proofErr w:type="spellStart"/>
              <w:r>
                <w:t>Urin</w:t>
              </w:r>
              <w:proofErr w:type="spellEnd"/>
              <w:r>
                <w:t xml:space="preserve"> Culture</w:t>
              </w:r>
            </w:ins>
          </w:p>
        </w:tc>
      </w:tr>
      <w:tr w:rsidR="00D6464A" w:rsidTr="0009186E">
        <w:trPr>
          <w:cantSplit/>
          <w:ins w:id="14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146" w:author="Mark Jones" w:date="2014-09-10T14:25:00Z"/>
              </w:rPr>
            </w:pPr>
            <w:ins w:id="147" w:author="Mark Jones" w:date="2014-09-10T14:25:00Z">
              <w:r w:rsidRPr="00F031A0">
                <w:rPr>
                  <w:color w:val="000000"/>
                  <w:kern w:val="0"/>
                </w:rPr>
                <w:t>028</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148" w:author="Mark Jones" w:date="2014-09-10T14:25:00Z"/>
                <w:rFonts w:eastAsia="Calibri"/>
              </w:rPr>
            </w:pPr>
            <w:ins w:id="149" w:author="Mark Jones" w:date="2014-09-10T14:25:00Z">
              <w:r>
                <w:t>Green-Top (Heparin) Tube</w:t>
              </w:r>
            </w:ins>
          </w:p>
        </w:tc>
      </w:tr>
      <w:tr w:rsidR="00D6464A" w:rsidTr="0009186E">
        <w:trPr>
          <w:cantSplit/>
          <w:ins w:id="15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151" w:author="Mark Jones" w:date="2014-09-10T14:25:00Z"/>
              </w:rPr>
            </w:pPr>
            <w:ins w:id="152" w:author="Mark Jones" w:date="2014-09-10T14:25:00Z">
              <w:r w:rsidRPr="00F031A0">
                <w:rPr>
                  <w:color w:val="000000"/>
                  <w:kern w:val="0"/>
                </w:rPr>
                <w:t>029</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153" w:author="Mark Jones" w:date="2014-09-10T14:25:00Z"/>
                <w:rFonts w:eastAsia="Calibri"/>
              </w:rPr>
            </w:pPr>
            <w:proofErr w:type="spellStart"/>
            <w:ins w:id="154" w:author="Mark Jones" w:date="2014-09-10T14:25:00Z">
              <w:r>
                <w:t>Holter</w:t>
              </w:r>
              <w:proofErr w:type="spellEnd"/>
              <w:r>
                <w:t xml:space="preserve"> Monitor</w:t>
              </w:r>
            </w:ins>
          </w:p>
        </w:tc>
      </w:tr>
      <w:tr w:rsidR="00D6464A" w:rsidTr="0009186E">
        <w:trPr>
          <w:cantSplit/>
          <w:ins w:id="15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156" w:author="Mark Jones" w:date="2014-09-10T14:25:00Z"/>
              </w:rPr>
            </w:pPr>
            <w:ins w:id="157" w:author="Mark Jones" w:date="2014-09-10T14:25:00Z">
              <w:r w:rsidRPr="00F031A0">
                <w:rPr>
                  <w:color w:val="000000"/>
                  <w:kern w:val="0"/>
                </w:rPr>
                <w:t>030</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158" w:author="Mark Jones" w:date="2014-09-10T14:25:00Z"/>
                <w:rFonts w:eastAsia="Calibri"/>
              </w:rPr>
            </w:pPr>
            <w:proofErr w:type="spellStart"/>
            <w:ins w:id="159" w:author="Mark Jones" w:date="2014-09-10T14:25:00Z">
              <w:r>
                <w:t>Holter</w:t>
              </w:r>
              <w:proofErr w:type="spellEnd"/>
              <w:r>
                <w:t xml:space="preserve"> Monitor Kit</w:t>
              </w:r>
            </w:ins>
          </w:p>
        </w:tc>
      </w:tr>
      <w:tr w:rsidR="00D6464A" w:rsidTr="0009186E">
        <w:trPr>
          <w:cantSplit/>
          <w:ins w:id="16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161" w:author="Mark Jones" w:date="2014-09-10T14:25:00Z"/>
              </w:rPr>
            </w:pPr>
            <w:ins w:id="162" w:author="Mark Jones" w:date="2014-09-10T14:25:00Z">
              <w:r w:rsidRPr="00F031A0">
                <w:rPr>
                  <w:color w:val="000000"/>
                  <w:kern w:val="0"/>
                </w:rPr>
                <w:t>031</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163" w:author="Mark Jones" w:date="2014-09-10T14:25:00Z"/>
                <w:rFonts w:eastAsia="Calibri"/>
              </w:rPr>
            </w:pPr>
            <w:proofErr w:type="spellStart"/>
            <w:ins w:id="164" w:author="Mark Jones" w:date="2014-09-10T14:25:00Z">
              <w:r>
                <w:t>Jembec</w:t>
              </w:r>
              <w:proofErr w:type="spellEnd"/>
            </w:ins>
          </w:p>
        </w:tc>
      </w:tr>
      <w:tr w:rsidR="00D6464A" w:rsidTr="0009186E">
        <w:trPr>
          <w:cantSplit/>
          <w:ins w:id="16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166" w:author="Mark Jones" w:date="2014-09-10T14:25:00Z"/>
              </w:rPr>
            </w:pPr>
            <w:ins w:id="167" w:author="Mark Jones" w:date="2014-09-10T14:25:00Z">
              <w:r w:rsidRPr="00F031A0">
                <w:rPr>
                  <w:color w:val="000000"/>
                  <w:kern w:val="0"/>
                </w:rPr>
                <w:t>032</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168" w:author="Mark Jones" w:date="2014-09-10T14:25:00Z"/>
                <w:rFonts w:eastAsia="Calibri"/>
              </w:rPr>
            </w:pPr>
            <w:ins w:id="169" w:author="Mark Jones" w:date="2014-09-10T14:25:00Z">
              <w:r>
                <w:t>Kidney Stone Container</w:t>
              </w:r>
            </w:ins>
          </w:p>
        </w:tc>
      </w:tr>
      <w:tr w:rsidR="00D6464A" w:rsidTr="0009186E">
        <w:trPr>
          <w:cantSplit/>
          <w:ins w:id="17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171" w:author="Mark Jones" w:date="2014-09-10T14:25:00Z"/>
              </w:rPr>
            </w:pPr>
            <w:ins w:id="172" w:author="Mark Jones" w:date="2014-09-10T14:25:00Z">
              <w:r w:rsidRPr="00F031A0">
                <w:rPr>
                  <w:color w:val="000000"/>
                  <w:kern w:val="0"/>
                </w:rPr>
                <w:t>033</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173" w:author="Mark Jones" w:date="2014-09-10T14:25:00Z"/>
                <w:rFonts w:eastAsia="Calibri"/>
              </w:rPr>
            </w:pPr>
            <w:ins w:id="174" w:author="Mark Jones" w:date="2014-09-10T14:25:00Z">
              <w:r>
                <w:t>Lavender-Top (EDTA) Tube</w:t>
              </w:r>
            </w:ins>
          </w:p>
        </w:tc>
      </w:tr>
      <w:tr w:rsidR="00D6464A" w:rsidTr="0009186E">
        <w:trPr>
          <w:cantSplit/>
          <w:ins w:id="17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176" w:author="Mark Jones" w:date="2014-09-10T14:25:00Z"/>
              </w:rPr>
            </w:pPr>
            <w:ins w:id="177" w:author="Mark Jones" w:date="2014-09-10T14:25:00Z">
              <w:r w:rsidRPr="00F031A0">
                <w:rPr>
                  <w:color w:val="000000"/>
                  <w:kern w:val="0"/>
                </w:rPr>
                <w:t>034</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178" w:author="Mark Jones" w:date="2014-09-10T14:25:00Z"/>
                <w:rFonts w:eastAsia="Calibri"/>
              </w:rPr>
            </w:pPr>
            <w:proofErr w:type="spellStart"/>
            <w:ins w:id="179" w:author="Mark Jones" w:date="2014-09-10T14:25:00Z">
              <w:r>
                <w:t>MicroTrak</w:t>
              </w:r>
              <w:proofErr w:type="spellEnd"/>
            </w:ins>
          </w:p>
        </w:tc>
      </w:tr>
      <w:tr w:rsidR="00D6464A" w:rsidTr="0009186E">
        <w:trPr>
          <w:cantSplit/>
          <w:ins w:id="18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181" w:author="Mark Jones" w:date="2014-09-10T14:25:00Z"/>
              </w:rPr>
            </w:pPr>
            <w:ins w:id="182" w:author="Mark Jones" w:date="2014-09-10T14:25:00Z">
              <w:r w:rsidRPr="00F031A0">
                <w:rPr>
                  <w:color w:val="000000"/>
                  <w:kern w:val="0"/>
                </w:rPr>
                <w:t>035</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183" w:author="Mark Jones" w:date="2014-09-10T14:25:00Z"/>
                <w:rFonts w:eastAsia="Calibri"/>
              </w:rPr>
            </w:pPr>
            <w:ins w:id="184" w:author="Mark Jones" w:date="2014-09-10T14:25:00Z">
              <w:r>
                <w:t>Millipore Filter</w:t>
              </w:r>
            </w:ins>
          </w:p>
        </w:tc>
      </w:tr>
      <w:tr w:rsidR="00D6464A" w:rsidTr="0009186E">
        <w:trPr>
          <w:cantSplit/>
          <w:ins w:id="18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186" w:author="Mark Jones" w:date="2014-09-10T14:25:00Z"/>
              </w:rPr>
            </w:pPr>
            <w:ins w:id="187" w:author="Mark Jones" w:date="2014-09-10T14:25:00Z">
              <w:r w:rsidRPr="00F031A0">
                <w:rPr>
                  <w:color w:val="000000"/>
                  <w:kern w:val="0"/>
                </w:rPr>
                <w:t>036</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188" w:author="Mark Jones" w:date="2014-09-10T14:25:00Z"/>
                <w:rFonts w:eastAsia="Calibri"/>
              </w:rPr>
            </w:pPr>
            <w:proofErr w:type="spellStart"/>
            <w:ins w:id="189" w:author="Mark Jones" w:date="2014-09-10T14:25:00Z">
              <w:r>
                <w:t>Miscellane</w:t>
              </w:r>
              <w:proofErr w:type="spellEnd"/>
              <w:r>
                <w:t xml:space="preserve"> Other Micro Transport</w:t>
              </w:r>
            </w:ins>
          </w:p>
        </w:tc>
      </w:tr>
      <w:tr w:rsidR="00D6464A" w:rsidTr="0009186E">
        <w:trPr>
          <w:cantSplit/>
          <w:ins w:id="19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191" w:author="Mark Jones" w:date="2014-09-10T14:25:00Z"/>
              </w:rPr>
            </w:pPr>
            <w:ins w:id="192" w:author="Mark Jones" w:date="2014-09-10T14:25:00Z">
              <w:r w:rsidRPr="00F031A0">
                <w:rPr>
                  <w:color w:val="000000"/>
                  <w:kern w:val="0"/>
                </w:rPr>
                <w:t>037</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193" w:author="Mark Jones" w:date="2014-09-10T14:25:00Z"/>
                <w:rFonts w:eastAsia="Calibri"/>
              </w:rPr>
            </w:pPr>
            <w:proofErr w:type="spellStart"/>
            <w:ins w:id="194" w:author="Mark Jones" w:date="2014-09-10T14:25:00Z">
              <w:r>
                <w:t>Naso</w:t>
              </w:r>
              <w:proofErr w:type="spellEnd"/>
              <w:r>
                <w:t>-pharyngeal Swab</w:t>
              </w:r>
            </w:ins>
          </w:p>
        </w:tc>
      </w:tr>
      <w:tr w:rsidR="00D6464A" w:rsidTr="0009186E">
        <w:trPr>
          <w:cantSplit/>
          <w:ins w:id="19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196" w:author="Mark Jones" w:date="2014-09-10T14:25:00Z"/>
              </w:rPr>
            </w:pPr>
            <w:ins w:id="197" w:author="Mark Jones" w:date="2014-09-10T14:25:00Z">
              <w:r w:rsidRPr="00F031A0">
                <w:rPr>
                  <w:color w:val="000000"/>
                  <w:kern w:val="0"/>
                </w:rPr>
                <w:t>038</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198" w:author="Mark Jones" w:date="2014-09-10T14:25:00Z"/>
                <w:rFonts w:eastAsia="Calibri"/>
              </w:rPr>
            </w:pPr>
            <w:ins w:id="199" w:author="Mark Jones" w:date="2014-09-10T14:25:00Z">
              <w:r>
                <w:t xml:space="preserve">NMR </w:t>
              </w:r>
              <w:proofErr w:type="spellStart"/>
              <w:r>
                <w:t>LipoTube</w:t>
              </w:r>
              <w:proofErr w:type="spellEnd"/>
              <w:r>
                <w:t xml:space="preserve"> (Black/Yellow)</w:t>
              </w:r>
            </w:ins>
          </w:p>
        </w:tc>
      </w:tr>
      <w:tr w:rsidR="00D6464A" w:rsidTr="0009186E">
        <w:trPr>
          <w:cantSplit/>
          <w:ins w:id="20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201" w:author="Mark Jones" w:date="2014-09-10T14:25:00Z"/>
              </w:rPr>
            </w:pPr>
            <w:ins w:id="202" w:author="Mark Jones" w:date="2014-09-10T14:25:00Z">
              <w:r w:rsidRPr="00F031A0">
                <w:rPr>
                  <w:color w:val="000000"/>
                  <w:kern w:val="0"/>
                </w:rPr>
                <w:t>039</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203" w:author="Mark Jones" w:date="2014-09-10T14:25:00Z"/>
                <w:rFonts w:eastAsia="Calibri"/>
              </w:rPr>
            </w:pPr>
            <w:ins w:id="204" w:author="Mark Jones" w:date="2014-09-10T14:25:00Z">
              <w:r>
                <w:t>ORASURE</w:t>
              </w:r>
            </w:ins>
          </w:p>
        </w:tc>
      </w:tr>
      <w:tr w:rsidR="00D6464A" w:rsidTr="0009186E">
        <w:trPr>
          <w:cantSplit/>
          <w:ins w:id="20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206" w:author="Mark Jones" w:date="2014-09-10T14:25:00Z"/>
              </w:rPr>
            </w:pPr>
            <w:ins w:id="207" w:author="Mark Jones" w:date="2014-09-10T14:25:00Z">
              <w:r w:rsidRPr="00F031A0">
                <w:rPr>
                  <w:color w:val="000000"/>
                  <w:kern w:val="0"/>
                </w:rPr>
                <w:t>040</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208" w:author="Mark Jones" w:date="2014-09-10T14:25:00Z"/>
                <w:rFonts w:eastAsia="Calibri"/>
              </w:rPr>
            </w:pPr>
            <w:ins w:id="209" w:author="Mark Jones" w:date="2014-09-10T14:25:00Z">
              <w:r>
                <w:t>Organism Isolate</w:t>
              </w:r>
            </w:ins>
          </w:p>
        </w:tc>
      </w:tr>
      <w:tr w:rsidR="00D6464A" w:rsidTr="0009186E">
        <w:trPr>
          <w:cantSplit/>
          <w:ins w:id="21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211" w:author="Mark Jones" w:date="2014-09-10T14:25:00Z"/>
              </w:rPr>
            </w:pPr>
            <w:ins w:id="212" w:author="Mark Jones" w:date="2014-09-10T14:25:00Z">
              <w:r w:rsidRPr="00F031A0">
                <w:rPr>
                  <w:color w:val="000000"/>
                  <w:kern w:val="0"/>
                </w:rPr>
                <w:t>041</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213" w:author="Mark Jones" w:date="2014-09-10T14:25:00Z"/>
                <w:rFonts w:eastAsia="Calibri"/>
              </w:rPr>
            </w:pPr>
            <w:ins w:id="214" w:author="Mark Jones" w:date="2014-09-10T14:25:00Z">
              <w:r>
                <w:t>Other (Miscellaneous)</w:t>
              </w:r>
            </w:ins>
          </w:p>
        </w:tc>
      </w:tr>
      <w:tr w:rsidR="00D6464A" w:rsidTr="0009186E">
        <w:trPr>
          <w:cantSplit/>
          <w:ins w:id="21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216" w:author="Mark Jones" w:date="2014-09-10T14:25:00Z"/>
              </w:rPr>
            </w:pPr>
            <w:ins w:id="217" w:author="Mark Jones" w:date="2014-09-10T14:25:00Z">
              <w:r w:rsidRPr="00F031A0">
                <w:rPr>
                  <w:color w:val="000000"/>
                  <w:kern w:val="0"/>
                </w:rPr>
                <w:t>042</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218" w:author="Mark Jones" w:date="2014-09-10T14:25:00Z"/>
                <w:rFonts w:eastAsia="Calibri"/>
              </w:rPr>
            </w:pPr>
            <w:ins w:id="219" w:author="Mark Jones" w:date="2014-09-10T14:25:00Z">
              <w:r>
                <w:t>Para Pak - Gray</w:t>
              </w:r>
            </w:ins>
          </w:p>
        </w:tc>
      </w:tr>
      <w:tr w:rsidR="00D6464A" w:rsidTr="0009186E">
        <w:trPr>
          <w:cantSplit/>
          <w:ins w:id="22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221" w:author="Mark Jones" w:date="2014-09-10T14:25:00Z"/>
              </w:rPr>
            </w:pPr>
            <w:ins w:id="222" w:author="Mark Jones" w:date="2014-09-10T14:25:00Z">
              <w:r w:rsidRPr="00F031A0">
                <w:rPr>
                  <w:color w:val="000000"/>
                  <w:kern w:val="0"/>
                </w:rPr>
                <w:t>043</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223" w:author="Mark Jones" w:date="2014-09-10T14:25:00Z"/>
                <w:rFonts w:eastAsia="Calibri"/>
              </w:rPr>
            </w:pPr>
            <w:ins w:id="224" w:author="Mark Jones" w:date="2014-09-10T14:25:00Z">
              <w:r>
                <w:t>Para Pak - Orange</w:t>
              </w:r>
            </w:ins>
          </w:p>
        </w:tc>
      </w:tr>
      <w:tr w:rsidR="00D6464A" w:rsidTr="0009186E">
        <w:trPr>
          <w:cantSplit/>
          <w:ins w:id="22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226" w:author="Mark Jones" w:date="2014-09-10T14:25:00Z"/>
              </w:rPr>
            </w:pPr>
            <w:ins w:id="227" w:author="Mark Jones" w:date="2014-09-10T14:25:00Z">
              <w:r w:rsidRPr="00F031A0">
                <w:rPr>
                  <w:color w:val="000000"/>
                  <w:kern w:val="0"/>
                </w:rPr>
                <w:t>044</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228" w:author="Mark Jones" w:date="2014-09-10T14:25:00Z"/>
                <w:rFonts w:eastAsia="Calibri"/>
              </w:rPr>
            </w:pPr>
            <w:ins w:id="229" w:author="Mark Jones" w:date="2014-09-10T14:25:00Z">
              <w:r>
                <w:t>Para Pak - Pink</w:t>
              </w:r>
            </w:ins>
          </w:p>
        </w:tc>
      </w:tr>
      <w:tr w:rsidR="00D6464A" w:rsidTr="0009186E">
        <w:trPr>
          <w:cantSplit/>
          <w:ins w:id="23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231" w:author="Mark Jones" w:date="2014-09-10T14:25:00Z"/>
              </w:rPr>
            </w:pPr>
            <w:ins w:id="232" w:author="Mark Jones" w:date="2014-09-10T14:25:00Z">
              <w:r w:rsidRPr="00F031A0">
                <w:rPr>
                  <w:color w:val="000000"/>
                  <w:kern w:val="0"/>
                </w:rPr>
                <w:t>045</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233" w:author="Mark Jones" w:date="2014-09-10T14:25:00Z"/>
                <w:rFonts w:eastAsia="Calibri"/>
              </w:rPr>
            </w:pPr>
            <w:ins w:id="234" w:author="Mark Jones" w:date="2014-09-10T14:25:00Z">
              <w:r>
                <w:t>Para Pak - Pink &amp; Gray</w:t>
              </w:r>
            </w:ins>
          </w:p>
        </w:tc>
      </w:tr>
      <w:tr w:rsidR="00D6464A" w:rsidTr="0009186E">
        <w:trPr>
          <w:cantSplit/>
          <w:ins w:id="23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236" w:author="Mark Jones" w:date="2014-09-10T14:25:00Z"/>
              </w:rPr>
            </w:pPr>
            <w:ins w:id="237" w:author="Mark Jones" w:date="2014-09-10T14:25:00Z">
              <w:r w:rsidRPr="00F031A0">
                <w:rPr>
                  <w:color w:val="000000"/>
                  <w:kern w:val="0"/>
                </w:rPr>
                <w:t>046</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238" w:author="Mark Jones" w:date="2014-09-10T14:25:00Z"/>
                <w:rFonts w:eastAsia="Calibri"/>
              </w:rPr>
            </w:pPr>
            <w:ins w:id="239" w:author="Mark Jones" w:date="2014-09-10T14:25:00Z">
              <w:r>
                <w:t>Para Pak - White</w:t>
              </w:r>
            </w:ins>
          </w:p>
        </w:tc>
      </w:tr>
      <w:tr w:rsidR="00D6464A" w:rsidTr="0009186E">
        <w:trPr>
          <w:cantSplit/>
          <w:ins w:id="24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241" w:author="Mark Jones" w:date="2014-09-10T14:25:00Z"/>
              </w:rPr>
            </w:pPr>
            <w:ins w:id="242" w:author="Mark Jones" w:date="2014-09-10T14:25:00Z">
              <w:r w:rsidRPr="00F031A0">
                <w:rPr>
                  <w:color w:val="000000"/>
                  <w:kern w:val="0"/>
                </w:rPr>
                <w:t>047</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243" w:author="Mark Jones" w:date="2014-09-10T14:25:00Z"/>
                <w:rFonts w:eastAsia="Calibri"/>
              </w:rPr>
            </w:pPr>
            <w:ins w:id="244" w:author="Mark Jones" w:date="2014-09-10T14:25:00Z">
              <w:r>
                <w:t>Paraffin Block</w:t>
              </w:r>
            </w:ins>
          </w:p>
        </w:tc>
      </w:tr>
      <w:tr w:rsidR="00D6464A" w:rsidTr="0009186E">
        <w:trPr>
          <w:cantSplit/>
          <w:ins w:id="24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246" w:author="Mark Jones" w:date="2014-09-10T14:25:00Z"/>
              </w:rPr>
            </w:pPr>
            <w:ins w:id="247" w:author="Mark Jones" w:date="2014-09-10T14:25:00Z">
              <w:r w:rsidRPr="00F031A0">
                <w:rPr>
                  <w:color w:val="000000"/>
                  <w:kern w:val="0"/>
                </w:rPr>
                <w:t>048</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248" w:author="Mark Jones" w:date="2014-09-10T14:25:00Z"/>
                <w:rFonts w:eastAsia="Calibri"/>
              </w:rPr>
            </w:pPr>
            <w:ins w:id="249" w:author="Mark Jones" w:date="2014-09-10T14:25:00Z">
              <w:r>
                <w:t>Pediatric Blood Culture Bottle</w:t>
              </w:r>
            </w:ins>
          </w:p>
        </w:tc>
      </w:tr>
      <w:tr w:rsidR="00D6464A" w:rsidTr="0009186E">
        <w:trPr>
          <w:cantSplit/>
          <w:ins w:id="25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251" w:author="Mark Jones" w:date="2014-09-10T14:25:00Z"/>
              </w:rPr>
            </w:pPr>
            <w:ins w:id="252" w:author="Mark Jones" w:date="2014-09-10T14:25:00Z">
              <w:r w:rsidRPr="00F031A0">
                <w:rPr>
                  <w:color w:val="000000"/>
                  <w:kern w:val="0"/>
                </w:rPr>
                <w:t>049</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253" w:author="Mark Jones" w:date="2014-09-10T14:25:00Z"/>
                <w:rFonts w:eastAsia="Calibri"/>
              </w:rPr>
            </w:pPr>
            <w:proofErr w:type="spellStart"/>
            <w:ins w:id="254" w:author="Mark Jones" w:date="2014-09-10T14:25:00Z">
              <w:r>
                <w:t>Percloric</w:t>
              </w:r>
              <w:proofErr w:type="spellEnd"/>
              <w:r>
                <w:t xml:space="preserve"> Acid (Gray-Top Tube)</w:t>
              </w:r>
            </w:ins>
          </w:p>
        </w:tc>
      </w:tr>
      <w:tr w:rsidR="00D6464A" w:rsidTr="0009186E">
        <w:trPr>
          <w:cantSplit/>
          <w:ins w:id="25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256" w:author="Mark Jones" w:date="2014-09-10T14:25:00Z"/>
              </w:rPr>
            </w:pPr>
            <w:ins w:id="257" w:author="Mark Jones" w:date="2014-09-10T14:25:00Z">
              <w:r w:rsidRPr="00F031A0">
                <w:rPr>
                  <w:color w:val="000000"/>
                  <w:kern w:val="0"/>
                </w:rPr>
                <w:t>050</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258" w:author="Mark Jones" w:date="2014-09-10T14:25:00Z"/>
                <w:rFonts w:eastAsia="Calibri"/>
              </w:rPr>
            </w:pPr>
            <w:ins w:id="259" w:author="Mark Jones" w:date="2014-09-10T14:25:00Z">
              <w:r>
                <w:t>PKU Card or Filter Paper</w:t>
              </w:r>
            </w:ins>
          </w:p>
        </w:tc>
      </w:tr>
      <w:tr w:rsidR="00D6464A" w:rsidTr="0009186E">
        <w:trPr>
          <w:cantSplit/>
          <w:ins w:id="26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261" w:author="Mark Jones" w:date="2014-09-10T14:25:00Z"/>
              </w:rPr>
            </w:pPr>
            <w:ins w:id="262" w:author="Mark Jones" w:date="2014-09-10T14:25:00Z">
              <w:r w:rsidRPr="00F031A0">
                <w:rPr>
                  <w:color w:val="000000"/>
                  <w:kern w:val="0"/>
                </w:rPr>
                <w:t>051</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263" w:author="Mark Jones" w:date="2014-09-10T14:25:00Z"/>
                <w:rFonts w:eastAsia="Calibri"/>
              </w:rPr>
            </w:pPr>
            <w:ins w:id="264" w:author="Mark Jones" w:date="2014-09-10T14:25:00Z">
              <w:r>
                <w:t>Plasma from Gray Top Tube</w:t>
              </w:r>
            </w:ins>
          </w:p>
        </w:tc>
      </w:tr>
      <w:tr w:rsidR="00D6464A" w:rsidTr="0009186E">
        <w:trPr>
          <w:cantSplit/>
          <w:ins w:id="26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266" w:author="Mark Jones" w:date="2014-09-10T14:25:00Z"/>
              </w:rPr>
            </w:pPr>
            <w:ins w:id="267" w:author="Mark Jones" w:date="2014-09-10T14:25:00Z">
              <w:r w:rsidRPr="00F031A0">
                <w:rPr>
                  <w:color w:val="000000"/>
                  <w:kern w:val="0"/>
                </w:rPr>
                <w:t>052</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268" w:author="Mark Jones" w:date="2014-09-10T14:25:00Z"/>
                <w:rFonts w:eastAsia="Calibri"/>
              </w:rPr>
            </w:pPr>
            <w:ins w:id="269" w:author="Mark Jones" w:date="2014-09-10T14:25:00Z">
              <w:r>
                <w:t>Plasma from Green Top Tube</w:t>
              </w:r>
            </w:ins>
          </w:p>
        </w:tc>
      </w:tr>
      <w:tr w:rsidR="00D6464A" w:rsidTr="0009186E">
        <w:trPr>
          <w:cantSplit/>
          <w:ins w:id="27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271" w:author="Mark Jones" w:date="2014-09-10T14:25:00Z"/>
              </w:rPr>
            </w:pPr>
            <w:ins w:id="272" w:author="Mark Jones" w:date="2014-09-10T14:25:00Z">
              <w:r w:rsidRPr="00F031A0">
                <w:rPr>
                  <w:color w:val="000000"/>
                  <w:kern w:val="0"/>
                </w:rPr>
                <w:t>053</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273" w:author="Mark Jones" w:date="2014-09-10T14:25:00Z"/>
                <w:rFonts w:eastAsia="Calibri"/>
              </w:rPr>
            </w:pPr>
            <w:ins w:id="274" w:author="Mark Jones" w:date="2014-09-10T14:25:00Z">
              <w:r>
                <w:t>Plasma from Lavender Top Tube</w:t>
              </w:r>
            </w:ins>
          </w:p>
        </w:tc>
      </w:tr>
      <w:tr w:rsidR="00D6464A" w:rsidTr="0009186E">
        <w:trPr>
          <w:cantSplit/>
          <w:ins w:id="27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276" w:author="Mark Jones" w:date="2014-09-10T14:25:00Z"/>
              </w:rPr>
            </w:pPr>
            <w:ins w:id="277" w:author="Mark Jones" w:date="2014-09-10T14:25:00Z">
              <w:r w:rsidRPr="00F031A0">
                <w:rPr>
                  <w:color w:val="000000"/>
                  <w:kern w:val="0"/>
                </w:rPr>
                <w:t>054</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278" w:author="Mark Jones" w:date="2014-09-10T14:25:00Z"/>
                <w:rFonts w:eastAsia="Calibri"/>
              </w:rPr>
            </w:pPr>
            <w:ins w:id="279" w:author="Mark Jones" w:date="2014-09-10T14:25:00Z">
              <w:r>
                <w:t>Plasma from Light Blue Top Tube</w:t>
              </w:r>
            </w:ins>
          </w:p>
        </w:tc>
      </w:tr>
      <w:tr w:rsidR="00D6464A" w:rsidTr="0009186E">
        <w:trPr>
          <w:cantSplit/>
          <w:ins w:id="28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281" w:author="Mark Jones" w:date="2014-09-10T14:25:00Z"/>
              </w:rPr>
            </w:pPr>
            <w:ins w:id="282" w:author="Mark Jones" w:date="2014-09-10T14:25:00Z">
              <w:r w:rsidRPr="00F031A0">
                <w:rPr>
                  <w:color w:val="000000"/>
                  <w:kern w:val="0"/>
                </w:rPr>
                <w:t>055</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283" w:author="Mark Jones" w:date="2014-09-10T14:25:00Z"/>
                <w:rFonts w:eastAsia="Calibri"/>
              </w:rPr>
            </w:pPr>
            <w:ins w:id="284" w:author="Mark Jones" w:date="2014-09-10T14:25:00Z">
              <w:r>
                <w:t>Plasma from PPT(TM) Tube</w:t>
              </w:r>
            </w:ins>
          </w:p>
        </w:tc>
      </w:tr>
      <w:tr w:rsidR="00D6464A" w:rsidTr="0009186E">
        <w:trPr>
          <w:cantSplit/>
          <w:ins w:id="28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286" w:author="Mark Jones" w:date="2014-09-10T14:25:00Z"/>
              </w:rPr>
            </w:pPr>
            <w:ins w:id="287" w:author="Mark Jones" w:date="2014-09-10T14:25:00Z">
              <w:r w:rsidRPr="00F031A0">
                <w:rPr>
                  <w:color w:val="000000"/>
                  <w:kern w:val="0"/>
                </w:rPr>
                <w:t>056</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288" w:author="Mark Jones" w:date="2014-09-10T14:25:00Z"/>
                <w:rFonts w:eastAsia="Calibri"/>
              </w:rPr>
            </w:pPr>
            <w:ins w:id="289" w:author="Mark Jones" w:date="2014-09-10T14:25:00Z">
              <w:r>
                <w:t>Plasma from Royal Blue Top Tube</w:t>
              </w:r>
            </w:ins>
          </w:p>
        </w:tc>
      </w:tr>
      <w:tr w:rsidR="00D6464A" w:rsidTr="0009186E">
        <w:trPr>
          <w:cantSplit/>
          <w:ins w:id="29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291" w:author="Mark Jones" w:date="2014-09-10T14:25:00Z"/>
              </w:rPr>
            </w:pPr>
            <w:ins w:id="292" w:author="Mark Jones" w:date="2014-09-10T14:25:00Z">
              <w:r w:rsidRPr="00F031A0">
                <w:rPr>
                  <w:color w:val="000000"/>
                  <w:kern w:val="0"/>
                </w:rPr>
                <w:t>057</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293" w:author="Mark Jones" w:date="2014-09-10T14:25:00Z"/>
                <w:rFonts w:eastAsia="Calibri"/>
              </w:rPr>
            </w:pPr>
            <w:ins w:id="294" w:author="Mark Jones" w:date="2014-09-10T14:25:00Z">
              <w:r>
                <w:t>Plasma from Yellow Top Tube</w:t>
              </w:r>
            </w:ins>
          </w:p>
        </w:tc>
      </w:tr>
      <w:tr w:rsidR="00D6464A" w:rsidTr="0009186E">
        <w:trPr>
          <w:cantSplit/>
          <w:ins w:id="29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Pr="00F47AA8" w:rsidRDefault="00D6464A" w:rsidP="0009186E">
            <w:pPr>
              <w:jc w:val="center"/>
              <w:rPr>
                <w:ins w:id="296" w:author="Mark Jones" w:date="2014-09-10T14:25:00Z"/>
                <w:lang w:val="es-CR"/>
              </w:rPr>
            </w:pPr>
            <w:ins w:id="297" w:author="Mark Jones" w:date="2014-09-10T14:25:00Z">
              <w:r w:rsidRPr="00F031A0">
                <w:rPr>
                  <w:color w:val="000000"/>
                  <w:kern w:val="0"/>
                </w:rPr>
                <w:t>058</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298" w:author="Mark Jones" w:date="2014-09-10T14:25:00Z"/>
                <w:rFonts w:eastAsia="Calibri"/>
                <w:lang w:val="es-CR"/>
              </w:rPr>
            </w:pPr>
            <w:ins w:id="299" w:author="Mark Jones" w:date="2014-09-10T14:25:00Z">
              <w:r w:rsidRPr="00F47AA8">
                <w:rPr>
                  <w:lang w:val="es-CR"/>
                </w:rPr>
                <w:t xml:space="preserve">Plasma Transfer </w:t>
              </w:r>
              <w:proofErr w:type="spellStart"/>
              <w:r w:rsidRPr="00F47AA8">
                <w:rPr>
                  <w:lang w:val="es-CR"/>
                </w:rPr>
                <w:t>Tube</w:t>
              </w:r>
              <w:proofErr w:type="spellEnd"/>
            </w:ins>
          </w:p>
        </w:tc>
      </w:tr>
      <w:tr w:rsidR="00D6464A" w:rsidTr="0009186E">
        <w:trPr>
          <w:cantSplit/>
          <w:ins w:id="30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301" w:author="Mark Jones" w:date="2014-09-10T14:25:00Z"/>
              </w:rPr>
            </w:pPr>
            <w:ins w:id="302" w:author="Mark Jones" w:date="2014-09-10T14:25:00Z">
              <w:r w:rsidRPr="00F031A0">
                <w:rPr>
                  <w:color w:val="000000"/>
                  <w:kern w:val="0"/>
                </w:rPr>
                <w:t>059</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303" w:author="Mark Jones" w:date="2014-09-10T14:25:00Z"/>
                <w:rFonts w:eastAsia="Calibri"/>
              </w:rPr>
            </w:pPr>
            <w:ins w:id="304" w:author="Mark Jones" w:date="2014-09-10T14:25:00Z">
              <w:r>
                <w:t xml:space="preserve">Plasma Transfer Tube with </w:t>
              </w:r>
              <w:proofErr w:type="spellStart"/>
              <w:r>
                <w:t>Trasylol</w:t>
              </w:r>
              <w:proofErr w:type="spellEnd"/>
            </w:ins>
          </w:p>
        </w:tc>
      </w:tr>
      <w:tr w:rsidR="00D6464A" w:rsidTr="0009186E">
        <w:trPr>
          <w:cantSplit/>
          <w:ins w:id="30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306" w:author="Mark Jones" w:date="2014-09-10T14:25:00Z"/>
              </w:rPr>
            </w:pPr>
            <w:ins w:id="307" w:author="Mark Jones" w:date="2014-09-10T14:25:00Z">
              <w:r w:rsidRPr="00F031A0">
                <w:rPr>
                  <w:color w:val="000000"/>
                  <w:kern w:val="0"/>
                </w:rPr>
                <w:lastRenderedPageBreak/>
                <w:t>060</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308" w:author="Mark Jones" w:date="2014-09-10T14:25:00Z"/>
                <w:rFonts w:eastAsia="Calibri"/>
              </w:rPr>
            </w:pPr>
            <w:ins w:id="309" w:author="Mark Jones" w:date="2014-09-10T14:25:00Z">
              <w:r>
                <w:t>Plated Media</w:t>
              </w:r>
            </w:ins>
          </w:p>
        </w:tc>
      </w:tr>
      <w:tr w:rsidR="00D6464A" w:rsidTr="0009186E">
        <w:trPr>
          <w:cantSplit/>
          <w:ins w:id="31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311" w:author="Mark Jones" w:date="2014-09-10T14:25:00Z"/>
              </w:rPr>
            </w:pPr>
            <w:ins w:id="312" w:author="Mark Jones" w:date="2014-09-10T14:25:00Z">
              <w:r w:rsidRPr="00F031A0">
                <w:rPr>
                  <w:color w:val="000000"/>
                  <w:kern w:val="0"/>
                </w:rPr>
                <w:t>061</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313" w:author="Mark Jones" w:date="2014-09-10T14:25:00Z"/>
                <w:rFonts w:eastAsia="Calibri"/>
              </w:rPr>
            </w:pPr>
            <w:proofErr w:type="spellStart"/>
            <w:ins w:id="314" w:author="Mark Jones" w:date="2014-09-10T14:25:00Z">
              <w:r>
                <w:t>Polymedco</w:t>
              </w:r>
              <w:proofErr w:type="spellEnd"/>
              <w:r>
                <w:t xml:space="preserve"> </w:t>
              </w:r>
              <w:proofErr w:type="spellStart"/>
              <w:r>
                <w:t>iFOBT</w:t>
              </w:r>
              <w:proofErr w:type="spellEnd"/>
              <w:r>
                <w:t xml:space="preserve"> Bottle</w:t>
              </w:r>
            </w:ins>
          </w:p>
        </w:tc>
      </w:tr>
      <w:tr w:rsidR="00D6464A" w:rsidTr="0009186E">
        <w:trPr>
          <w:cantSplit/>
          <w:ins w:id="31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316" w:author="Mark Jones" w:date="2014-09-10T14:25:00Z"/>
              </w:rPr>
            </w:pPr>
            <w:ins w:id="317" w:author="Mark Jones" w:date="2014-09-10T14:25:00Z">
              <w:r w:rsidRPr="00F031A0">
                <w:rPr>
                  <w:color w:val="000000"/>
                  <w:kern w:val="0"/>
                </w:rPr>
                <w:t>062</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318" w:author="Mark Jones" w:date="2014-09-10T14:25:00Z"/>
                <w:rFonts w:eastAsia="Calibri"/>
              </w:rPr>
            </w:pPr>
            <w:ins w:id="319" w:author="Mark Jones" w:date="2014-09-10T14:25:00Z">
              <w:r>
                <w:t>PPT (White)</w:t>
              </w:r>
            </w:ins>
          </w:p>
        </w:tc>
      </w:tr>
      <w:tr w:rsidR="00D6464A" w:rsidTr="0009186E">
        <w:trPr>
          <w:cantSplit/>
          <w:ins w:id="32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321" w:author="Mark Jones" w:date="2014-09-10T14:25:00Z"/>
              </w:rPr>
            </w:pPr>
            <w:ins w:id="322" w:author="Mark Jones" w:date="2014-09-10T14:25:00Z">
              <w:r w:rsidRPr="00F031A0">
                <w:rPr>
                  <w:color w:val="000000"/>
                  <w:kern w:val="0"/>
                </w:rPr>
                <w:t>063</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323" w:author="Mark Jones" w:date="2014-09-10T14:25:00Z"/>
                <w:rFonts w:eastAsia="Calibri"/>
              </w:rPr>
            </w:pPr>
            <w:ins w:id="324" w:author="Mark Jones" w:date="2014-09-10T14:25:00Z">
              <w:r>
                <w:t>Previously Prepared Cyto Slide</w:t>
              </w:r>
            </w:ins>
          </w:p>
        </w:tc>
      </w:tr>
      <w:tr w:rsidR="00D6464A" w:rsidTr="0009186E">
        <w:trPr>
          <w:cantSplit/>
          <w:ins w:id="32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326" w:author="Mark Jones" w:date="2014-09-10T14:25:00Z"/>
              </w:rPr>
            </w:pPr>
            <w:ins w:id="327" w:author="Mark Jones" w:date="2014-09-10T14:25:00Z">
              <w:r w:rsidRPr="00F031A0">
                <w:rPr>
                  <w:color w:val="000000"/>
                  <w:kern w:val="0"/>
                </w:rPr>
                <w:t>064</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328" w:author="Mark Jones" w:date="2014-09-10T14:25:00Z"/>
                <w:rFonts w:eastAsia="Calibri"/>
              </w:rPr>
            </w:pPr>
            <w:ins w:id="329" w:author="Mark Jones" w:date="2014-09-10T14:25:00Z">
              <w:r>
                <w:t>Probe Tec</w:t>
              </w:r>
            </w:ins>
          </w:p>
        </w:tc>
      </w:tr>
      <w:tr w:rsidR="00D6464A" w:rsidTr="0009186E">
        <w:trPr>
          <w:cantSplit/>
          <w:ins w:id="33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331" w:author="Mark Jones" w:date="2014-09-10T14:25:00Z"/>
              </w:rPr>
            </w:pPr>
            <w:ins w:id="332" w:author="Mark Jones" w:date="2014-09-10T14:25:00Z">
              <w:r w:rsidRPr="00F031A0">
                <w:rPr>
                  <w:color w:val="000000"/>
                  <w:kern w:val="0"/>
                </w:rPr>
                <w:t>065</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333" w:author="Mark Jones" w:date="2014-09-10T14:25:00Z"/>
                <w:rFonts w:eastAsia="Calibri"/>
              </w:rPr>
            </w:pPr>
            <w:proofErr w:type="spellStart"/>
            <w:ins w:id="334" w:author="Mark Jones" w:date="2014-09-10T14:25:00Z">
              <w:r>
                <w:t>Progensa</w:t>
              </w:r>
              <w:proofErr w:type="spellEnd"/>
              <w:r>
                <w:t xml:space="preserve"> Urine Transport Tube</w:t>
              </w:r>
            </w:ins>
          </w:p>
        </w:tc>
      </w:tr>
      <w:tr w:rsidR="00D6464A" w:rsidTr="0009186E">
        <w:trPr>
          <w:cantSplit/>
          <w:ins w:id="33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336" w:author="Mark Jones" w:date="2014-09-10T14:25:00Z"/>
              </w:rPr>
            </w:pPr>
            <w:ins w:id="337" w:author="Mark Jones" w:date="2014-09-10T14:25:00Z">
              <w:r w:rsidRPr="00F031A0">
                <w:rPr>
                  <w:color w:val="000000"/>
                  <w:kern w:val="0"/>
                </w:rPr>
                <w:t>066</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338" w:author="Mark Jones" w:date="2014-09-10T14:25:00Z"/>
                <w:rFonts w:eastAsia="Calibri"/>
              </w:rPr>
            </w:pPr>
            <w:proofErr w:type="spellStart"/>
            <w:ins w:id="339" w:author="Mark Jones" w:date="2014-09-10T14:25:00Z">
              <w:r>
                <w:t>QuantiFERON</w:t>
              </w:r>
              <w:proofErr w:type="spellEnd"/>
            </w:ins>
          </w:p>
        </w:tc>
      </w:tr>
      <w:tr w:rsidR="00D6464A" w:rsidTr="0009186E">
        <w:trPr>
          <w:cantSplit/>
          <w:ins w:id="34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341" w:author="Mark Jones" w:date="2014-09-10T14:25:00Z"/>
              </w:rPr>
            </w:pPr>
            <w:ins w:id="342" w:author="Mark Jones" w:date="2014-09-10T14:25:00Z">
              <w:r w:rsidRPr="00F031A0">
                <w:rPr>
                  <w:color w:val="000000"/>
                  <w:kern w:val="0"/>
                </w:rPr>
                <w:t>067</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343" w:author="Mark Jones" w:date="2014-09-10T14:25:00Z"/>
                <w:rFonts w:eastAsia="Calibri"/>
              </w:rPr>
            </w:pPr>
            <w:proofErr w:type="spellStart"/>
            <w:ins w:id="344" w:author="Mark Jones" w:date="2014-09-10T14:25:00Z">
              <w:r>
                <w:t>Quantisal</w:t>
              </w:r>
              <w:proofErr w:type="spellEnd"/>
            </w:ins>
          </w:p>
        </w:tc>
      </w:tr>
      <w:tr w:rsidR="00D6464A" w:rsidTr="0009186E">
        <w:trPr>
          <w:cantSplit/>
          <w:ins w:id="34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346" w:author="Mark Jones" w:date="2014-09-10T14:25:00Z"/>
              </w:rPr>
            </w:pPr>
            <w:ins w:id="347" w:author="Mark Jones" w:date="2014-09-10T14:25:00Z">
              <w:r w:rsidRPr="00F031A0">
                <w:rPr>
                  <w:color w:val="000000"/>
                  <w:kern w:val="0"/>
                </w:rPr>
                <w:t>068</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348" w:author="Mark Jones" w:date="2014-09-10T14:25:00Z"/>
                <w:rFonts w:eastAsia="Calibri"/>
              </w:rPr>
            </w:pPr>
            <w:proofErr w:type="spellStart"/>
            <w:ins w:id="349" w:author="Mark Jones" w:date="2014-09-10T14:25:00Z">
              <w:r>
                <w:t>QuickVue</w:t>
              </w:r>
              <w:proofErr w:type="spellEnd"/>
              <w:r>
                <w:t xml:space="preserve"> </w:t>
              </w:r>
              <w:proofErr w:type="spellStart"/>
              <w:r>
                <w:t>iFOB</w:t>
              </w:r>
              <w:proofErr w:type="spellEnd"/>
              <w:r>
                <w:t xml:space="preserve"> Tube</w:t>
              </w:r>
            </w:ins>
          </w:p>
        </w:tc>
      </w:tr>
      <w:tr w:rsidR="00D6464A" w:rsidTr="0009186E">
        <w:trPr>
          <w:cantSplit/>
          <w:ins w:id="35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351" w:author="Mark Jones" w:date="2014-09-10T14:25:00Z"/>
              </w:rPr>
            </w:pPr>
            <w:ins w:id="352" w:author="Mark Jones" w:date="2014-09-10T14:25:00Z">
              <w:r w:rsidRPr="00F031A0">
                <w:rPr>
                  <w:color w:val="000000"/>
                  <w:kern w:val="0"/>
                </w:rPr>
                <w:t>069</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353" w:author="Mark Jones" w:date="2014-09-10T14:25:00Z"/>
                <w:rFonts w:eastAsia="Calibri"/>
              </w:rPr>
            </w:pPr>
            <w:ins w:id="354" w:author="Mark Jones" w:date="2014-09-10T14:25:00Z">
              <w:r>
                <w:t>Red-Top Tube</w:t>
              </w:r>
            </w:ins>
          </w:p>
        </w:tc>
      </w:tr>
      <w:tr w:rsidR="00D6464A" w:rsidTr="0009186E">
        <w:trPr>
          <w:cantSplit/>
          <w:ins w:id="35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356" w:author="Mark Jones" w:date="2014-09-10T14:25:00Z"/>
              </w:rPr>
            </w:pPr>
            <w:ins w:id="357" w:author="Mark Jones" w:date="2014-09-10T14:25:00Z">
              <w:r w:rsidRPr="00F031A0">
                <w:rPr>
                  <w:color w:val="000000"/>
                  <w:kern w:val="0"/>
                </w:rPr>
                <w:t>070</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358" w:author="Mark Jones" w:date="2014-09-10T14:25:00Z"/>
                <w:rFonts w:eastAsia="Calibri"/>
              </w:rPr>
            </w:pPr>
            <w:ins w:id="359" w:author="Mark Jones" w:date="2014-09-10T14:25:00Z">
              <w:r>
                <w:t>Royal Blue-Top (EDTA) Tube</w:t>
              </w:r>
            </w:ins>
          </w:p>
        </w:tc>
      </w:tr>
      <w:tr w:rsidR="00D6464A" w:rsidTr="0009186E">
        <w:trPr>
          <w:cantSplit/>
          <w:ins w:id="36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361" w:author="Mark Jones" w:date="2014-09-10T14:25:00Z"/>
              </w:rPr>
            </w:pPr>
            <w:ins w:id="362" w:author="Mark Jones" w:date="2014-09-10T14:25:00Z">
              <w:r w:rsidRPr="00F031A0">
                <w:rPr>
                  <w:color w:val="000000"/>
                  <w:kern w:val="0"/>
                </w:rPr>
                <w:t>071</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363" w:author="Mark Jones" w:date="2014-09-10T14:25:00Z"/>
                <w:rFonts w:eastAsia="Calibri"/>
              </w:rPr>
            </w:pPr>
            <w:ins w:id="364" w:author="Mark Jones" w:date="2014-09-10T14:25:00Z">
              <w:r>
                <w:t>Semen</w:t>
              </w:r>
            </w:ins>
          </w:p>
        </w:tc>
      </w:tr>
      <w:tr w:rsidR="00D6464A" w:rsidTr="0009186E">
        <w:trPr>
          <w:cantSplit/>
          <w:ins w:id="36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366" w:author="Mark Jones" w:date="2014-09-10T14:25:00Z"/>
              </w:rPr>
            </w:pPr>
            <w:ins w:id="367" w:author="Mark Jones" w:date="2014-09-10T14:25:00Z">
              <w:r w:rsidRPr="00F031A0">
                <w:rPr>
                  <w:color w:val="000000"/>
                  <w:kern w:val="0"/>
                </w:rPr>
                <w:t>072</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368" w:author="Mark Jones" w:date="2014-09-10T14:25:00Z"/>
                <w:rFonts w:eastAsia="Calibri"/>
              </w:rPr>
            </w:pPr>
            <w:ins w:id="369" w:author="Mark Jones" w:date="2014-09-10T14:25:00Z">
              <w:r>
                <w:t>Serum Transfer Tube</w:t>
              </w:r>
            </w:ins>
          </w:p>
        </w:tc>
      </w:tr>
      <w:tr w:rsidR="00D6464A" w:rsidTr="0009186E">
        <w:trPr>
          <w:cantSplit/>
          <w:ins w:id="37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371" w:author="Mark Jones" w:date="2014-09-10T14:25:00Z"/>
              </w:rPr>
            </w:pPr>
            <w:ins w:id="372" w:author="Mark Jones" w:date="2014-09-10T14:25:00Z">
              <w:r w:rsidRPr="00F031A0">
                <w:rPr>
                  <w:color w:val="000000"/>
                  <w:kern w:val="0"/>
                </w:rPr>
                <w:t>073</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373" w:author="Mark Jones" w:date="2014-09-10T14:25:00Z"/>
                <w:rFonts w:eastAsia="Calibri"/>
              </w:rPr>
            </w:pPr>
            <w:ins w:id="374" w:author="Mark Jones" w:date="2014-09-10T14:25:00Z">
              <w:r>
                <w:t>Slide</w:t>
              </w:r>
            </w:ins>
          </w:p>
        </w:tc>
      </w:tr>
      <w:tr w:rsidR="00D6464A" w:rsidTr="0009186E">
        <w:trPr>
          <w:cantSplit/>
          <w:ins w:id="37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376" w:author="Mark Jones" w:date="2014-09-10T14:25:00Z"/>
              </w:rPr>
            </w:pPr>
            <w:ins w:id="377" w:author="Mark Jones" w:date="2014-09-10T14:25:00Z">
              <w:r w:rsidRPr="00F031A0">
                <w:rPr>
                  <w:color w:val="000000"/>
                  <w:kern w:val="0"/>
                </w:rPr>
                <w:t>074</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378" w:author="Mark Jones" w:date="2014-09-10T14:25:00Z"/>
                <w:rFonts w:eastAsia="Calibri"/>
              </w:rPr>
            </w:pPr>
            <w:ins w:id="379" w:author="Mark Jones" w:date="2014-09-10T14:25:00Z">
              <w:r>
                <w:t>Sputum</w:t>
              </w:r>
            </w:ins>
          </w:p>
        </w:tc>
      </w:tr>
      <w:tr w:rsidR="00D6464A" w:rsidTr="0009186E">
        <w:trPr>
          <w:cantSplit/>
          <w:ins w:id="38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381" w:author="Mark Jones" w:date="2014-09-10T14:25:00Z"/>
              </w:rPr>
            </w:pPr>
            <w:ins w:id="382" w:author="Mark Jones" w:date="2014-09-10T14:25:00Z">
              <w:r w:rsidRPr="00F031A0">
                <w:rPr>
                  <w:color w:val="000000"/>
                  <w:kern w:val="0"/>
                </w:rPr>
                <w:t>075</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383" w:author="Mark Jones" w:date="2014-09-10T14:25:00Z"/>
                <w:rFonts w:eastAsia="Calibri"/>
              </w:rPr>
            </w:pPr>
            <w:ins w:id="384" w:author="Mark Jones" w:date="2014-09-10T14:25:00Z">
              <w:r>
                <w:t>Sterile Cup</w:t>
              </w:r>
            </w:ins>
          </w:p>
        </w:tc>
      </w:tr>
      <w:tr w:rsidR="00D6464A" w:rsidTr="0009186E">
        <w:trPr>
          <w:cantSplit/>
          <w:ins w:id="38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386" w:author="Mark Jones" w:date="2014-09-10T14:25:00Z"/>
              </w:rPr>
            </w:pPr>
            <w:ins w:id="387" w:author="Mark Jones" w:date="2014-09-10T14:25:00Z">
              <w:r w:rsidRPr="00F031A0">
                <w:rPr>
                  <w:color w:val="000000"/>
                  <w:kern w:val="0"/>
                </w:rPr>
                <w:t>076</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388" w:author="Mark Jones" w:date="2014-09-10T14:25:00Z"/>
                <w:rFonts w:eastAsia="Calibri"/>
              </w:rPr>
            </w:pPr>
            <w:ins w:id="389" w:author="Mark Jones" w:date="2014-09-10T14:25:00Z">
              <w:r>
                <w:t>Stool</w:t>
              </w:r>
            </w:ins>
          </w:p>
        </w:tc>
      </w:tr>
      <w:tr w:rsidR="00D6464A" w:rsidTr="0009186E">
        <w:trPr>
          <w:cantSplit/>
          <w:ins w:id="39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391" w:author="Mark Jones" w:date="2014-09-10T14:25:00Z"/>
              </w:rPr>
            </w:pPr>
            <w:ins w:id="392" w:author="Mark Jones" w:date="2014-09-10T14:25:00Z">
              <w:r w:rsidRPr="00F031A0">
                <w:rPr>
                  <w:color w:val="000000"/>
                  <w:kern w:val="0"/>
                </w:rPr>
                <w:t>077</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393" w:author="Mark Jones" w:date="2014-09-10T14:25:00Z"/>
                <w:rFonts w:eastAsia="Calibri"/>
              </w:rPr>
            </w:pPr>
            <w:ins w:id="394" w:author="Mark Jones" w:date="2014-09-10T14:25:00Z">
              <w:r>
                <w:t>Swab (non-micro)</w:t>
              </w:r>
            </w:ins>
          </w:p>
        </w:tc>
      </w:tr>
      <w:tr w:rsidR="00D6464A" w:rsidTr="0009186E">
        <w:trPr>
          <w:cantSplit/>
          <w:ins w:id="39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396" w:author="Mark Jones" w:date="2014-09-10T14:25:00Z"/>
              </w:rPr>
            </w:pPr>
            <w:ins w:id="397" w:author="Mark Jones" w:date="2014-09-10T14:25:00Z">
              <w:r w:rsidRPr="00F031A0">
                <w:rPr>
                  <w:color w:val="000000"/>
                  <w:kern w:val="0"/>
                </w:rPr>
                <w:t>078</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398" w:author="Mark Jones" w:date="2014-09-10T14:25:00Z"/>
                <w:rFonts w:eastAsia="Calibri"/>
              </w:rPr>
            </w:pPr>
            <w:ins w:id="399" w:author="Mark Jones" w:date="2014-09-10T14:25:00Z">
              <w:r>
                <w:t>Tan Top Lead-Free Tube</w:t>
              </w:r>
            </w:ins>
          </w:p>
        </w:tc>
      </w:tr>
      <w:tr w:rsidR="00D6464A" w:rsidTr="0009186E">
        <w:trPr>
          <w:cantSplit/>
          <w:ins w:id="40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401" w:author="Mark Jones" w:date="2014-09-10T14:25:00Z"/>
              </w:rPr>
            </w:pPr>
            <w:ins w:id="402" w:author="Mark Jones" w:date="2014-09-10T14:25:00Z">
              <w:r w:rsidRPr="00F031A0">
                <w:rPr>
                  <w:color w:val="000000"/>
                  <w:kern w:val="0"/>
                </w:rPr>
                <w:t>079</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403" w:author="Mark Jones" w:date="2014-09-10T14:25:00Z"/>
                <w:rFonts w:eastAsia="Calibri"/>
              </w:rPr>
            </w:pPr>
            <w:ins w:id="404" w:author="Mark Jones" w:date="2014-09-10T14:25:00Z">
              <w:r>
                <w:t>Tissue</w:t>
              </w:r>
            </w:ins>
          </w:p>
        </w:tc>
      </w:tr>
      <w:tr w:rsidR="00D6464A" w:rsidTr="0009186E">
        <w:trPr>
          <w:cantSplit/>
          <w:ins w:id="40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406" w:author="Mark Jones" w:date="2014-09-10T14:25:00Z"/>
              </w:rPr>
            </w:pPr>
            <w:ins w:id="407" w:author="Mark Jones" w:date="2014-09-10T14:25:00Z">
              <w:r w:rsidRPr="00F031A0">
                <w:rPr>
                  <w:color w:val="000000"/>
                  <w:kern w:val="0"/>
                </w:rPr>
                <w:t>080</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408" w:author="Mark Jones" w:date="2014-09-10T14:25:00Z"/>
                <w:rFonts w:eastAsia="Calibri"/>
              </w:rPr>
            </w:pPr>
            <w:proofErr w:type="spellStart"/>
            <w:ins w:id="409" w:author="Mark Jones" w:date="2014-09-10T14:25:00Z">
              <w:r>
                <w:t>Trichomonas</w:t>
              </w:r>
              <w:proofErr w:type="spellEnd"/>
              <w:r>
                <w:t xml:space="preserve"> Transport</w:t>
              </w:r>
            </w:ins>
          </w:p>
        </w:tc>
      </w:tr>
      <w:tr w:rsidR="00D6464A" w:rsidTr="0009186E">
        <w:trPr>
          <w:cantSplit/>
          <w:ins w:id="41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411" w:author="Mark Jones" w:date="2014-09-10T14:25:00Z"/>
              </w:rPr>
            </w:pPr>
            <w:ins w:id="412" w:author="Mark Jones" w:date="2014-09-10T14:25:00Z">
              <w:r w:rsidRPr="00F031A0">
                <w:rPr>
                  <w:color w:val="000000"/>
                  <w:kern w:val="0"/>
                </w:rPr>
                <w:t>081</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413" w:author="Mark Jones" w:date="2014-09-10T14:25:00Z"/>
                <w:rFonts w:eastAsia="Calibri"/>
              </w:rPr>
            </w:pPr>
            <w:proofErr w:type="spellStart"/>
            <w:ins w:id="414" w:author="Mark Jones" w:date="2014-09-10T14:25:00Z">
              <w:r>
                <w:t>Uniprobe</w:t>
              </w:r>
              <w:proofErr w:type="spellEnd"/>
            </w:ins>
          </w:p>
        </w:tc>
      </w:tr>
      <w:tr w:rsidR="00D6464A" w:rsidTr="0009186E">
        <w:trPr>
          <w:cantSplit/>
          <w:ins w:id="41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416" w:author="Mark Jones" w:date="2014-09-10T14:25:00Z"/>
              </w:rPr>
            </w:pPr>
            <w:ins w:id="417" w:author="Mark Jones" w:date="2014-09-10T14:25:00Z">
              <w:r w:rsidRPr="00F031A0">
                <w:rPr>
                  <w:color w:val="000000"/>
                  <w:kern w:val="0"/>
                </w:rPr>
                <w:t>082</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418" w:author="Mark Jones" w:date="2014-09-10T14:25:00Z"/>
                <w:rFonts w:eastAsia="Calibri"/>
              </w:rPr>
            </w:pPr>
            <w:ins w:id="419" w:author="Mark Jones" w:date="2014-09-10T14:25:00Z">
              <w:r>
                <w:t>Urinalysis Transport(Red/Yellow)</w:t>
              </w:r>
            </w:ins>
          </w:p>
        </w:tc>
      </w:tr>
      <w:tr w:rsidR="00D6464A" w:rsidTr="0009186E">
        <w:trPr>
          <w:cantSplit/>
          <w:ins w:id="42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421" w:author="Mark Jones" w:date="2014-09-10T14:25:00Z"/>
              </w:rPr>
            </w:pPr>
            <w:ins w:id="422" w:author="Mark Jones" w:date="2014-09-10T14:25:00Z">
              <w:r w:rsidRPr="00F031A0">
                <w:rPr>
                  <w:color w:val="000000"/>
                  <w:kern w:val="0"/>
                </w:rPr>
                <w:t>083</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423" w:author="Mark Jones" w:date="2014-09-10T14:25:00Z"/>
                <w:rFonts w:eastAsia="Calibri"/>
              </w:rPr>
            </w:pPr>
            <w:ins w:id="424" w:author="Mark Jones" w:date="2014-09-10T14:25:00Z">
              <w:r>
                <w:t xml:space="preserve">Urine 24hr 6N </w:t>
              </w:r>
              <w:proofErr w:type="spellStart"/>
              <w:r>
                <w:t>HCl</w:t>
              </w:r>
              <w:proofErr w:type="spellEnd"/>
            </w:ins>
          </w:p>
        </w:tc>
      </w:tr>
      <w:tr w:rsidR="00D6464A" w:rsidTr="0009186E">
        <w:trPr>
          <w:cantSplit/>
          <w:ins w:id="42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426" w:author="Mark Jones" w:date="2014-09-10T14:25:00Z"/>
              </w:rPr>
            </w:pPr>
            <w:ins w:id="427" w:author="Mark Jones" w:date="2014-09-10T14:25:00Z">
              <w:r w:rsidRPr="00F031A0">
                <w:rPr>
                  <w:color w:val="000000"/>
                  <w:kern w:val="0"/>
                </w:rPr>
                <w:t>084</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428" w:author="Mark Jones" w:date="2014-09-10T14:25:00Z"/>
                <w:rFonts w:eastAsia="Calibri"/>
              </w:rPr>
            </w:pPr>
            <w:ins w:id="429" w:author="Mark Jones" w:date="2014-09-10T14:25:00Z">
              <w:r>
                <w:t>Urine 24hr No Preservative</w:t>
              </w:r>
            </w:ins>
          </w:p>
        </w:tc>
      </w:tr>
      <w:tr w:rsidR="00D6464A" w:rsidTr="0009186E">
        <w:trPr>
          <w:cantSplit/>
          <w:ins w:id="43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431" w:author="Mark Jones" w:date="2014-09-10T14:25:00Z"/>
              </w:rPr>
            </w:pPr>
            <w:ins w:id="432" w:author="Mark Jones" w:date="2014-09-10T14:25:00Z">
              <w:r w:rsidRPr="00F031A0">
                <w:rPr>
                  <w:color w:val="000000"/>
                  <w:kern w:val="0"/>
                </w:rPr>
                <w:t>085</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433" w:author="Mark Jones" w:date="2014-09-10T14:25:00Z"/>
                <w:rFonts w:eastAsia="Calibri"/>
              </w:rPr>
            </w:pPr>
            <w:ins w:id="434" w:author="Mark Jones" w:date="2014-09-10T14:25:00Z">
              <w:r>
                <w:t>Urine Bottle</w:t>
              </w:r>
            </w:ins>
          </w:p>
        </w:tc>
      </w:tr>
      <w:tr w:rsidR="00D6464A" w:rsidTr="0009186E">
        <w:trPr>
          <w:cantSplit/>
          <w:ins w:id="43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436" w:author="Mark Jones" w:date="2014-09-10T14:25:00Z"/>
              </w:rPr>
            </w:pPr>
            <w:ins w:id="437" w:author="Mark Jones" w:date="2014-09-10T14:25:00Z">
              <w:r w:rsidRPr="00F031A0">
                <w:rPr>
                  <w:color w:val="000000"/>
                  <w:kern w:val="0"/>
                </w:rPr>
                <w:t>086</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438" w:author="Mark Jones" w:date="2014-09-10T14:25:00Z"/>
                <w:rFonts w:eastAsia="Calibri"/>
              </w:rPr>
            </w:pPr>
            <w:ins w:id="439" w:author="Mark Jones" w:date="2014-09-10T14:25:00Z">
              <w:r>
                <w:t>Urine Culture Transport</w:t>
              </w:r>
            </w:ins>
          </w:p>
        </w:tc>
      </w:tr>
      <w:tr w:rsidR="00D6464A" w:rsidTr="0009186E">
        <w:trPr>
          <w:cantSplit/>
          <w:ins w:id="44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441" w:author="Mark Jones" w:date="2014-09-10T14:25:00Z"/>
              </w:rPr>
            </w:pPr>
            <w:ins w:id="442" w:author="Mark Jones" w:date="2014-09-10T14:25:00Z">
              <w:r w:rsidRPr="00F031A0">
                <w:rPr>
                  <w:color w:val="000000"/>
                  <w:kern w:val="0"/>
                </w:rPr>
                <w:t>087</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443" w:author="Mark Jones" w:date="2014-09-10T14:25:00Z"/>
                <w:rFonts w:eastAsia="Calibri"/>
              </w:rPr>
            </w:pPr>
            <w:ins w:id="444" w:author="Mark Jones" w:date="2014-09-10T14:25:00Z">
              <w:r>
                <w:t xml:space="preserve">Urine </w:t>
              </w:r>
              <w:proofErr w:type="spellStart"/>
              <w:r>
                <w:t>Monovette</w:t>
              </w:r>
              <w:proofErr w:type="spellEnd"/>
            </w:ins>
          </w:p>
        </w:tc>
      </w:tr>
      <w:tr w:rsidR="00D6464A" w:rsidTr="0009186E">
        <w:trPr>
          <w:cantSplit/>
          <w:ins w:id="44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446" w:author="Mark Jones" w:date="2014-09-10T14:25:00Z"/>
              </w:rPr>
            </w:pPr>
            <w:ins w:id="447" w:author="Mark Jones" w:date="2014-09-10T14:25:00Z">
              <w:r w:rsidRPr="00F031A0">
                <w:rPr>
                  <w:color w:val="000000"/>
                  <w:kern w:val="0"/>
                </w:rPr>
                <w:t>088</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448" w:author="Mark Jones" w:date="2014-09-10T14:25:00Z"/>
                <w:rFonts w:eastAsia="Calibri"/>
              </w:rPr>
            </w:pPr>
            <w:ins w:id="449" w:author="Mark Jones" w:date="2014-09-10T14:25:00Z">
              <w:r>
                <w:t>Urine Transport Tube</w:t>
              </w:r>
            </w:ins>
          </w:p>
        </w:tc>
      </w:tr>
      <w:tr w:rsidR="00D6464A" w:rsidTr="0009186E">
        <w:trPr>
          <w:cantSplit/>
          <w:ins w:id="45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451" w:author="Mark Jones" w:date="2014-09-10T14:25:00Z"/>
              </w:rPr>
            </w:pPr>
            <w:ins w:id="452" w:author="Mark Jones" w:date="2014-09-10T14:25:00Z">
              <w:r w:rsidRPr="00F031A0">
                <w:rPr>
                  <w:color w:val="000000"/>
                  <w:kern w:val="0"/>
                </w:rPr>
                <w:t>089</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453" w:author="Mark Jones" w:date="2014-09-10T14:25:00Z"/>
                <w:rFonts w:eastAsia="Calibri"/>
              </w:rPr>
            </w:pPr>
            <w:ins w:id="454" w:author="Mark Jones" w:date="2014-09-10T14:25:00Z">
              <w:r>
                <w:t>Urine with Acetic Acid Preservative</w:t>
              </w:r>
            </w:ins>
          </w:p>
        </w:tc>
      </w:tr>
      <w:tr w:rsidR="00D6464A" w:rsidTr="0009186E">
        <w:trPr>
          <w:cantSplit/>
          <w:ins w:id="45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456" w:author="Mark Jones" w:date="2014-09-10T14:25:00Z"/>
              </w:rPr>
            </w:pPr>
            <w:ins w:id="457" w:author="Mark Jones" w:date="2014-09-10T14:25:00Z">
              <w:r w:rsidRPr="00F031A0">
                <w:rPr>
                  <w:color w:val="000000"/>
                  <w:kern w:val="0"/>
                </w:rPr>
                <w:t>090</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458" w:author="Mark Jones" w:date="2014-09-10T14:25:00Z"/>
                <w:rFonts w:eastAsia="Calibri"/>
              </w:rPr>
            </w:pPr>
            <w:ins w:id="459" w:author="Mark Jones" w:date="2014-09-10T14:25:00Z">
              <w:r>
                <w:t>Urine with Boric Acid Preservative</w:t>
              </w:r>
            </w:ins>
          </w:p>
        </w:tc>
      </w:tr>
      <w:tr w:rsidR="00D6464A" w:rsidTr="0009186E">
        <w:trPr>
          <w:cantSplit/>
          <w:ins w:id="46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461" w:author="Mark Jones" w:date="2014-09-10T14:25:00Z"/>
              </w:rPr>
            </w:pPr>
            <w:ins w:id="462" w:author="Mark Jones" w:date="2014-09-10T14:25:00Z">
              <w:r w:rsidRPr="00F031A0">
                <w:rPr>
                  <w:color w:val="000000"/>
                  <w:kern w:val="0"/>
                </w:rPr>
                <w:t>091</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463" w:author="Mark Jones" w:date="2014-09-10T14:25:00Z"/>
                <w:rFonts w:eastAsia="Calibri"/>
              </w:rPr>
            </w:pPr>
            <w:ins w:id="464" w:author="Mark Jones" w:date="2014-09-10T14:25:00Z">
              <w:r>
                <w:t>Urine with HCL Preservative</w:t>
              </w:r>
            </w:ins>
          </w:p>
        </w:tc>
      </w:tr>
      <w:tr w:rsidR="00D6464A" w:rsidTr="0009186E">
        <w:trPr>
          <w:cantSplit/>
          <w:ins w:id="46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466" w:author="Mark Jones" w:date="2014-09-10T14:25:00Z"/>
              </w:rPr>
            </w:pPr>
            <w:ins w:id="467" w:author="Mark Jones" w:date="2014-09-10T14:25:00Z">
              <w:r w:rsidRPr="00F031A0">
                <w:rPr>
                  <w:color w:val="000000"/>
                  <w:kern w:val="0"/>
                </w:rPr>
                <w:t>092</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468" w:author="Mark Jones" w:date="2014-09-10T14:25:00Z"/>
                <w:rFonts w:eastAsia="Calibri"/>
              </w:rPr>
            </w:pPr>
            <w:ins w:id="469" w:author="Mark Jones" w:date="2014-09-10T14:25:00Z">
              <w:r>
                <w:t>Urine with Sodium Carbonate Preservative</w:t>
              </w:r>
            </w:ins>
          </w:p>
        </w:tc>
      </w:tr>
      <w:tr w:rsidR="00D6464A" w:rsidTr="0009186E">
        <w:trPr>
          <w:cantSplit/>
          <w:ins w:id="47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471" w:author="Mark Jones" w:date="2014-09-10T14:25:00Z"/>
              </w:rPr>
            </w:pPr>
            <w:ins w:id="472" w:author="Mark Jones" w:date="2014-09-10T14:25:00Z">
              <w:r w:rsidRPr="00F031A0">
                <w:rPr>
                  <w:color w:val="000000"/>
                  <w:kern w:val="0"/>
                </w:rPr>
                <w:t>093</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473" w:author="Mark Jones" w:date="2014-09-10T14:25:00Z"/>
                <w:rFonts w:eastAsia="Calibri"/>
              </w:rPr>
            </w:pPr>
            <w:proofErr w:type="spellStart"/>
            <w:ins w:id="474" w:author="Mark Jones" w:date="2014-09-10T14:25:00Z">
              <w:r>
                <w:t>Vacutainer</w:t>
              </w:r>
              <w:proofErr w:type="spellEnd"/>
              <w:r>
                <w:t xml:space="preserve"> with No Additive</w:t>
              </w:r>
            </w:ins>
          </w:p>
        </w:tc>
      </w:tr>
      <w:tr w:rsidR="00D6464A" w:rsidTr="0009186E">
        <w:trPr>
          <w:cantSplit/>
          <w:ins w:id="47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476" w:author="Mark Jones" w:date="2014-09-10T14:25:00Z"/>
              </w:rPr>
            </w:pPr>
            <w:ins w:id="477" w:author="Mark Jones" w:date="2014-09-10T14:25:00Z">
              <w:r w:rsidRPr="00F031A0">
                <w:rPr>
                  <w:color w:val="000000"/>
                  <w:kern w:val="0"/>
                </w:rPr>
                <w:t>094</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478" w:author="Mark Jones" w:date="2014-09-10T14:25:00Z"/>
                <w:rFonts w:eastAsia="Calibri"/>
              </w:rPr>
            </w:pPr>
            <w:ins w:id="479" w:author="Mark Jones" w:date="2014-09-10T14:25:00Z">
              <w:r>
                <w:t xml:space="preserve">VIAL   </w:t>
              </w:r>
              <w:proofErr w:type="spellStart"/>
              <w:r>
                <w:t>TriPath</w:t>
              </w:r>
              <w:proofErr w:type="spellEnd"/>
              <w:r>
                <w:t xml:space="preserve"> Collection Vial</w:t>
              </w:r>
            </w:ins>
          </w:p>
        </w:tc>
      </w:tr>
      <w:tr w:rsidR="00D6464A" w:rsidTr="0009186E">
        <w:trPr>
          <w:cantSplit/>
          <w:ins w:id="48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481" w:author="Mark Jones" w:date="2014-09-10T14:25:00Z"/>
              </w:rPr>
            </w:pPr>
            <w:ins w:id="482" w:author="Mark Jones" w:date="2014-09-10T14:25:00Z">
              <w:r w:rsidRPr="00F031A0">
                <w:rPr>
                  <w:color w:val="000000"/>
                  <w:kern w:val="0"/>
                </w:rPr>
                <w:t>095</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483" w:author="Mark Jones" w:date="2014-09-10T14:25:00Z"/>
                <w:rFonts w:eastAsia="Calibri"/>
              </w:rPr>
            </w:pPr>
            <w:ins w:id="484" w:author="Mark Jones" w:date="2014-09-10T14:25:00Z">
              <w:r>
                <w:t>Viral Transport System</w:t>
              </w:r>
            </w:ins>
          </w:p>
        </w:tc>
      </w:tr>
      <w:tr w:rsidR="00D6464A" w:rsidTr="0009186E">
        <w:trPr>
          <w:cantSplit/>
          <w:ins w:id="485"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486" w:author="Mark Jones" w:date="2014-09-10T14:25:00Z"/>
              </w:rPr>
            </w:pPr>
            <w:ins w:id="487" w:author="Mark Jones" w:date="2014-09-10T14:25:00Z">
              <w:r w:rsidRPr="00F031A0">
                <w:rPr>
                  <w:color w:val="000000"/>
                  <w:kern w:val="0"/>
                </w:rPr>
                <w:t>096</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488" w:author="Mark Jones" w:date="2014-09-10T14:25:00Z"/>
                <w:rFonts w:eastAsia="Calibri"/>
              </w:rPr>
            </w:pPr>
            <w:ins w:id="489" w:author="Mark Jones" w:date="2014-09-10T14:25:00Z">
              <w:r>
                <w:t>Whole Blood</w:t>
              </w:r>
            </w:ins>
          </w:p>
        </w:tc>
      </w:tr>
      <w:tr w:rsidR="00D6464A" w:rsidTr="0009186E">
        <w:trPr>
          <w:cantSplit/>
          <w:ins w:id="490" w:author="Mark Jones" w:date="2014-09-10T14:25:00Z"/>
        </w:trPr>
        <w:tc>
          <w:tcPr>
            <w:tcW w:w="3348" w:type="dxa"/>
            <w:tcBorders>
              <w:top w:val="single" w:sz="4" w:space="0" w:color="auto"/>
              <w:left w:val="single" w:sz="4" w:space="0" w:color="auto"/>
              <w:bottom w:val="single" w:sz="4" w:space="0" w:color="auto"/>
              <w:right w:val="single" w:sz="4" w:space="0" w:color="auto"/>
            </w:tcBorders>
            <w:vAlign w:val="center"/>
          </w:tcPr>
          <w:p w:rsidR="00D6464A" w:rsidRDefault="00D6464A" w:rsidP="0009186E">
            <w:pPr>
              <w:jc w:val="center"/>
              <w:rPr>
                <w:ins w:id="491" w:author="Mark Jones" w:date="2014-09-10T14:25:00Z"/>
              </w:rPr>
            </w:pPr>
            <w:ins w:id="492" w:author="Mark Jones" w:date="2014-09-10T14:25:00Z">
              <w:r w:rsidRPr="00F031A0">
                <w:rPr>
                  <w:color w:val="000000"/>
                  <w:kern w:val="0"/>
                </w:rPr>
                <w:t>097</w:t>
              </w:r>
            </w:ins>
          </w:p>
        </w:tc>
        <w:tc>
          <w:tcPr>
            <w:tcW w:w="4922" w:type="dxa"/>
            <w:tcBorders>
              <w:top w:val="single" w:sz="4" w:space="0" w:color="auto"/>
              <w:left w:val="single" w:sz="4" w:space="0" w:color="auto"/>
              <w:bottom w:val="single" w:sz="4" w:space="0" w:color="auto"/>
              <w:right w:val="single" w:sz="4" w:space="0" w:color="auto"/>
            </w:tcBorders>
            <w:shd w:val="clear" w:color="auto" w:fill="auto"/>
            <w:hideMark/>
          </w:tcPr>
          <w:p w:rsidR="00D6464A" w:rsidRPr="00F47AA8" w:rsidRDefault="00D6464A" w:rsidP="0009186E">
            <w:pPr>
              <w:rPr>
                <w:ins w:id="493" w:author="Mark Jones" w:date="2014-09-10T14:25:00Z"/>
                <w:rFonts w:eastAsia="Calibri"/>
              </w:rPr>
            </w:pPr>
            <w:ins w:id="494" w:author="Mark Jones" w:date="2014-09-10T14:25:00Z">
              <w:r>
                <w:t>Yellow-Top (ACD) Tube</w:t>
              </w:r>
            </w:ins>
          </w:p>
        </w:tc>
      </w:tr>
    </w:tbl>
    <w:p w:rsidR="00F031A0" w:rsidRDefault="00F031A0" w:rsidP="00F031A0">
      <w:pPr>
        <w:ind w:firstLine="432"/>
        <w:rPr>
          <w:color w:val="000000"/>
          <w:kern w:val="0"/>
        </w:rPr>
      </w:pPr>
    </w:p>
    <w:p w:rsidR="00F031A0" w:rsidRDefault="00F031A0" w:rsidP="00F031A0">
      <w:pPr>
        <w:ind w:firstLine="432"/>
        <w:rPr>
          <w:color w:val="000000"/>
          <w:kern w:val="0"/>
        </w:rPr>
      </w:pPr>
    </w:p>
    <w:p w:rsidR="00F031A0" w:rsidRDefault="00F031A0" w:rsidP="00F031A0">
      <w:pPr>
        <w:ind w:left="432"/>
        <w:rPr>
          <w:color w:val="000000"/>
          <w:kern w:val="0"/>
        </w:rPr>
      </w:pPr>
      <w:r>
        <w:rPr>
          <w:color w:val="000000"/>
          <w:kern w:val="0"/>
        </w:rPr>
        <w:t>OM4-20</w:t>
      </w:r>
      <w:r>
        <w:rPr>
          <w:color w:val="000000"/>
          <w:kern w:val="0"/>
        </w:rPr>
        <w:tab/>
        <w:t>Specimen delivery time (CQ)</w:t>
      </w:r>
    </w:p>
    <w:p w:rsidR="00F031A0" w:rsidRDefault="00F031A0" w:rsidP="00F031A0">
      <w:pPr>
        <w:ind w:left="432"/>
        <w:rPr>
          <w:color w:val="000000"/>
          <w:kern w:val="0"/>
        </w:rPr>
      </w:pPr>
    </w:p>
    <w:p w:rsidR="00F031A0" w:rsidRPr="00537513" w:rsidRDefault="00F031A0" w:rsidP="00F031A0">
      <w:pPr>
        <w:ind w:left="432"/>
        <w:rPr>
          <w:color w:val="000000"/>
          <w:kern w:val="0"/>
          <w:sz w:val="18"/>
          <w:szCs w:val="18"/>
        </w:rPr>
      </w:pPr>
      <w:r w:rsidRPr="00537513">
        <w:rPr>
          <w:color w:val="000000"/>
          <w:kern w:val="0"/>
          <w:sz w:val="18"/>
          <w:szCs w:val="18"/>
        </w:rPr>
        <w:t xml:space="preserve">Components: </w:t>
      </w:r>
      <w:r w:rsidRPr="00537513">
        <w:rPr>
          <w:color w:val="000000"/>
          <w:kern w:val="0"/>
          <w:sz w:val="18"/>
          <w:szCs w:val="18"/>
        </w:rPr>
        <w:tab/>
      </w:r>
      <w:r w:rsidRPr="00537513">
        <w:rPr>
          <w:color w:val="000000"/>
          <w:kern w:val="0"/>
          <w:sz w:val="18"/>
          <w:szCs w:val="18"/>
        </w:rPr>
        <w:tab/>
        <w:t xml:space="preserve">&lt;Quantity (NM)&gt; ^ &lt;Units (CWE)&gt; </w:t>
      </w:r>
    </w:p>
    <w:p w:rsidR="00F031A0" w:rsidRPr="00537513" w:rsidRDefault="00F031A0" w:rsidP="00F031A0">
      <w:pPr>
        <w:ind w:left="432"/>
        <w:rPr>
          <w:color w:val="000000"/>
          <w:kern w:val="0"/>
          <w:sz w:val="18"/>
          <w:szCs w:val="18"/>
        </w:rPr>
      </w:pPr>
    </w:p>
    <w:p w:rsidR="00F031A0" w:rsidRPr="00537513" w:rsidRDefault="00F031A0" w:rsidP="00F031A0">
      <w:pPr>
        <w:ind w:left="432"/>
        <w:rPr>
          <w:color w:val="000000"/>
          <w:kern w:val="0"/>
          <w:sz w:val="18"/>
          <w:szCs w:val="18"/>
        </w:rPr>
      </w:pPr>
      <w:r w:rsidRPr="00537513">
        <w:rPr>
          <w:color w:val="000000"/>
          <w:kern w:val="0"/>
          <w:sz w:val="18"/>
          <w:szCs w:val="18"/>
        </w:rPr>
        <w:t>Where quantity is a positive integer and units are either minutes or hours</w:t>
      </w:r>
    </w:p>
    <w:p w:rsidR="00F031A0" w:rsidRDefault="00F031A0" w:rsidP="00F031A0">
      <w:pPr>
        <w:ind w:left="432"/>
        <w:rPr>
          <w:color w:val="000000"/>
          <w:kern w:val="0"/>
          <w:sz w:val="16"/>
          <w:szCs w:val="16"/>
        </w:rPr>
      </w:pPr>
    </w:p>
    <w:p w:rsidR="00F031A0" w:rsidRDefault="00F031A0" w:rsidP="00F031A0">
      <w:pPr>
        <w:ind w:left="432"/>
        <w:rPr>
          <w:color w:val="000000"/>
          <w:kern w:val="0"/>
        </w:rPr>
      </w:pPr>
      <w:r>
        <w:rPr>
          <w:color w:val="000000"/>
          <w:kern w:val="0"/>
        </w:rPr>
        <w:t>Definition: This field contains the maximum transport time allowed for specimen</w:t>
      </w:r>
      <w:r w:rsidR="00DF510C">
        <w:rPr>
          <w:color w:val="000000"/>
          <w:kern w:val="0"/>
        </w:rPr>
        <w:t xml:space="preserve"> </w:t>
      </w:r>
      <w:r>
        <w:rPr>
          <w:color w:val="000000"/>
          <w:kern w:val="0"/>
        </w:rPr>
        <w:t xml:space="preserve">delivery to the testing facility. </w:t>
      </w:r>
    </w:p>
    <w:p w:rsidR="0015762B" w:rsidRPr="00AF189F" w:rsidRDefault="0015762B" w:rsidP="00C12B38"/>
    <w:sectPr w:rsidR="0015762B" w:rsidRPr="00AF189F" w:rsidSect="0048770B">
      <w:footerReference w:type="default" r:id="rId1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1C" w:rsidRDefault="000D161C">
      <w:r>
        <w:separator/>
      </w:r>
    </w:p>
  </w:endnote>
  <w:endnote w:type="continuationSeparator" w:id="0">
    <w:p w:rsidR="000D161C" w:rsidRDefault="000D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ePrinter">
    <w:altName w:val="Times New Roman"/>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38" w:rsidRDefault="00C12B38">
    <w:pPr>
      <w:pStyle w:val="Footer"/>
    </w:pPr>
    <w:r>
      <w:t>V2.9 Chapter 8 M04 Proposal</w:t>
    </w:r>
    <w:r>
      <w:tab/>
    </w:r>
    <w:r>
      <w:tab/>
      <w:t xml:space="preserve">Page </w:t>
    </w:r>
    <w:r>
      <w:fldChar w:fldCharType="begin"/>
    </w:r>
    <w:r>
      <w:instrText xml:space="preserve"> PAGE </w:instrText>
    </w:r>
    <w:r>
      <w:fldChar w:fldCharType="separate"/>
    </w:r>
    <w:r w:rsidR="00747072">
      <w:rPr>
        <w:noProof/>
      </w:rPr>
      <w:t>1</w:t>
    </w:r>
    <w:r>
      <w:fldChar w:fldCharType="end"/>
    </w:r>
    <w:r>
      <w:t xml:space="preserve"> of </w:t>
    </w:r>
    <w:r w:rsidR="000D161C">
      <w:fldChar w:fldCharType="begin"/>
    </w:r>
    <w:r w:rsidR="000D161C">
      <w:instrText xml:space="preserve"> NUMPAGES </w:instrText>
    </w:r>
    <w:r w:rsidR="000D161C">
      <w:fldChar w:fldCharType="separate"/>
    </w:r>
    <w:r w:rsidR="00747072">
      <w:rPr>
        <w:noProof/>
      </w:rPr>
      <w:t>4</w:t>
    </w:r>
    <w:r w:rsidR="000D161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1C" w:rsidRDefault="000D161C">
      <w:r>
        <w:separator/>
      </w:r>
    </w:p>
  </w:footnote>
  <w:footnote w:type="continuationSeparator" w:id="0">
    <w:p w:rsidR="000D161C" w:rsidRDefault="000D1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B265DFA"/>
    <w:lvl w:ilvl="0">
      <w:start w:val="1"/>
      <w:numFmt w:val="decimal"/>
      <w:lvlText w:val="%1."/>
      <w:lvlJc w:val="left"/>
      <w:pPr>
        <w:tabs>
          <w:tab w:val="num" w:pos="1440"/>
        </w:tabs>
        <w:ind w:left="1440" w:hanging="360"/>
      </w:pPr>
    </w:lvl>
  </w:abstractNum>
  <w:abstractNum w:abstractNumId="1">
    <w:nsid w:val="08B12EB8"/>
    <w:multiLevelType w:val="hybridMultilevel"/>
    <w:tmpl w:val="00BA5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71E2B"/>
    <w:multiLevelType w:val="singleLevel"/>
    <w:tmpl w:val="23BC3654"/>
    <w:lvl w:ilvl="0">
      <w:start w:val="1"/>
      <w:numFmt w:val="bullet"/>
      <w:pStyle w:val="NormalListBullets"/>
      <w:lvlText w:val=""/>
      <w:lvlJc w:val="left"/>
      <w:pPr>
        <w:tabs>
          <w:tab w:val="num" w:pos="1368"/>
        </w:tabs>
        <w:ind w:left="1368" w:hanging="360"/>
      </w:pPr>
      <w:rPr>
        <w:rFonts w:ascii="Symbol" w:hAnsi="Symbol" w:hint="default"/>
      </w:rPr>
    </w:lvl>
  </w:abstractNum>
  <w:abstractNum w:abstractNumId="3">
    <w:nsid w:val="0F05752F"/>
    <w:multiLevelType w:val="singleLevel"/>
    <w:tmpl w:val="BCD26C20"/>
    <w:lvl w:ilvl="0">
      <w:start w:val="1"/>
      <w:numFmt w:val="lowerRoman"/>
      <w:lvlText w:val="%1)"/>
      <w:lvlJc w:val="left"/>
      <w:pPr>
        <w:tabs>
          <w:tab w:val="num" w:pos="2420"/>
        </w:tabs>
        <w:ind w:left="2420" w:hanging="720"/>
      </w:pPr>
      <w:rPr>
        <w:rFonts w:hint="default"/>
      </w:rPr>
    </w:lvl>
  </w:abstractNum>
  <w:abstractNum w:abstractNumId="4">
    <w:nsid w:val="0F352178"/>
    <w:multiLevelType w:val="hybridMultilevel"/>
    <w:tmpl w:val="07465364"/>
    <w:lvl w:ilvl="0" w:tplc="019E5F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F56309"/>
    <w:multiLevelType w:val="hybridMultilevel"/>
    <w:tmpl w:val="23FA9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76643C"/>
    <w:multiLevelType w:val="multilevel"/>
    <w:tmpl w:val="1C16DB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
      <w:lvlJc w:val="left"/>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12B375B"/>
    <w:multiLevelType w:val="multilevel"/>
    <w:tmpl w:val="4FE0C486"/>
    <w:lvl w:ilvl="0">
      <w:start w:val="8"/>
      <w:numFmt w:val="decimal"/>
      <w:suff w:val="nothing"/>
      <w:lvlText w:val="%1"/>
      <w:lvlJc w:val="left"/>
      <w:pPr>
        <w:ind w:left="357"/>
      </w:pPr>
      <w:rPr>
        <w:rFonts w:hint="default"/>
      </w:rPr>
    </w:lvl>
    <w:lvl w:ilvl="1">
      <w:start w:val="1"/>
      <w:numFmt w:val="decimal"/>
      <w:lvlText w:val="%1.%2"/>
      <w:lvlJc w:val="left"/>
      <w:pPr>
        <w:tabs>
          <w:tab w:val="num" w:pos="1437"/>
        </w:tabs>
        <w:ind w:left="357"/>
      </w:pPr>
      <w:rPr>
        <w:rFonts w:hint="default"/>
      </w:rPr>
    </w:lvl>
    <w:lvl w:ilvl="2">
      <w:start w:val="1"/>
      <w:numFmt w:val="decimal"/>
      <w:lvlText w:val="%1.%2.%3"/>
      <w:lvlJc w:val="left"/>
      <w:pPr>
        <w:tabs>
          <w:tab w:val="num" w:pos="1797"/>
        </w:tabs>
        <w:ind w:left="357"/>
      </w:pPr>
      <w:rPr>
        <w:rFonts w:hint="default"/>
      </w:rPr>
    </w:lvl>
    <w:lvl w:ilvl="3">
      <w:numFmt w:val="decimal"/>
      <w:lvlText w:val="%1.%2.%3.%4"/>
      <w:lvlJc w:val="left"/>
      <w:pPr>
        <w:tabs>
          <w:tab w:val="num" w:pos="2160"/>
        </w:tabs>
        <w:ind w:left="357"/>
      </w:pPr>
      <w:rPr>
        <w:rFonts w:hint="default"/>
      </w:rPr>
    </w:lvl>
    <w:lvl w:ilvl="4">
      <w:start w:val="1"/>
      <w:numFmt w:val="decimal"/>
      <w:lvlText w:val="%1.%2.%3.%4.%5"/>
      <w:lvlJc w:val="left"/>
      <w:pPr>
        <w:tabs>
          <w:tab w:val="num" w:pos="3237"/>
        </w:tabs>
        <w:ind w:left="357"/>
      </w:pPr>
      <w:rPr>
        <w:rFonts w:hint="default"/>
      </w:rPr>
    </w:lvl>
    <w:lvl w:ilvl="5">
      <w:numFmt w:val="none"/>
      <w:lvlText w:val=""/>
      <w:lvlJc w:val="left"/>
      <w:pPr>
        <w:tabs>
          <w:tab w:val="num" w:pos="357"/>
        </w:tabs>
        <w:ind w:left="357"/>
      </w:pPr>
      <w:rPr>
        <w:rFonts w:hint="default"/>
      </w:rPr>
    </w:lvl>
    <w:lvl w:ilvl="6">
      <w:numFmt w:val="none"/>
      <w:lvlText w:val=""/>
      <w:lvlJc w:val="left"/>
      <w:pPr>
        <w:tabs>
          <w:tab w:val="num" w:pos="357"/>
        </w:tabs>
        <w:ind w:left="357"/>
      </w:pPr>
      <w:rPr>
        <w:rFonts w:hint="default"/>
      </w:rPr>
    </w:lvl>
    <w:lvl w:ilvl="7">
      <w:numFmt w:val="none"/>
      <w:lvlText w:val=""/>
      <w:lvlJc w:val="left"/>
      <w:pPr>
        <w:tabs>
          <w:tab w:val="num" w:pos="357"/>
        </w:tabs>
        <w:ind w:left="357"/>
      </w:pPr>
      <w:rPr>
        <w:rFonts w:hint="default"/>
      </w:rPr>
    </w:lvl>
    <w:lvl w:ilvl="8">
      <w:numFmt w:val="none"/>
      <w:lvlText w:val=""/>
      <w:lvlJc w:val="left"/>
      <w:pPr>
        <w:tabs>
          <w:tab w:val="num" w:pos="357"/>
        </w:tabs>
        <w:ind w:left="357"/>
      </w:pPr>
      <w:rPr>
        <w:rFonts w:hint="default"/>
      </w:rPr>
    </w:lvl>
  </w:abstractNum>
  <w:abstractNum w:abstractNumId="8">
    <w:nsid w:val="215D258D"/>
    <w:multiLevelType w:val="hybridMultilevel"/>
    <w:tmpl w:val="8054AB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59743B7"/>
    <w:multiLevelType w:val="hybridMultilevel"/>
    <w:tmpl w:val="15F26030"/>
    <w:lvl w:ilvl="0" w:tplc="AE3A5916">
      <w:start w:val="1"/>
      <w:numFmt w:val="bullet"/>
      <w:lvlText w:val=""/>
      <w:lvlJc w:val="left"/>
      <w:pPr>
        <w:tabs>
          <w:tab w:val="num" w:pos="720"/>
        </w:tabs>
        <w:ind w:left="720" w:hanging="360"/>
      </w:pPr>
      <w:rPr>
        <w:rFonts w:ascii="Symbol" w:hAnsi="Symbol" w:hint="default"/>
      </w:rPr>
    </w:lvl>
    <w:lvl w:ilvl="1" w:tplc="1C289C2C" w:tentative="1">
      <w:start w:val="1"/>
      <w:numFmt w:val="bullet"/>
      <w:lvlText w:val="o"/>
      <w:lvlJc w:val="left"/>
      <w:pPr>
        <w:tabs>
          <w:tab w:val="num" w:pos="1440"/>
        </w:tabs>
        <w:ind w:left="1440" w:hanging="360"/>
      </w:pPr>
      <w:rPr>
        <w:rFonts w:ascii="Courier New" w:hAnsi="Courier New" w:hint="default"/>
      </w:rPr>
    </w:lvl>
    <w:lvl w:ilvl="2" w:tplc="C4DE0E48" w:tentative="1">
      <w:start w:val="1"/>
      <w:numFmt w:val="bullet"/>
      <w:lvlText w:val=""/>
      <w:lvlJc w:val="left"/>
      <w:pPr>
        <w:tabs>
          <w:tab w:val="num" w:pos="2160"/>
        </w:tabs>
        <w:ind w:left="2160" w:hanging="360"/>
      </w:pPr>
      <w:rPr>
        <w:rFonts w:ascii="Wingdings" w:hAnsi="Wingdings" w:hint="default"/>
      </w:rPr>
    </w:lvl>
    <w:lvl w:ilvl="3" w:tplc="3B9679EA" w:tentative="1">
      <w:start w:val="1"/>
      <w:numFmt w:val="bullet"/>
      <w:lvlText w:val=""/>
      <w:lvlJc w:val="left"/>
      <w:pPr>
        <w:tabs>
          <w:tab w:val="num" w:pos="2880"/>
        </w:tabs>
        <w:ind w:left="2880" w:hanging="360"/>
      </w:pPr>
      <w:rPr>
        <w:rFonts w:ascii="Symbol" w:hAnsi="Symbol" w:hint="default"/>
      </w:rPr>
    </w:lvl>
    <w:lvl w:ilvl="4" w:tplc="77986B8E" w:tentative="1">
      <w:start w:val="1"/>
      <w:numFmt w:val="bullet"/>
      <w:lvlText w:val="o"/>
      <w:lvlJc w:val="left"/>
      <w:pPr>
        <w:tabs>
          <w:tab w:val="num" w:pos="3600"/>
        </w:tabs>
        <w:ind w:left="3600" w:hanging="360"/>
      </w:pPr>
      <w:rPr>
        <w:rFonts w:ascii="Courier New" w:hAnsi="Courier New" w:hint="default"/>
      </w:rPr>
    </w:lvl>
    <w:lvl w:ilvl="5" w:tplc="81A892E6" w:tentative="1">
      <w:start w:val="1"/>
      <w:numFmt w:val="bullet"/>
      <w:lvlText w:val=""/>
      <w:lvlJc w:val="left"/>
      <w:pPr>
        <w:tabs>
          <w:tab w:val="num" w:pos="4320"/>
        </w:tabs>
        <w:ind w:left="4320" w:hanging="360"/>
      </w:pPr>
      <w:rPr>
        <w:rFonts w:ascii="Wingdings" w:hAnsi="Wingdings" w:hint="default"/>
      </w:rPr>
    </w:lvl>
    <w:lvl w:ilvl="6" w:tplc="F82E8694" w:tentative="1">
      <w:start w:val="1"/>
      <w:numFmt w:val="bullet"/>
      <w:lvlText w:val=""/>
      <w:lvlJc w:val="left"/>
      <w:pPr>
        <w:tabs>
          <w:tab w:val="num" w:pos="5040"/>
        </w:tabs>
        <w:ind w:left="5040" w:hanging="360"/>
      </w:pPr>
      <w:rPr>
        <w:rFonts w:ascii="Symbol" w:hAnsi="Symbol" w:hint="default"/>
      </w:rPr>
    </w:lvl>
    <w:lvl w:ilvl="7" w:tplc="5D4A4956" w:tentative="1">
      <w:start w:val="1"/>
      <w:numFmt w:val="bullet"/>
      <w:lvlText w:val="o"/>
      <w:lvlJc w:val="left"/>
      <w:pPr>
        <w:tabs>
          <w:tab w:val="num" w:pos="5760"/>
        </w:tabs>
        <w:ind w:left="5760" w:hanging="360"/>
      </w:pPr>
      <w:rPr>
        <w:rFonts w:ascii="Courier New" w:hAnsi="Courier New" w:hint="default"/>
      </w:rPr>
    </w:lvl>
    <w:lvl w:ilvl="8" w:tplc="D3F4BF68" w:tentative="1">
      <w:start w:val="1"/>
      <w:numFmt w:val="bullet"/>
      <w:lvlText w:val=""/>
      <w:lvlJc w:val="left"/>
      <w:pPr>
        <w:tabs>
          <w:tab w:val="num" w:pos="6480"/>
        </w:tabs>
        <w:ind w:left="6480" w:hanging="360"/>
      </w:pPr>
      <w:rPr>
        <w:rFonts w:ascii="Wingdings" w:hAnsi="Wingdings" w:hint="default"/>
      </w:rPr>
    </w:lvl>
  </w:abstractNum>
  <w:abstractNum w:abstractNumId="10">
    <w:nsid w:val="2895105A"/>
    <w:multiLevelType w:val="singleLevel"/>
    <w:tmpl w:val="69A07562"/>
    <w:lvl w:ilvl="0">
      <w:start w:val="1"/>
      <w:numFmt w:val="lowerLetter"/>
      <w:lvlText w:val="%1)"/>
      <w:lvlJc w:val="left"/>
      <w:pPr>
        <w:tabs>
          <w:tab w:val="num" w:pos="1368"/>
        </w:tabs>
        <w:ind w:left="1368" w:hanging="360"/>
      </w:pPr>
    </w:lvl>
  </w:abstractNum>
  <w:abstractNum w:abstractNumId="11">
    <w:nsid w:val="2B907818"/>
    <w:multiLevelType w:val="hybridMultilevel"/>
    <w:tmpl w:val="D82A7AAE"/>
    <w:lvl w:ilvl="0" w:tplc="A12EE3AC">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D3F7D0A"/>
    <w:multiLevelType w:val="hybridMultilevel"/>
    <w:tmpl w:val="61009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D46CA5"/>
    <w:multiLevelType w:val="hybridMultilevel"/>
    <w:tmpl w:val="7CA40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653001"/>
    <w:multiLevelType w:val="multilevel"/>
    <w:tmpl w:val="C4CC67C8"/>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34E4A6B"/>
    <w:multiLevelType w:val="hybridMultilevel"/>
    <w:tmpl w:val="758C071C"/>
    <w:lvl w:ilvl="0" w:tplc="15A846B4">
      <w:start w:val="1"/>
      <w:numFmt w:val="bullet"/>
      <w:lvlText w:val=""/>
      <w:lvlJc w:val="left"/>
      <w:pPr>
        <w:tabs>
          <w:tab w:val="num" w:pos="720"/>
        </w:tabs>
        <w:ind w:left="720" w:hanging="360"/>
      </w:pPr>
      <w:rPr>
        <w:rFonts w:ascii="Symbol" w:hAnsi="Symbol" w:hint="default"/>
      </w:rPr>
    </w:lvl>
    <w:lvl w:ilvl="1" w:tplc="F4AE828C" w:tentative="1">
      <w:start w:val="1"/>
      <w:numFmt w:val="bullet"/>
      <w:lvlText w:val="o"/>
      <w:lvlJc w:val="left"/>
      <w:pPr>
        <w:tabs>
          <w:tab w:val="num" w:pos="1440"/>
        </w:tabs>
        <w:ind w:left="1440" w:hanging="360"/>
      </w:pPr>
      <w:rPr>
        <w:rFonts w:ascii="Courier New" w:hAnsi="Courier New" w:hint="default"/>
      </w:rPr>
    </w:lvl>
    <w:lvl w:ilvl="2" w:tplc="CC9C357C" w:tentative="1">
      <w:start w:val="1"/>
      <w:numFmt w:val="bullet"/>
      <w:lvlText w:val=""/>
      <w:lvlJc w:val="left"/>
      <w:pPr>
        <w:tabs>
          <w:tab w:val="num" w:pos="2160"/>
        </w:tabs>
        <w:ind w:left="2160" w:hanging="360"/>
      </w:pPr>
      <w:rPr>
        <w:rFonts w:ascii="Wingdings" w:hAnsi="Wingdings" w:hint="default"/>
      </w:rPr>
    </w:lvl>
    <w:lvl w:ilvl="3" w:tplc="68BC8C64" w:tentative="1">
      <w:start w:val="1"/>
      <w:numFmt w:val="bullet"/>
      <w:lvlText w:val=""/>
      <w:lvlJc w:val="left"/>
      <w:pPr>
        <w:tabs>
          <w:tab w:val="num" w:pos="2880"/>
        </w:tabs>
        <w:ind w:left="2880" w:hanging="360"/>
      </w:pPr>
      <w:rPr>
        <w:rFonts w:ascii="Symbol" w:hAnsi="Symbol" w:hint="default"/>
      </w:rPr>
    </w:lvl>
    <w:lvl w:ilvl="4" w:tplc="65BAF5D4" w:tentative="1">
      <w:start w:val="1"/>
      <w:numFmt w:val="bullet"/>
      <w:lvlText w:val="o"/>
      <w:lvlJc w:val="left"/>
      <w:pPr>
        <w:tabs>
          <w:tab w:val="num" w:pos="3600"/>
        </w:tabs>
        <w:ind w:left="3600" w:hanging="360"/>
      </w:pPr>
      <w:rPr>
        <w:rFonts w:ascii="Courier New" w:hAnsi="Courier New" w:hint="default"/>
      </w:rPr>
    </w:lvl>
    <w:lvl w:ilvl="5" w:tplc="718443C2" w:tentative="1">
      <w:start w:val="1"/>
      <w:numFmt w:val="bullet"/>
      <w:lvlText w:val=""/>
      <w:lvlJc w:val="left"/>
      <w:pPr>
        <w:tabs>
          <w:tab w:val="num" w:pos="4320"/>
        </w:tabs>
        <w:ind w:left="4320" w:hanging="360"/>
      </w:pPr>
      <w:rPr>
        <w:rFonts w:ascii="Wingdings" w:hAnsi="Wingdings" w:hint="default"/>
      </w:rPr>
    </w:lvl>
    <w:lvl w:ilvl="6" w:tplc="DD663740" w:tentative="1">
      <w:start w:val="1"/>
      <w:numFmt w:val="bullet"/>
      <w:lvlText w:val=""/>
      <w:lvlJc w:val="left"/>
      <w:pPr>
        <w:tabs>
          <w:tab w:val="num" w:pos="5040"/>
        </w:tabs>
        <w:ind w:left="5040" w:hanging="360"/>
      </w:pPr>
      <w:rPr>
        <w:rFonts w:ascii="Symbol" w:hAnsi="Symbol" w:hint="default"/>
      </w:rPr>
    </w:lvl>
    <w:lvl w:ilvl="7" w:tplc="E9EEF520" w:tentative="1">
      <w:start w:val="1"/>
      <w:numFmt w:val="bullet"/>
      <w:lvlText w:val="o"/>
      <w:lvlJc w:val="left"/>
      <w:pPr>
        <w:tabs>
          <w:tab w:val="num" w:pos="5760"/>
        </w:tabs>
        <w:ind w:left="5760" w:hanging="360"/>
      </w:pPr>
      <w:rPr>
        <w:rFonts w:ascii="Courier New" w:hAnsi="Courier New" w:hint="default"/>
      </w:rPr>
    </w:lvl>
    <w:lvl w:ilvl="8" w:tplc="77BCF50A" w:tentative="1">
      <w:start w:val="1"/>
      <w:numFmt w:val="bullet"/>
      <w:lvlText w:val=""/>
      <w:lvlJc w:val="left"/>
      <w:pPr>
        <w:tabs>
          <w:tab w:val="num" w:pos="6480"/>
        </w:tabs>
        <w:ind w:left="6480" w:hanging="360"/>
      </w:pPr>
      <w:rPr>
        <w:rFonts w:ascii="Wingdings" w:hAnsi="Wingdings" w:hint="default"/>
      </w:rPr>
    </w:lvl>
  </w:abstractNum>
  <w:abstractNum w:abstractNumId="16">
    <w:nsid w:val="435A16BB"/>
    <w:multiLevelType w:val="hybridMultilevel"/>
    <w:tmpl w:val="EF7AA3F8"/>
    <w:lvl w:ilvl="0" w:tplc="286AE7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1A34CF"/>
    <w:multiLevelType w:val="hybridMultilevel"/>
    <w:tmpl w:val="09601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6324BF"/>
    <w:multiLevelType w:val="singleLevel"/>
    <w:tmpl w:val="827A28E0"/>
    <w:lvl w:ilvl="0">
      <w:start w:val="1"/>
      <w:numFmt w:val="bullet"/>
      <w:lvlText w:val=""/>
      <w:lvlJc w:val="left"/>
      <w:pPr>
        <w:tabs>
          <w:tab w:val="num" w:pos="360"/>
        </w:tabs>
        <w:ind w:left="360" w:hanging="360"/>
      </w:pPr>
      <w:rPr>
        <w:rFonts w:ascii="Symbol" w:hAnsi="Symbol" w:hint="default"/>
      </w:rPr>
    </w:lvl>
  </w:abstractNum>
  <w:abstractNum w:abstractNumId="19">
    <w:nsid w:val="49D53D93"/>
    <w:multiLevelType w:val="singleLevel"/>
    <w:tmpl w:val="0C0EF82C"/>
    <w:lvl w:ilvl="0">
      <w:start w:val="1"/>
      <w:numFmt w:val="decimal"/>
      <w:lvlText w:val="%1)"/>
      <w:legacy w:legacy="1" w:legacySpace="0" w:legacyIndent="283"/>
      <w:lvlJc w:val="left"/>
      <w:pPr>
        <w:ind w:left="1651" w:hanging="283"/>
      </w:pPr>
    </w:lvl>
  </w:abstractNum>
  <w:abstractNum w:abstractNumId="20">
    <w:nsid w:val="50702DDF"/>
    <w:multiLevelType w:val="singleLevel"/>
    <w:tmpl w:val="69A07562"/>
    <w:lvl w:ilvl="0">
      <w:start w:val="1"/>
      <w:numFmt w:val="lowerLetter"/>
      <w:lvlText w:val="%1)"/>
      <w:lvlJc w:val="left"/>
      <w:pPr>
        <w:tabs>
          <w:tab w:val="num" w:pos="1368"/>
        </w:tabs>
        <w:ind w:left="1368" w:hanging="360"/>
      </w:pPr>
    </w:lvl>
  </w:abstractNum>
  <w:abstractNum w:abstractNumId="21">
    <w:nsid w:val="5BB1650A"/>
    <w:multiLevelType w:val="hybridMultilevel"/>
    <w:tmpl w:val="172660B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5E2744D2"/>
    <w:multiLevelType w:val="hybridMultilevel"/>
    <w:tmpl w:val="F5A676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230565"/>
    <w:multiLevelType w:val="hybridMultilevel"/>
    <w:tmpl w:val="69EC1D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64A798E"/>
    <w:multiLevelType w:val="multilevel"/>
    <w:tmpl w:val="251AA3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A59269B"/>
    <w:multiLevelType w:val="multilevel"/>
    <w:tmpl w:val="75F4821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b w:val="0"/>
      </w:rPr>
    </w:lvl>
    <w:lvl w:ilvl="5">
      <w:start w:val="1"/>
      <w:numFmt w:val="decimal"/>
      <w:pStyle w:val="Heading6"/>
      <w:lvlText w:val="%1.%2.%3.%4.%5.%6"/>
      <w:lvlJc w:val="left"/>
      <w:pPr>
        <w:tabs>
          <w:tab w:val="num" w:pos="1152"/>
        </w:tabs>
        <w:ind w:left="1152" w:hanging="1152"/>
      </w:pPr>
      <w:rPr>
        <w:rFonts w:hint="default"/>
        <w:b w:val="0"/>
        <w:sz w:val="22"/>
        <w:szCs w:val="22"/>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73D1642A"/>
    <w:multiLevelType w:val="multilevel"/>
    <w:tmpl w:val="BF105CEE"/>
    <w:lvl w:ilvl="0">
      <w:start w:val="1"/>
      <w:numFmt w:val="decimal"/>
      <w:pStyle w:val="NormalListAlpha"/>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8C748FA"/>
    <w:multiLevelType w:val="multilevel"/>
    <w:tmpl w:val="C060AD4C"/>
    <w:lvl w:ilvl="0">
      <w:start w:val="8"/>
      <w:numFmt w:val="decimal"/>
      <w:lvlText w:val="%1."/>
      <w:lvlJc w:val="left"/>
      <w:pPr>
        <w:tabs>
          <w:tab w:val="num" w:pos="660"/>
        </w:tabs>
        <w:ind w:left="660" w:hanging="660"/>
      </w:pPr>
      <w:rPr>
        <w:rFonts w:hint="default"/>
      </w:rPr>
    </w:lvl>
    <w:lvl w:ilvl="1">
      <w:start w:val="8"/>
      <w:numFmt w:val="decimal"/>
      <w:lvlText w:val="%1.%2."/>
      <w:lvlJc w:val="left"/>
      <w:pPr>
        <w:tabs>
          <w:tab w:val="num" w:pos="720"/>
        </w:tabs>
        <w:ind w:left="720" w:hanging="72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9"/>
  </w:num>
  <w:num w:numId="3">
    <w:abstractNumId w:val="2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5"/>
  </w:num>
  <w:num w:numId="8">
    <w:abstractNumId w:val="2"/>
  </w:num>
  <w:num w:numId="9">
    <w:abstractNumId w:val="3"/>
  </w:num>
  <w:num w:numId="10">
    <w:abstractNumId w:val="19"/>
  </w:num>
  <w:num w:numId="11">
    <w:abstractNumId w:val="27"/>
  </w:num>
  <w:num w:numId="12">
    <w:abstractNumId w:val="25"/>
    <w:lvlOverride w:ilvl="0">
      <w:startOverride w:val="8"/>
    </w:lvlOverride>
    <w:lvlOverride w:ilvl="1">
      <w:startOverride w:val="8"/>
    </w:lvlOverride>
    <w:lvlOverride w:ilvl="2">
      <w:startOverride w:val="11"/>
    </w:lvlOverride>
    <w:lvlOverride w:ilvl="3">
      <w:startOverride w:val="3"/>
    </w:lvlOverride>
  </w:num>
  <w:num w:numId="13">
    <w:abstractNumId w:val="25"/>
    <w:lvlOverride w:ilvl="0">
      <w:startOverride w:val="8"/>
    </w:lvlOverride>
    <w:lvlOverride w:ilvl="1">
      <w:startOverride w:val="8"/>
    </w:lvlOverride>
    <w:lvlOverride w:ilvl="2">
      <w:startOverride w:val="11"/>
    </w:lvlOverride>
    <w:lvlOverride w:ilvl="3">
      <w:startOverride w:val="7"/>
    </w:lvlOverride>
  </w:num>
  <w:num w:numId="14">
    <w:abstractNumId w:val="0"/>
  </w:num>
  <w:num w:numId="15">
    <w:abstractNumId w:val="18"/>
  </w:num>
  <w:num w:numId="16">
    <w:abstractNumId w:val="12"/>
  </w:num>
  <w:num w:numId="17">
    <w:abstractNumId w:val="4"/>
  </w:num>
  <w:num w:numId="18">
    <w:abstractNumId w:val="6"/>
  </w:num>
  <w:num w:numId="19">
    <w:abstractNumId w:val="16"/>
  </w:num>
  <w:num w:numId="20">
    <w:abstractNumId w:val="20"/>
  </w:num>
  <w:num w:numId="21">
    <w:abstractNumId w:val="10"/>
  </w:num>
  <w:num w:numId="22">
    <w:abstractNumId w:val="25"/>
    <w:lvlOverride w:ilvl="0">
      <w:startOverride w:val="2"/>
    </w:lvlOverride>
    <w:lvlOverride w:ilvl="1">
      <w:startOverride w:val="8"/>
    </w:lvlOverride>
    <w:lvlOverride w:ilvl="2">
      <w:startOverride w:val="6"/>
    </w:lvlOverride>
  </w:num>
  <w:num w:numId="23">
    <w:abstractNumId w:val="11"/>
  </w:num>
  <w:num w:numId="24">
    <w:abstractNumId w:val="23"/>
  </w:num>
  <w:num w:numId="25">
    <w:abstractNumId w:val="21"/>
  </w:num>
  <w:num w:numId="26">
    <w:abstractNumId w:val="1"/>
  </w:num>
  <w:num w:numId="27">
    <w:abstractNumId w:val="25"/>
  </w:num>
  <w:num w:numId="28">
    <w:abstractNumId w:val="25"/>
  </w:num>
  <w:num w:numId="29">
    <w:abstractNumId w:val="17"/>
  </w:num>
  <w:num w:numId="30">
    <w:abstractNumId w:val="13"/>
  </w:num>
  <w:num w:numId="31">
    <w:abstractNumId w:val="24"/>
  </w:num>
  <w:num w:numId="32">
    <w:abstractNumId w:val="22"/>
  </w:num>
  <w:num w:numId="3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B3F"/>
    <w:rsid w:val="000024D0"/>
    <w:rsid w:val="000075E8"/>
    <w:rsid w:val="00013DDA"/>
    <w:rsid w:val="00016649"/>
    <w:rsid w:val="00016B1B"/>
    <w:rsid w:val="000238B7"/>
    <w:rsid w:val="00034A41"/>
    <w:rsid w:val="000502D1"/>
    <w:rsid w:val="00050D66"/>
    <w:rsid w:val="00057522"/>
    <w:rsid w:val="00062B2E"/>
    <w:rsid w:val="00065C94"/>
    <w:rsid w:val="00066AB7"/>
    <w:rsid w:val="00075A74"/>
    <w:rsid w:val="00083E29"/>
    <w:rsid w:val="00084341"/>
    <w:rsid w:val="000921BC"/>
    <w:rsid w:val="0009616F"/>
    <w:rsid w:val="000A3700"/>
    <w:rsid w:val="000A5A7A"/>
    <w:rsid w:val="000B0D10"/>
    <w:rsid w:val="000C1FDB"/>
    <w:rsid w:val="000C7AE9"/>
    <w:rsid w:val="000D161C"/>
    <w:rsid w:val="000D2316"/>
    <w:rsid w:val="000D24BE"/>
    <w:rsid w:val="000D69DE"/>
    <w:rsid w:val="000E1DA1"/>
    <w:rsid w:val="000E5DEE"/>
    <w:rsid w:val="000E64B4"/>
    <w:rsid w:val="000E7C2A"/>
    <w:rsid w:val="00120AF8"/>
    <w:rsid w:val="00121F63"/>
    <w:rsid w:val="00126AA3"/>
    <w:rsid w:val="00131936"/>
    <w:rsid w:val="00131DF0"/>
    <w:rsid w:val="001512C8"/>
    <w:rsid w:val="00153D70"/>
    <w:rsid w:val="00155586"/>
    <w:rsid w:val="0015762B"/>
    <w:rsid w:val="0017797D"/>
    <w:rsid w:val="00186B3A"/>
    <w:rsid w:val="00192DAD"/>
    <w:rsid w:val="001A6AC9"/>
    <w:rsid w:val="001B001E"/>
    <w:rsid w:val="001B7A3C"/>
    <w:rsid w:val="001C4886"/>
    <w:rsid w:val="001D0E03"/>
    <w:rsid w:val="001D38B4"/>
    <w:rsid w:val="0020028E"/>
    <w:rsid w:val="00210995"/>
    <w:rsid w:val="00232649"/>
    <w:rsid w:val="0023564B"/>
    <w:rsid w:val="00243AEF"/>
    <w:rsid w:val="00247FC5"/>
    <w:rsid w:val="0025380A"/>
    <w:rsid w:val="002545EA"/>
    <w:rsid w:val="00256FB3"/>
    <w:rsid w:val="002664FE"/>
    <w:rsid w:val="00266D7A"/>
    <w:rsid w:val="002670F1"/>
    <w:rsid w:val="00272EBD"/>
    <w:rsid w:val="00275398"/>
    <w:rsid w:val="00286697"/>
    <w:rsid w:val="002873BF"/>
    <w:rsid w:val="00294193"/>
    <w:rsid w:val="002951C4"/>
    <w:rsid w:val="002962DD"/>
    <w:rsid w:val="002B756C"/>
    <w:rsid w:val="002C595C"/>
    <w:rsid w:val="002D2791"/>
    <w:rsid w:val="002D6756"/>
    <w:rsid w:val="002E5D8F"/>
    <w:rsid w:val="002F20AB"/>
    <w:rsid w:val="002F5611"/>
    <w:rsid w:val="00303958"/>
    <w:rsid w:val="003119A5"/>
    <w:rsid w:val="00315AEF"/>
    <w:rsid w:val="00317918"/>
    <w:rsid w:val="00320478"/>
    <w:rsid w:val="00322967"/>
    <w:rsid w:val="00323F78"/>
    <w:rsid w:val="003339A6"/>
    <w:rsid w:val="003526D1"/>
    <w:rsid w:val="0035639C"/>
    <w:rsid w:val="00361FA8"/>
    <w:rsid w:val="00365287"/>
    <w:rsid w:val="00370A26"/>
    <w:rsid w:val="00371DB4"/>
    <w:rsid w:val="00372557"/>
    <w:rsid w:val="00384AD3"/>
    <w:rsid w:val="00394ECB"/>
    <w:rsid w:val="003A3A49"/>
    <w:rsid w:val="003A3E15"/>
    <w:rsid w:val="003B6CF7"/>
    <w:rsid w:val="003C29C6"/>
    <w:rsid w:val="003D4CB9"/>
    <w:rsid w:val="003E6195"/>
    <w:rsid w:val="003F188D"/>
    <w:rsid w:val="003F3881"/>
    <w:rsid w:val="003F4770"/>
    <w:rsid w:val="003F7005"/>
    <w:rsid w:val="00405B67"/>
    <w:rsid w:val="00407444"/>
    <w:rsid w:val="004074F7"/>
    <w:rsid w:val="00427153"/>
    <w:rsid w:val="00435A6A"/>
    <w:rsid w:val="00445081"/>
    <w:rsid w:val="004466D2"/>
    <w:rsid w:val="004606BE"/>
    <w:rsid w:val="004609EE"/>
    <w:rsid w:val="00463B02"/>
    <w:rsid w:val="00470DA8"/>
    <w:rsid w:val="00474BE5"/>
    <w:rsid w:val="00476FA0"/>
    <w:rsid w:val="0048770B"/>
    <w:rsid w:val="00490705"/>
    <w:rsid w:val="00497500"/>
    <w:rsid w:val="004A36FD"/>
    <w:rsid w:val="004A7A03"/>
    <w:rsid w:val="004B0446"/>
    <w:rsid w:val="004B0B6A"/>
    <w:rsid w:val="004B451E"/>
    <w:rsid w:val="004C06F6"/>
    <w:rsid w:val="004C3A71"/>
    <w:rsid w:val="004D4C6B"/>
    <w:rsid w:val="004D530E"/>
    <w:rsid w:val="004E15BA"/>
    <w:rsid w:val="004E258D"/>
    <w:rsid w:val="004E52BD"/>
    <w:rsid w:val="004E617D"/>
    <w:rsid w:val="00502374"/>
    <w:rsid w:val="00511666"/>
    <w:rsid w:val="00515A31"/>
    <w:rsid w:val="00537513"/>
    <w:rsid w:val="005418C6"/>
    <w:rsid w:val="00543001"/>
    <w:rsid w:val="00546C88"/>
    <w:rsid w:val="00551FD9"/>
    <w:rsid w:val="005644FD"/>
    <w:rsid w:val="00574447"/>
    <w:rsid w:val="005A7C99"/>
    <w:rsid w:val="005B49B0"/>
    <w:rsid w:val="005B6583"/>
    <w:rsid w:val="005C1926"/>
    <w:rsid w:val="005D6166"/>
    <w:rsid w:val="005E5A02"/>
    <w:rsid w:val="00611C3A"/>
    <w:rsid w:val="00621EE0"/>
    <w:rsid w:val="006226A7"/>
    <w:rsid w:val="00623E97"/>
    <w:rsid w:val="00630C63"/>
    <w:rsid w:val="00631293"/>
    <w:rsid w:val="00632017"/>
    <w:rsid w:val="0063727F"/>
    <w:rsid w:val="006411D7"/>
    <w:rsid w:val="00642B32"/>
    <w:rsid w:val="006450BB"/>
    <w:rsid w:val="00646F8D"/>
    <w:rsid w:val="00655708"/>
    <w:rsid w:val="00656861"/>
    <w:rsid w:val="00663BD3"/>
    <w:rsid w:val="006745F2"/>
    <w:rsid w:val="00674F0D"/>
    <w:rsid w:val="0067608A"/>
    <w:rsid w:val="00683BAB"/>
    <w:rsid w:val="0069428C"/>
    <w:rsid w:val="00695BAA"/>
    <w:rsid w:val="006A4E9B"/>
    <w:rsid w:val="006B3032"/>
    <w:rsid w:val="006B7337"/>
    <w:rsid w:val="006D0357"/>
    <w:rsid w:val="006F3F99"/>
    <w:rsid w:val="00706946"/>
    <w:rsid w:val="00716465"/>
    <w:rsid w:val="00725955"/>
    <w:rsid w:val="00726072"/>
    <w:rsid w:val="00735B9F"/>
    <w:rsid w:val="00741844"/>
    <w:rsid w:val="00747072"/>
    <w:rsid w:val="00747DD5"/>
    <w:rsid w:val="00753F5A"/>
    <w:rsid w:val="00761D7F"/>
    <w:rsid w:val="00771D1E"/>
    <w:rsid w:val="0077324E"/>
    <w:rsid w:val="0077473D"/>
    <w:rsid w:val="00780344"/>
    <w:rsid w:val="007A02DB"/>
    <w:rsid w:val="007B30A0"/>
    <w:rsid w:val="007C3791"/>
    <w:rsid w:val="007C73F5"/>
    <w:rsid w:val="007C786F"/>
    <w:rsid w:val="007D64BA"/>
    <w:rsid w:val="007E04C7"/>
    <w:rsid w:val="007E2366"/>
    <w:rsid w:val="007F1138"/>
    <w:rsid w:val="007F4CF2"/>
    <w:rsid w:val="00821B24"/>
    <w:rsid w:val="008267D3"/>
    <w:rsid w:val="008314CF"/>
    <w:rsid w:val="00834D4A"/>
    <w:rsid w:val="00836D88"/>
    <w:rsid w:val="00837D3F"/>
    <w:rsid w:val="00841D4D"/>
    <w:rsid w:val="00843731"/>
    <w:rsid w:val="00852F8D"/>
    <w:rsid w:val="00856584"/>
    <w:rsid w:val="0089243A"/>
    <w:rsid w:val="008A7374"/>
    <w:rsid w:val="008D4581"/>
    <w:rsid w:val="008D4A6E"/>
    <w:rsid w:val="008D7760"/>
    <w:rsid w:val="008F3B60"/>
    <w:rsid w:val="00917D07"/>
    <w:rsid w:val="0092552C"/>
    <w:rsid w:val="0093010E"/>
    <w:rsid w:val="00943730"/>
    <w:rsid w:val="00956957"/>
    <w:rsid w:val="00960216"/>
    <w:rsid w:val="0096424C"/>
    <w:rsid w:val="009832C6"/>
    <w:rsid w:val="00985159"/>
    <w:rsid w:val="00985394"/>
    <w:rsid w:val="00986B16"/>
    <w:rsid w:val="00986B81"/>
    <w:rsid w:val="0099058C"/>
    <w:rsid w:val="0099058E"/>
    <w:rsid w:val="00991131"/>
    <w:rsid w:val="0099482E"/>
    <w:rsid w:val="009A15D8"/>
    <w:rsid w:val="009A1F07"/>
    <w:rsid w:val="009A5F50"/>
    <w:rsid w:val="009B0E22"/>
    <w:rsid w:val="009B1D0E"/>
    <w:rsid w:val="009B6C47"/>
    <w:rsid w:val="009B73CB"/>
    <w:rsid w:val="009C573B"/>
    <w:rsid w:val="009D1D37"/>
    <w:rsid w:val="009D32B3"/>
    <w:rsid w:val="009D37C2"/>
    <w:rsid w:val="009D5BCF"/>
    <w:rsid w:val="009D7F63"/>
    <w:rsid w:val="00A00F1C"/>
    <w:rsid w:val="00A0791D"/>
    <w:rsid w:val="00A13183"/>
    <w:rsid w:val="00A219D9"/>
    <w:rsid w:val="00A25443"/>
    <w:rsid w:val="00A41552"/>
    <w:rsid w:val="00A45C4C"/>
    <w:rsid w:val="00A5165C"/>
    <w:rsid w:val="00A90A97"/>
    <w:rsid w:val="00AA02F8"/>
    <w:rsid w:val="00AB0A5D"/>
    <w:rsid w:val="00AC10B7"/>
    <w:rsid w:val="00AD75F0"/>
    <w:rsid w:val="00AE1F82"/>
    <w:rsid w:val="00AF189F"/>
    <w:rsid w:val="00AF5BCA"/>
    <w:rsid w:val="00AF60D1"/>
    <w:rsid w:val="00AF63B3"/>
    <w:rsid w:val="00B034D4"/>
    <w:rsid w:val="00B042CA"/>
    <w:rsid w:val="00B04B3F"/>
    <w:rsid w:val="00B20B69"/>
    <w:rsid w:val="00B26618"/>
    <w:rsid w:val="00B350FF"/>
    <w:rsid w:val="00B4104D"/>
    <w:rsid w:val="00B44DDD"/>
    <w:rsid w:val="00B45BD0"/>
    <w:rsid w:val="00B45CB2"/>
    <w:rsid w:val="00B46C83"/>
    <w:rsid w:val="00B5787D"/>
    <w:rsid w:val="00B601C6"/>
    <w:rsid w:val="00B63A0A"/>
    <w:rsid w:val="00B64C76"/>
    <w:rsid w:val="00B65156"/>
    <w:rsid w:val="00B86E63"/>
    <w:rsid w:val="00BB4570"/>
    <w:rsid w:val="00BC479B"/>
    <w:rsid w:val="00BC64B4"/>
    <w:rsid w:val="00BE4E56"/>
    <w:rsid w:val="00C07160"/>
    <w:rsid w:val="00C1005B"/>
    <w:rsid w:val="00C12B38"/>
    <w:rsid w:val="00C132A0"/>
    <w:rsid w:val="00C30B77"/>
    <w:rsid w:val="00C31836"/>
    <w:rsid w:val="00C33FC5"/>
    <w:rsid w:val="00C356E8"/>
    <w:rsid w:val="00C36E28"/>
    <w:rsid w:val="00C41846"/>
    <w:rsid w:val="00C57AB9"/>
    <w:rsid w:val="00C75815"/>
    <w:rsid w:val="00C83102"/>
    <w:rsid w:val="00C85270"/>
    <w:rsid w:val="00C86DD9"/>
    <w:rsid w:val="00C928D7"/>
    <w:rsid w:val="00C94C33"/>
    <w:rsid w:val="00C94D22"/>
    <w:rsid w:val="00CA2653"/>
    <w:rsid w:val="00CA5AF6"/>
    <w:rsid w:val="00CA6C45"/>
    <w:rsid w:val="00CA75BF"/>
    <w:rsid w:val="00CC186F"/>
    <w:rsid w:val="00CC39AA"/>
    <w:rsid w:val="00CC3F93"/>
    <w:rsid w:val="00CC64DA"/>
    <w:rsid w:val="00CD0133"/>
    <w:rsid w:val="00CE115D"/>
    <w:rsid w:val="00CE437B"/>
    <w:rsid w:val="00CE7971"/>
    <w:rsid w:val="00CF2E44"/>
    <w:rsid w:val="00D00EC7"/>
    <w:rsid w:val="00D01330"/>
    <w:rsid w:val="00D047DA"/>
    <w:rsid w:val="00D0530C"/>
    <w:rsid w:val="00D21716"/>
    <w:rsid w:val="00D2252B"/>
    <w:rsid w:val="00D268E6"/>
    <w:rsid w:val="00D31F20"/>
    <w:rsid w:val="00D3435F"/>
    <w:rsid w:val="00D46C8B"/>
    <w:rsid w:val="00D612CE"/>
    <w:rsid w:val="00D62D78"/>
    <w:rsid w:val="00D6464A"/>
    <w:rsid w:val="00D6605F"/>
    <w:rsid w:val="00D70613"/>
    <w:rsid w:val="00D77B02"/>
    <w:rsid w:val="00D84C7E"/>
    <w:rsid w:val="00D975DF"/>
    <w:rsid w:val="00DA49D1"/>
    <w:rsid w:val="00DA5359"/>
    <w:rsid w:val="00DA67A4"/>
    <w:rsid w:val="00DB2C33"/>
    <w:rsid w:val="00DB2E4A"/>
    <w:rsid w:val="00DB4226"/>
    <w:rsid w:val="00DC5DD7"/>
    <w:rsid w:val="00DC7E5D"/>
    <w:rsid w:val="00DD35B8"/>
    <w:rsid w:val="00DD53E3"/>
    <w:rsid w:val="00DE0B5C"/>
    <w:rsid w:val="00DF16C0"/>
    <w:rsid w:val="00DF44F1"/>
    <w:rsid w:val="00DF49BD"/>
    <w:rsid w:val="00DF510C"/>
    <w:rsid w:val="00DF6155"/>
    <w:rsid w:val="00E001B2"/>
    <w:rsid w:val="00E04416"/>
    <w:rsid w:val="00E076B0"/>
    <w:rsid w:val="00E25189"/>
    <w:rsid w:val="00E33C0E"/>
    <w:rsid w:val="00E35C87"/>
    <w:rsid w:val="00E4516D"/>
    <w:rsid w:val="00E81B84"/>
    <w:rsid w:val="00E9029E"/>
    <w:rsid w:val="00E943BD"/>
    <w:rsid w:val="00EA7457"/>
    <w:rsid w:val="00EC2AD3"/>
    <w:rsid w:val="00EC7624"/>
    <w:rsid w:val="00ED0107"/>
    <w:rsid w:val="00ED5C7C"/>
    <w:rsid w:val="00EE466F"/>
    <w:rsid w:val="00EE5F1D"/>
    <w:rsid w:val="00EF4CEF"/>
    <w:rsid w:val="00F003D5"/>
    <w:rsid w:val="00F031A0"/>
    <w:rsid w:val="00F07E7C"/>
    <w:rsid w:val="00F16588"/>
    <w:rsid w:val="00F24CA4"/>
    <w:rsid w:val="00F30572"/>
    <w:rsid w:val="00F31474"/>
    <w:rsid w:val="00F4001E"/>
    <w:rsid w:val="00F47D0B"/>
    <w:rsid w:val="00F60BE7"/>
    <w:rsid w:val="00F61D7F"/>
    <w:rsid w:val="00F8274A"/>
    <w:rsid w:val="00F82EBE"/>
    <w:rsid w:val="00F97DF0"/>
    <w:rsid w:val="00FA6839"/>
    <w:rsid w:val="00FB0E68"/>
    <w:rsid w:val="00FB2685"/>
    <w:rsid w:val="00FB2F71"/>
    <w:rsid w:val="00FB5056"/>
    <w:rsid w:val="00FB66E6"/>
    <w:rsid w:val="00FC0A76"/>
    <w:rsid w:val="00FC1E76"/>
    <w:rsid w:val="00FC76D5"/>
    <w:rsid w:val="00FE3F24"/>
    <w:rsid w:val="00FF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cs="Arial"/>
      <w:kern w:val="20"/>
    </w:rPr>
  </w:style>
  <w:style w:type="paragraph" w:styleId="Heading1">
    <w:name w:val="heading 1"/>
    <w:basedOn w:val="BodyText"/>
    <w:next w:val="Normal"/>
    <w:uiPriority w:val="99"/>
    <w:qFormat/>
    <w:pPr>
      <w:keepNext/>
      <w:pageBreakBefore/>
      <w:widowControl/>
      <w:numPr>
        <w:numId w:val="1"/>
      </w:numPr>
      <w:tabs>
        <w:tab w:val="left" w:pos="576"/>
      </w:tabs>
      <w:spacing w:before="240"/>
      <w:outlineLvl w:val="0"/>
    </w:pPr>
    <w:rPr>
      <w:rFonts w:eastAsia="Arial Unicode MS" w:cs="Arial Unicode MS"/>
      <w:b/>
      <w:bCs/>
      <w:caps/>
      <w:kern w:val="36"/>
      <w:sz w:val="28"/>
      <w:szCs w:val="28"/>
    </w:rPr>
  </w:style>
  <w:style w:type="paragraph" w:styleId="Heading2">
    <w:name w:val="heading 2"/>
    <w:basedOn w:val="Heading1"/>
    <w:next w:val="Normal"/>
    <w:uiPriority w:val="99"/>
    <w:qFormat/>
    <w:pPr>
      <w:pageBreakBefore w:val="0"/>
      <w:numPr>
        <w:ilvl w:val="1"/>
      </w:numPr>
      <w:outlineLvl w:val="1"/>
    </w:pPr>
    <w:rPr>
      <w:rFonts w:ascii="Arial Bold" w:hAnsi="Arial Bold"/>
      <w:bCs w:val="0"/>
      <w:sz w:val="26"/>
      <w:szCs w:val="26"/>
    </w:rPr>
  </w:style>
  <w:style w:type="paragraph" w:styleId="Heading3">
    <w:name w:val="heading 3"/>
    <w:basedOn w:val="Heading2"/>
    <w:next w:val="Normal"/>
    <w:uiPriority w:val="99"/>
    <w:qFormat/>
    <w:pPr>
      <w:numPr>
        <w:ilvl w:val="2"/>
      </w:numPr>
      <w:tabs>
        <w:tab w:val="left" w:pos="576"/>
      </w:tabs>
      <w:spacing w:before="120" w:after="80"/>
      <w:outlineLvl w:val="2"/>
    </w:pPr>
    <w:rPr>
      <w:b w:val="0"/>
      <w:bCs/>
      <w:caps w:val="0"/>
      <w:smallCaps/>
      <w:sz w:val="24"/>
      <w:szCs w:val="24"/>
    </w:rPr>
  </w:style>
  <w:style w:type="paragraph" w:styleId="Heading4">
    <w:name w:val="heading 4"/>
    <w:basedOn w:val="Heading3"/>
    <w:next w:val="Normal"/>
    <w:uiPriority w:val="99"/>
    <w:qFormat/>
    <w:pPr>
      <w:numPr>
        <w:ilvl w:val="3"/>
      </w:numPr>
      <w:outlineLvl w:val="3"/>
    </w:pPr>
    <w:rPr>
      <w:bCs w:val="0"/>
      <w:smallCaps w:val="0"/>
      <w:sz w:val="22"/>
      <w:szCs w:val="22"/>
    </w:rPr>
  </w:style>
  <w:style w:type="paragraph" w:styleId="Heading5">
    <w:name w:val="heading 5"/>
    <w:basedOn w:val="Heading4"/>
    <w:next w:val="Normal"/>
    <w:uiPriority w:val="99"/>
    <w:qFormat/>
    <w:pPr>
      <w:numPr>
        <w:ilvl w:val="4"/>
      </w:numPr>
      <w:outlineLvl w:val="4"/>
    </w:pPr>
    <w:rPr>
      <w:rFonts w:ascii="Arial" w:hAnsi="Arial"/>
      <w:b/>
      <w:bCs/>
    </w:rPr>
  </w:style>
  <w:style w:type="paragraph" w:styleId="Heading6">
    <w:name w:val="heading 6"/>
    <w:basedOn w:val="Heading5"/>
    <w:next w:val="Normal"/>
    <w:qFormat/>
    <w:pPr>
      <w:numPr>
        <w:ilvl w:val="5"/>
      </w:numPr>
      <w:outlineLvl w:val="5"/>
    </w:pPr>
    <w:rPr>
      <w:bCs w:val="0"/>
      <w:i/>
    </w:rPr>
  </w:style>
  <w:style w:type="paragraph" w:styleId="Heading7">
    <w:name w:val="heading 7"/>
    <w:basedOn w:val="Normal"/>
    <w:next w:val="Normal"/>
    <w:qFormat/>
    <w:pPr>
      <w:widowControl/>
      <w:numPr>
        <w:ilvl w:val="6"/>
        <w:numId w:val="1"/>
      </w:numPr>
      <w:spacing w:before="120" w:after="120"/>
      <w:jc w:val="both"/>
      <w:outlineLvl w:val="6"/>
    </w:pPr>
    <w:rPr>
      <w:rFonts w:cs="Times New Roman"/>
      <w:b/>
      <w:kern w:val="0"/>
      <w:sz w:val="22"/>
      <w:szCs w:val="24"/>
    </w:rPr>
  </w:style>
  <w:style w:type="paragraph" w:styleId="Heading8">
    <w:name w:val="heading 8"/>
    <w:basedOn w:val="Normal"/>
    <w:next w:val="Normal"/>
    <w:qFormat/>
    <w:pPr>
      <w:widowControl/>
      <w:numPr>
        <w:ilvl w:val="7"/>
        <w:numId w:val="1"/>
      </w:numPr>
      <w:spacing w:before="120" w:after="120"/>
      <w:jc w:val="both"/>
      <w:outlineLvl w:val="7"/>
    </w:pPr>
    <w:rPr>
      <w:rFonts w:cs="Times New Roman"/>
      <w:b/>
      <w:iCs/>
      <w:kern w:val="0"/>
      <w:sz w:val="22"/>
      <w:szCs w:val="24"/>
    </w:rPr>
  </w:style>
  <w:style w:type="paragraph" w:styleId="Heading9">
    <w:name w:val="heading 9"/>
    <w:basedOn w:val="Normal"/>
    <w:next w:val="Normal"/>
    <w:qFormat/>
    <w:pPr>
      <w:widowControl/>
      <w:numPr>
        <w:ilvl w:val="8"/>
        <w:numId w:val="1"/>
      </w:numPr>
      <w:spacing w:before="240" w:after="120"/>
      <w:jc w:val="both"/>
      <w:outlineLvl w:val="8"/>
    </w:pPr>
    <w:rPr>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yTableCaption">
    <w:name w:val="Qry Table Caption"/>
    <w:basedOn w:val="Normal"/>
    <w:pPr>
      <w:spacing w:before="120" w:after="120"/>
      <w:jc w:val="center"/>
    </w:pPr>
    <w:rPr>
      <w:rFonts w:ascii="Times New Roman" w:hAnsi="Times New Roman" w:cs="Times New Roman"/>
      <w:b/>
      <w:sz w:val="24"/>
    </w:rPr>
  </w:style>
  <w:style w:type="paragraph" w:customStyle="1" w:styleId="Text">
    <w:name w:val="Text"/>
    <w:basedOn w:val="Normal"/>
    <w:pPr>
      <w:widowControl/>
      <w:tabs>
        <w:tab w:val="left" w:pos="720"/>
        <w:tab w:val="left" w:pos="1080"/>
        <w:tab w:val="left" w:pos="1440"/>
        <w:tab w:val="left" w:pos="1800"/>
        <w:tab w:val="left" w:pos="2160"/>
      </w:tabs>
      <w:spacing w:after="60"/>
    </w:pPr>
    <w:rPr>
      <w:rFonts w:ascii="Times New Roman" w:hAnsi="Times New Roman" w:cs="Times New Roman"/>
      <w:kern w:val="0"/>
      <w:sz w:val="24"/>
    </w:rPr>
  </w:style>
  <w:style w:type="paragraph" w:styleId="Caption">
    <w:name w:val="caption"/>
    <w:basedOn w:val="BodyText"/>
    <w:next w:val="Normal"/>
    <w:qFormat/>
    <w:pPr>
      <w:widowControl/>
      <w:spacing w:before="60" w:after="60"/>
      <w:jc w:val="center"/>
    </w:pPr>
    <w:rPr>
      <w:rFonts w:ascii="Verdana" w:hAnsi="Verdana" w:cs="Times New Roman"/>
      <w:b/>
      <w:bCs/>
      <w:i/>
      <w:kern w:val="0"/>
    </w:rPr>
  </w:style>
  <w:style w:type="character" w:styleId="CommentReference">
    <w:name w:val="annotation reference"/>
    <w:semiHidden/>
    <w:rPr>
      <w:sz w:val="16"/>
      <w:szCs w:val="16"/>
    </w:rPr>
  </w:style>
  <w:style w:type="paragraph" w:styleId="CommentText">
    <w:name w:val="annotation text"/>
    <w:basedOn w:val="Normal"/>
    <w:semiHidden/>
    <w:pPr>
      <w:widowControl/>
      <w:spacing w:before="120" w:after="120"/>
      <w:ind w:left="576"/>
      <w:jc w:val="both"/>
    </w:pPr>
    <w:rPr>
      <w:rFonts w:ascii="Verdana" w:hAnsi="Verdana" w:cs="Times New Roman"/>
      <w:kern w:val="0"/>
    </w:rPr>
  </w:style>
  <w:style w:type="paragraph" w:customStyle="1" w:styleId="TABLEHEADING">
    <w:name w:val="TABLE HEADING"/>
    <w:basedOn w:val="BodyText"/>
    <w:next w:val="Normal"/>
    <w:pPr>
      <w:keepNext/>
      <w:widowControl/>
      <w:spacing w:before="80" w:after="80"/>
      <w:jc w:val="center"/>
    </w:pPr>
    <w:rPr>
      <w:rFonts w:ascii="Lucida Sans" w:hAnsi="Lucida Sans" w:cs="Times New Roman"/>
      <w:b/>
      <w:bCs/>
      <w:caps/>
      <w:shadow/>
      <w:color w:val="CC0000"/>
      <w:kern w:val="0"/>
      <w:sz w:val="22"/>
      <w:szCs w:val="22"/>
    </w:rPr>
  </w:style>
  <w:style w:type="paragraph" w:customStyle="1" w:styleId="TableText">
    <w:name w:val="Table Text"/>
    <w:pPr>
      <w:spacing w:before="40" w:after="40"/>
    </w:pPr>
    <w:rPr>
      <w:rFonts w:ascii="Arial Narrow" w:hAnsi="Arial Narrow" w:cs="Arial"/>
      <w:sz w:val="21"/>
      <w:szCs w:val="21"/>
    </w:rPr>
  </w:style>
  <w:style w:type="paragraph" w:customStyle="1" w:styleId="TableBullet">
    <w:name w:val="Table Bullet"/>
    <w:basedOn w:val="TableText"/>
    <w:pPr>
      <w:numPr>
        <w:numId w:val="36"/>
      </w:numPr>
      <w:ind w:left="576" w:hanging="288"/>
    </w:pPr>
  </w:style>
  <w:style w:type="paragraph" w:customStyle="1" w:styleId="TableHeading2">
    <w:name w:val="Table Heading 2"/>
    <w:basedOn w:val="TABLEHEADING"/>
    <w:pPr>
      <w:spacing w:before="40" w:after="40"/>
    </w:pPr>
    <w:rPr>
      <w:caps w:val="0"/>
      <w:shadow w:val="0"/>
      <w:sz w:val="21"/>
      <w:szCs w:val="21"/>
    </w:rPr>
  </w:style>
  <w:style w:type="paragraph" w:styleId="BodyText">
    <w:name w:val="Body Text"/>
    <w:basedOn w:val="Normal"/>
    <w:pPr>
      <w:spacing w:after="120"/>
    </w:pPr>
  </w:style>
  <w:style w:type="paragraph" w:styleId="BalloonText">
    <w:name w:val="Balloon Text"/>
    <w:basedOn w:val="Normal"/>
    <w:semiHidden/>
    <w:rPr>
      <w:rFonts w:ascii="Tahoma" w:hAnsi="Tahoma"/>
      <w:sz w:val="16"/>
      <w:szCs w:val="16"/>
    </w:rPr>
  </w:style>
  <w:style w:type="character" w:styleId="Hyperlink">
    <w:name w:val="Hyperlink"/>
    <w:uiPriority w:val="99"/>
    <w:rPr>
      <w:color w:val="0000FF"/>
      <w:u w:val="single"/>
    </w:rPr>
  </w:style>
  <w:style w:type="paragraph" w:customStyle="1" w:styleId="AttributeTableHeader">
    <w:name w:val="Attribute Table Header"/>
    <w:basedOn w:val="AttributeTableBody"/>
    <w:next w:val="AttributeTableBody"/>
    <w:pPr>
      <w:keepNext/>
      <w:spacing w:after="20"/>
    </w:pPr>
    <w:rPr>
      <w:b/>
    </w:rPr>
  </w:style>
  <w:style w:type="paragraph" w:customStyle="1" w:styleId="AttributeTableBody">
    <w:name w:val="Attribute Table Body"/>
    <w:basedOn w:val="Normal"/>
    <w:pPr>
      <w:widowControl/>
      <w:spacing w:before="40" w:after="30"/>
      <w:jc w:val="center"/>
    </w:pPr>
    <w:rPr>
      <w:rFonts w:cs="Times New Roman"/>
      <w:kern w:val="16"/>
      <w:sz w:val="16"/>
    </w:rPr>
  </w:style>
  <w:style w:type="paragraph" w:customStyle="1" w:styleId="UserTableCaption">
    <w:name w:val="User Table Caption"/>
    <w:basedOn w:val="Normal"/>
    <w:next w:val="UserTableHeader"/>
    <w:pPr>
      <w:keepNext/>
      <w:widowControl/>
      <w:tabs>
        <w:tab w:val="left" w:pos="900"/>
      </w:tabs>
      <w:spacing w:before="180" w:after="60"/>
      <w:jc w:val="center"/>
    </w:pPr>
    <w:rPr>
      <w:rFonts w:ascii="Times New Roman" w:hAnsi="Times New Roman" w:cs="Times New Roman"/>
    </w:rPr>
  </w:style>
  <w:style w:type="paragraph" w:customStyle="1" w:styleId="UserTableHeader">
    <w:name w:val="User Table Header"/>
    <w:basedOn w:val="UserTableBody"/>
    <w:next w:val="UserTableBody"/>
    <w:pPr>
      <w:keepNext/>
      <w:spacing w:before="40" w:after="20"/>
    </w:pPr>
    <w:rPr>
      <w:b/>
    </w:rPr>
  </w:style>
  <w:style w:type="paragraph" w:customStyle="1" w:styleId="UserTableBody">
    <w:name w:val="User Table Body"/>
    <w:basedOn w:val="Normal"/>
    <w:pPr>
      <w:spacing w:before="20" w:after="10"/>
    </w:pPr>
    <w:rPr>
      <w:rFonts w:cs="Times New Roman"/>
      <w:sz w:val="16"/>
    </w:rPr>
  </w:style>
  <w:style w:type="paragraph" w:styleId="CommentSubject">
    <w:name w:val="annotation subject"/>
    <w:basedOn w:val="CommentText"/>
    <w:next w:val="CommentText"/>
    <w:semiHidden/>
    <w:pPr>
      <w:widowControl w:val="0"/>
      <w:spacing w:before="0" w:after="0"/>
      <w:ind w:left="0"/>
      <w:jc w:val="left"/>
    </w:pPr>
    <w:rPr>
      <w:rFonts w:ascii="Arial" w:hAnsi="Arial" w:cs="Arial"/>
      <w:b/>
      <w:bCs/>
      <w:kern w:val="20"/>
    </w:rPr>
  </w:style>
  <w:style w:type="paragraph" w:customStyle="1" w:styleId="HBOCHIHd3">
    <w:name w:val="HBOCHI Hd 3"/>
    <w:basedOn w:val="Normal"/>
    <w:next w:val="Normal"/>
    <w:pPr>
      <w:keepNext/>
      <w:keepLines/>
      <w:widowControl/>
      <w:tabs>
        <w:tab w:val="left" w:pos="1080"/>
        <w:tab w:val="left" w:pos="1440"/>
        <w:tab w:val="left" w:pos="2160"/>
        <w:tab w:val="left" w:pos="2880"/>
      </w:tabs>
      <w:autoSpaceDE w:val="0"/>
      <w:autoSpaceDN w:val="0"/>
      <w:spacing w:before="120" w:after="120"/>
    </w:pPr>
    <w:rPr>
      <w:b/>
      <w:bCs/>
      <w:i/>
      <w:iCs/>
      <w:noProof/>
      <w:kern w:val="0"/>
      <w:sz w:val="24"/>
      <w:szCs w:val="24"/>
    </w:rPr>
  </w:style>
  <w:style w:type="paragraph" w:customStyle="1" w:styleId="MsgTableHeader">
    <w:name w:val="Msg Table Header"/>
    <w:basedOn w:val="MsgTableCaption"/>
    <w:next w:val="MsgTableBody"/>
    <w:pPr>
      <w:widowControl w:val="0"/>
      <w:spacing w:before="40" w:after="20"/>
      <w:jc w:val="left"/>
    </w:pPr>
    <w:rPr>
      <w:rFonts w:ascii="Courier New" w:hAnsi="Courier New" w:cs="Courier New"/>
      <w:b/>
      <w:sz w:val="16"/>
    </w:rPr>
  </w:style>
  <w:style w:type="paragraph" w:customStyle="1" w:styleId="MsgTableCaption">
    <w:name w:val="Msg Table Caption"/>
    <w:basedOn w:val="MsgTableBody"/>
    <w:pPr>
      <w:keepNext/>
      <w:widowControl/>
      <w:jc w:val="center"/>
    </w:pPr>
    <w:rPr>
      <w:rFonts w:ascii="Times New Roman" w:hAnsi="Times New Roman" w:cs="Times New Roman"/>
      <w:sz w:val="20"/>
      <w:u w:val="single"/>
    </w:rPr>
  </w:style>
  <w:style w:type="paragraph" w:customStyle="1" w:styleId="MsgTableBody">
    <w:name w:val="Msg Table Body"/>
    <w:basedOn w:val="Normal"/>
    <w:pPr>
      <w:spacing w:line="240" w:lineRule="exact"/>
    </w:pPr>
    <w:rPr>
      <w:rFonts w:ascii="Courier New" w:hAnsi="Courier New" w:cs="Courier New"/>
      <w:sz w:val="16"/>
    </w:rPr>
  </w:style>
  <w:style w:type="paragraph" w:styleId="NormalWeb">
    <w:name w:val="Normal (Web)"/>
    <w:basedOn w:val="Normal"/>
    <w:rsid w:val="000921BC"/>
    <w:pPr>
      <w:widowControl/>
      <w:spacing w:before="100" w:beforeAutospacing="1" w:after="100" w:afterAutospacing="1"/>
    </w:pPr>
    <w:rPr>
      <w:rFonts w:ascii="Times New Roman" w:hAnsi="Times New Roman" w:cs="Times New Roman"/>
      <w:kern w:val="0"/>
      <w:sz w:val="24"/>
      <w:szCs w:val="24"/>
    </w:rPr>
  </w:style>
  <w:style w:type="paragraph" w:customStyle="1" w:styleId="NormalIndented">
    <w:name w:val="Normal Indented"/>
    <w:basedOn w:val="Normal"/>
    <w:uiPriority w:val="99"/>
    <w:rsid w:val="00F47D0B"/>
    <w:pPr>
      <w:widowControl/>
      <w:spacing w:after="120"/>
      <w:ind w:left="720"/>
    </w:pPr>
    <w:rPr>
      <w:rFonts w:ascii="Times New Roman" w:hAnsi="Times New Roman" w:cs="Times New Roman"/>
    </w:rPr>
  </w:style>
  <w:style w:type="paragraph" w:customStyle="1" w:styleId="NormalListBullets">
    <w:name w:val="Normal List Bullets"/>
    <w:basedOn w:val="Normal"/>
    <w:autoRedefine/>
    <w:uiPriority w:val="99"/>
    <w:rsid w:val="00F47D0B"/>
    <w:pPr>
      <w:numPr>
        <w:numId w:val="8"/>
      </w:numPr>
      <w:spacing w:before="120"/>
      <w:ind w:left="1008"/>
    </w:pPr>
    <w:rPr>
      <w:rFonts w:ascii="Times New Roman" w:hAnsi="Times New Roman" w:cs="Times New Roman"/>
    </w:rPr>
  </w:style>
  <w:style w:type="paragraph" w:customStyle="1" w:styleId="Components">
    <w:name w:val="Components"/>
    <w:basedOn w:val="Normal"/>
    <w:uiPriority w:val="99"/>
    <w:rsid w:val="00F47D0B"/>
    <w:pPr>
      <w:keepLines/>
      <w:widowControl/>
      <w:spacing w:before="120" w:after="120"/>
      <w:ind w:left="1080" w:hanging="1080"/>
    </w:pPr>
    <w:rPr>
      <w:rFonts w:ascii="Courier New" w:hAnsi="Courier New" w:cs="Courier New"/>
      <w:kern w:val="14"/>
      <w:sz w:val="14"/>
      <w:lang w:eastAsia="de-DE"/>
    </w:rPr>
  </w:style>
  <w:style w:type="paragraph" w:customStyle="1" w:styleId="Example">
    <w:name w:val="Example"/>
    <w:basedOn w:val="Normal"/>
    <w:rsid w:val="00F47D0B"/>
    <w:pPr>
      <w:keepNext/>
      <w:keepLines/>
      <w:widowControl/>
      <w:ind w:left="1872" w:hanging="360"/>
    </w:pPr>
    <w:rPr>
      <w:rFonts w:ascii="LinePrinter" w:hAnsi="LinePrinter" w:cs="Times New Roman"/>
      <w:noProof/>
      <w:kern w:val="17"/>
      <w:sz w:val="16"/>
    </w:rPr>
  </w:style>
  <w:style w:type="character" w:customStyle="1" w:styleId="HyperlinkTable">
    <w:name w:val="Hyperlink Table"/>
    <w:uiPriority w:val="99"/>
    <w:rsid w:val="00F47D0B"/>
    <w:rPr>
      <w:rFonts w:ascii="Arial" w:hAnsi="Arial" w:cs="Arial"/>
      <w:b w:val="0"/>
      <w:i w:val="0"/>
      <w:dstrike w:val="0"/>
      <w:color w:val="0000FF"/>
      <w:kern w:val="20"/>
      <w:sz w:val="16"/>
      <w:u w:val="none"/>
      <w:vertAlign w:val="baseline"/>
    </w:rPr>
  </w:style>
  <w:style w:type="character" w:customStyle="1" w:styleId="ReferenceHL7Table">
    <w:name w:val="Reference HL7 Table"/>
    <w:uiPriority w:val="99"/>
    <w:rsid w:val="00256FB3"/>
    <w:rPr>
      <w:rFonts w:ascii="Times New Roman" w:hAnsi="Times New Roman" w:cs="Times New Roman"/>
      <w:b w:val="0"/>
      <w:i/>
      <w:dstrike w:val="0"/>
      <w:color w:val="0000FF"/>
      <w:kern w:val="20"/>
      <w:sz w:val="20"/>
      <w:u w:val="none"/>
      <w:vertAlign w:val="baseline"/>
    </w:rPr>
  </w:style>
  <w:style w:type="paragraph" w:customStyle="1" w:styleId="NormalList">
    <w:name w:val="Normal List"/>
    <w:basedOn w:val="Normal"/>
    <w:uiPriority w:val="99"/>
    <w:rsid w:val="00256FB3"/>
    <w:pPr>
      <w:widowControl/>
      <w:spacing w:after="120"/>
      <w:ind w:left="720"/>
    </w:pPr>
    <w:rPr>
      <w:rFonts w:ascii="Times New Roman" w:hAnsi="Times New Roman" w:cs="Times New Roman"/>
      <w:szCs w:val="24"/>
    </w:rPr>
  </w:style>
  <w:style w:type="paragraph" w:customStyle="1" w:styleId="HL7TableCaption">
    <w:name w:val="HL7 Table Caption"/>
    <w:basedOn w:val="Normal"/>
    <w:next w:val="Normal"/>
    <w:rsid w:val="00B44DDD"/>
    <w:pPr>
      <w:keepNext/>
      <w:widowControl/>
      <w:spacing w:before="180" w:after="60"/>
      <w:jc w:val="center"/>
    </w:pPr>
    <w:rPr>
      <w:rFonts w:ascii="Times New Roman" w:hAnsi="Times New Roman" w:cs="Times New Roman"/>
    </w:rPr>
  </w:style>
  <w:style w:type="paragraph" w:customStyle="1" w:styleId="HL7TableHeader">
    <w:name w:val="HL7 Table Header"/>
    <w:basedOn w:val="HL7TableBody"/>
    <w:next w:val="HL7TableBody"/>
    <w:rsid w:val="00B44DDD"/>
    <w:pPr>
      <w:keepNext/>
      <w:spacing w:before="40" w:after="20"/>
    </w:pPr>
    <w:rPr>
      <w:b/>
    </w:rPr>
  </w:style>
  <w:style w:type="paragraph" w:customStyle="1" w:styleId="HL7TableBody">
    <w:name w:val="HL7 Table Body"/>
    <w:basedOn w:val="Normal"/>
    <w:rsid w:val="00B44DDD"/>
    <w:pPr>
      <w:spacing w:before="20" w:after="10"/>
    </w:pPr>
    <w:rPr>
      <w:sz w:val="16"/>
    </w:rPr>
  </w:style>
  <w:style w:type="paragraph" w:customStyle="1" w:styleId="AttributeTableCaption">
    <w:name w:val="Attribute Table Caption"/>
    <w:basedOn w:val="AttributeTableBody"/>
    <w:next w:val="Normal"/>
    <w:rsid w:val="00D01330"/>
    <w:pPr>
      <w:keepNext/>
      <w:spacing w:before="180" w:after="60" w:line="240" w:lineRule="exact"/>
    </w:pPr>
    <w:rPr>
      <w:rFonts w:ascii="Times New Roman" w:hAnsi="Times New Roman"/>
      <w:kern w:val="20"/>
      <w:sz w:val="20"/>
    </w:rPr>
  </w:style>
  <w:style w:type="character" w:styleId="FootnoteReference">
    <w:name w:val="footnote reference"/>
    <w:semiHidden/>
    <w:rsid w:val="007F1138"/>
    <w:rPr>
      <w:rFonts w:ascii="Times New Roman" w:hAnsi="Times New Roman"/>
      <w:b w:val="0"/>
      <w:i w:val="0"/>
      <w:kern w:val="20"/>
      <w:sz w:val="20"/>
      <w:u w:val="none"/>
      <w:vertAlign w:val="superscript"/>
    </w:rPr>
  </w:style>
  <w:style w:type="paragraph" w:styleId="FootnoteText">
    <w:name w:val="footnote text"/>
    <w:basedOn w:val="Normal"/>
    <w:semiHidden/>
    <w:rsid w:val="007F1138"/>
    <w:pPr>
      <w:widowControl/>
      <w:tabs>
        <w:tab w:val="left" w:pos="360"/>
      </w:tabs>
      <w:spacing w:before="100" w:after="120" w:line="200" w:lineRule="exact"/>
      <w:ind w:left="144" w:hanging="144"/>
    </w:pPr>
    <w:rPr>
      <w:rFonts w:ascii="Times New Roman" w:hAnsi="Times New Roman" w:cs="Times New Roman"/>
      <w:kern w:val="16"/>
      <w:sz w:val="16"/>
    </w:rPr>
  </w:style>
  <w:style w:type="character" w:styleId="Emphasis">
    <w:name w:val="Emphasis"/>
    <w:qFormat/>
    <w:rsid w:val="007F1138"/>
    <w:rPr>
      <w:i/>
      <w:iCs/>
    </w:rPr>
  </w:style>
  <w:style w:type="table" w:styleId="TableGrid">
    <w:name w:val="Table Grid"/>
    <w:basedOn w:val="TableNormal"/>
    <w:rsid w:val="007D64B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832C6"/>
    <w:pPr>
      <w:tabs>
        <w:tab w:val="center" w:pos="4320"/>
        <w:tab w:val="right" w:pos="8640"/>
      </w:tabs>
    </w:pPr>
  </w:style>
  <w:style w:type="paragraph" w:styleId="Footer">
    <w:name w:val="footer"/>
    <w:basedOn w:val="Normal"/>
    <w:rsid w:val="009832C6"/>
    <w:pPr>
      <w:tabs>
        <w:tab w:val="center" w:pos="4320"/>
        <w:tab w:val="right" w:pos="8640"/>
      </w:tabs>
    </w:pPr>
  </w:style>
  <w:style w:type="paragraph" w:customStyle="1" w:styleId="OtherTableBody">
    <w:name w:val="Other Table Body"/>
    <w:basedOn w:val="Normal"/>
    <w:rsid w:val="00B45BD0"/>
    <w:pPr>
      <w:widowControl/>
      <w:spacing w:before="60" w:after="60"/>
    </w:pPr>
    <w:rPr>
      <w:rFonts w:ascii="Times New Roman" w:hAnsi="Times New Roman" w:cs="Times New Roman"/>
      <w:sz w:val="18"/>
    </w:rPr>
  </w:style>
  <w:style w:type="character" w:styleId="Strong">
    <w:name w:val="Strong"/>
    <w:qFormat/>
    <w:rsid w:val="00E25189"/>
    <w:rPr>
      <w:b/>
      <w:bCs/>
    </w:rPr>
  </w:style>
  <w:style w:type="paragraph" w:customStyle="1" w:styleId="Default">
    <w:name w:val="Default"/>
    <w:rsid w:val="00DF44F1"/>
    <w:pPr>
      <w:autoSpaceDE w:val="0"/>
      <w:autoSpaceDN w:val="0"/>
      <w:adjustRightInd w:val="0"/>
    </w:pPr>
    <w:rPr>
      <w:rFonts w:ascii="Arial" w:hAnsi="Arial" w:cs="Arial"/>
      <w:color w:val="000000"/>
      <w:sz w:val="24"/>
      <w:szCs w:val="24"/>
    </w:rPr>
  </w:style>
  <w:style w:type="paragraph" w:customStyle="1" w:styleId="NormalListAlpha">
    <w:name w:val="Normal List Alpha"/>
    <w:basedOn w:val="Normal"/>
    <w:rsid w:val="007C786F"/>
    <w:pPr>
      <w:numPr>
        <w:numId w:val="3"/>
      </w:numPr>
      <w:tabs>
        <w:tab w:val="left" w:pos="1368"/>
      </w:tabs>
      <w:spacing w:before="120" w:after="120"/>
      <w:ind w:left="1296" w:hanging="288"/>
    </w:pPr>
    <w:rPr>
      <w:rFonts w:ascii="Times New Roman" w:hAnsi="Times New Roman" w:cs="Times New Roman"/>
    </w:rPr>
  </w:style>
  <w:style w:type="character" w:styleId="FollowedHyperlink">
    <w:name w:val="FollowedHyperlink"/>
    <w:rsid w:val="007C786F"/>
    <w:rPr>
      <w:color w:val="606420"/>
      <w:u w:val="single"/>
    </w:rPr>
  </w:style>
  <w:style w:type="character" w:customStyle="1" w:styleId="event-where1">
    <w:name w:val="event-where1"/>
    <w:rsid w:val="00761D7F"/>
    <w:rPr>
      <w:vanish w:val="0"/>
      <w:webHidden w:val="0"/>
      <w:specVanish w:val="0"/>
    </w:rPr>
  </w:style>
  <w:style w:type="character" w:customStyle="1" w:styleId="HyperlinkText">
    <w:name w:val="Hyperlink Text"/>
    <w:uiPriority w:val="99"/>
    <w:rsid w:val="00621EE0"/>
    <w:rPr>
      <w:rFonts w:ascii="Times New Roman" w:hAnsi="Times New Roman" w:cs="Times New Roman"/>
      <w:i/>
      <w:iCs/>
      <w:color w:val="0000FF"/>
      <w:kern w:val="20"/>
      <w:sz w:val="20"/>
      <w:szCs w:val="20"/>
      <w:u w:val="none"/>
      <w:vertAlign w:val="baseline"/>
    </w:rPr>
  </w:style>
  <w:style w:type="character" w:customStyle="1" w:styleId="ReferenceAttribute">
    <w:name w:val="Reference Attribute"/>
    <w:uiPriority w:val="99"/>
    <w:rsid w:val="007E2366"/>
  </w:style>
  <w:style w:type="character" w:customStyle="1" w:styleId="ReferenceUserTable">
    <w:name w:val="Reference User Table"/>
    <w:uiPriority w:val="99"/>
    <w:rsid w:val="007E2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785">
      <w:bodyDiv w:val="1"/>
      <w:marLeft w:val="0"/>
      <w:marRight w:val="0"/>
      <w:marTop w:val="0"/>
      <w:marBottom w:val="0"/>
      <w:divBdr>
        <w:top w:val="none" w:sz="0" w:space="0" w:color="auto"/>
        <w:left w:val="none" w:sz="0" w:space="0" w:color="auto"/>
        <w:bottom w:val="none" w:sz="0" w:space="0" w:color="auto"/>
        <w:right w:val="none" w:sz="0" w:space="0" w:color="auto"/>
      </w:divBdr>
    </w:div>
    <w:div w:id="5790969">
      <w:bodyDiv w:val="1"/>
      <w:marLeft w:val="0"/>
      <w:marRight w:val="0"/>
      <w:marTop w:val="0"/>
      <w:marBottom w:val="0"/>
      <w:divBdr>
        <w:top w:val="none" w:sz="0" w:space="0" w:color="auto"/>
        <w:left w:val="none" w:sz="0" w:space="0" w:color="auto"/>
        <w:bottom w:val="none" w:sz="0" w:space="0" w:color="auto"/>
        <w:right w:val="none" w:sz="0" w:space="0" w:color="auto"/>
      </w:divBdr>
    </w:div>
    <w:div w:id="41368143">
      <w:bodyDiv w:val="1"/>
      <w:marLeft w:val="0"/>
      <w:marRight w:val="0"/>
      <w:marTop w:val="0"/>
      <w:marBottom w:val="0"/>
      <w:divBdr>
        <w:top w:val="none" w:sz="0" w:space="0" w:color="auto"/>
        <w:left w:val="none" w:sz="0" w:space="0" w:color="auto"/>
        <w:bottom w:val="none" w:sz="0" w:space="0" w:color="auto"/>
        <w:right w:val="none" w:sz="0" w:space="0" w:color="auto"/>
      </w:divBdr>
    </w:div>
    <w:div w:id="48306813">
      <w:bodyDiv w:val="1"/>
      <w:marLeft w:val="0"/>
      <w:marRight w:val="0"/>
      <w:marTop w:val="0"/>
      <w:marBottom w:val="0"/>
      <w:divBdr>
        <w:top w:val="none" w:sz="0" w:space="0" w:color="auto"/>
        <w:left w:val="none" w:sz="0" w:space="0" w:color="auto"/>
        <w:bottom w:val="none" w:sz="0" w:space="0" w:color="auto"/>
        <w:right w:val="none" w:sz="0" w:space="0" w:color="auto"/>
      </w:divBdr>
    </w:div>
    <w:div w:id="87509274">
      <w:bodyDiv w:val="1"/>
      <w:marLeft w:val="0"/>
      <w:marRight w:val="0"/>
      <w:marTop w:val="0"/>
      <w:marBottom w:val="0"/>
      <w:divBdr>
        <w:top w:val="none" w:sz="0" w:space="0" w:color="auto"/>
        <w:left w:val="none" w:sz="0" w:space="0" w:color="auto"/>
        <w:bottom w:val="none" w:sz="0" w:space="0" w:color="auto"/>
        <w:right w:val="none" w:sz="0" w:space="0" w:color="auto"/>
      </w:divBdr>
    </w:div>
    <w:div w:id="118106097">
      <w:bodyDiv w:val="1"/>
      <w:marLeft w:val="0"/>
      <w:marRight w:val="0"/>
      <w:marTop w:val="0"/>
      <w:marBottom w:val="0"/>
      <w:divBdr>
        <w:top w:val="none" w:sz="0" w:space="0" w:color="auto"/>
        <w:left w:val="none" w:sz="0" w:space="0" w:color="auto"/>
        <w:bottom w:val="none" w:sz="0" w:space="0" w:color="auto"/>
        <w:right w:val="none" w:sz="0" w:space="0" w:color="auto"/>
      </w:divBdr>
    </w:div>
    <w:div w:id="150482933">
      <w:bodyDiv w:val="1"/>
      <w:marLeft w:val="0"/>
      <w:marRight w:val="0"/>
      <w:marTop w:val="0"/>
      <w:marBottom w:val="0"/>
      <w:divBdr>
        <w:top w:val="none" w:sz="0" w:space="0" w:color="auto"/>
        <w:left w:val="none" w:sz="0" w:space="0" w:color="auto"/>
        <w:bottom w:val="none" w:sz="0" w:space="0" w:color="auto"/>
        <w:right w:val="none" w:sz="0" w:space="0" w:color="auto"/>
      </w:divBdr>
    </w:div>
    <w:div w:id="172190899">
      <w:bodyDiv w:val="1"/>
      <w:marLeft w:val="0"/>
      <w:marRight w:val="0"/>
      <w:marTop w:val="0"/>
      <w:marBottom w:val="0"/>
      <w:divBdr>
        <w:top w:val="none" w:sz="0" w:space="0" w:color="auto"/>
        <w:left w:val="none" w:sz="0" w:space="0" w:color="auto"/>
        <w:bottom w:val="none" w:sz="0" w:space="0" w:color="auto"/>
        <w:right w:val="none" w:sz="0" w:space="0" w:color="auto"/>
      </w:divBdr>
    </w:div>
    <w:div w:id="187791589">
      <w:bodyDiv w:val="1"/>
      <w:marLeft w:val="0"/>
      <w:marRight w:val="0"/>
      <w:marTop w:val="0"/>
      <w:marBottom w:val="0"/>
      <w:divBdr>
        <w:top w:val="none" w:sz="0" w:space="0" w:color="auto"/>
        <w:left w:val="none" w:sz="0" w:space="0" w:color="auto"/>
        <w:bottom w:val="none" w:sz="0" w:space="0" w:color="auto"/>
        <w:right w:val="none" w:sz="0" w:space="0" w:color="auto"/>
      </w:divBdr>
    </w:div>
    <w:div w:id="192962072">
      <w:bodyDiv w:val="1"/>
      <w:marLeft w:val="0"/>
      <w:marRight w:val="0"/>
      <w:marTop w:val="0"/>
      <w:marBottom w:val="0"/>
      <w:divBdr>
        <w:top w:val="none" w:sz="0" w:space="0" w:color="auto"/>
        <w:left w:val="none" w:sz="0" w:space="0" w:color="auto"/>
        <w:bottom w:val="none" w:sz="0" w:space="0" w:color="auto"/>
        <w:right w:val="none" w:sz="0" w:space="0" w:color="auto"/>
      </w:divBdr>
    </w:div>
    <w:div w:id="206719156">
      <w:bodyDiv w:val="1"/>
      <w:marLeft w:val="0"/>
      <w:marRight w:val="0"/>
      <w:marTop w:val="0"/>
      <w:marBottom w:val="0"/>
      <w:divBdr>
        <w:top w:val="none" w:sz="0" w:space="0" w:color="auto"/>
        <w:left w:val="none" w:sz="0" w:space="0" w:color="auto"/>
        <w:bottom w:val="none" w:sz="0" w:space="0" w:color="auto"/>
        <w:right w:val="none" w:sz="0" w:space="0" w:color="auto"/>
      </w:divBdr>
    </w:div>
    <w:div w:id="213080033">
      <w:bodyDiv w:val="1"/>
      <w:marLeft w:val="0"/>
      <w:marRight w:val="0"/>
      <w:marTop w:val="0"/>
      <w:marBottom w:val="0"/>
      <w:divBdr>
        <w:top w:val="none" w:sz="0" w:space="0" w:color="auto"/>
        <w:left w:val="none" w:sz="0" w:space="0" w:color="auto"/>
        <w:bottom w:val="none" w:sz="0" w:space="0" w:color="auto"/>
        <w:right w:val="none" w:sz="0" w:space="0" w:color="auto"/>
      </w:divBdr>
    </w:div>
    <w:div w:id="222954279">
      <w:bodyDiv w:val="1"/>
      <w:marLeft w:val="0"/>
      <w:marRight w:val="0"/>
      <w:marTop w:val="0"/>
      <w:marBottom w:val="0"/>
      <w:divBdr>
        <w:top w:val="none" w:sz="0" w:space="0" w:color="auto"/>
        <w:left w:val="none" w:sz="0" w:space="0" w:color="auto"/>
        <w:bottom w:val="none" w:sz="0" w:space="0" w:color="auto"/>
        <w:right w:val="none" w:sz="0" w:space="0" w:color="auto"/>
      </w:divBdr>
    </w:div>
    <w:div w:id="334889950">
      <w:bodyDiv w:val="1"/>
      <w:marLeft w:val="0"/>
      <w:marRight w:val="0"/>
      <w:marTop w:val="0"/>
      <w:marBottom w:val="0"/>
      <w:divBdr>
        <w:top w:val="none" w:sz="0" w:space="0" w:color="auto"/>
        <w:left w:val="none" w:sz="0" w:space="0" w:color="auto"/>
        <w:bottom w:val="none" w:sz="0" w:space="0" w:color="auto"/>
        <w:right w:val="none" w:sz="0" w:space="0" w:color="auto"/>
      </w:divBdr>
    </w:div>
    <w:div w:id="358513523">
      <w:bodyDiv w:val="1"/>
      <w:marLeft w:val="0"/>
      <w:marRight w:val="0"/>
      <w:marTop w:val="0"/>
      <w:marBottom w:val="0"/>
      <w:divBdr>
        <w:top w:val="none" w:sz="0" w:space="0" w:color="auto"/>
        <w:left w:val="none" w:sz="0" w:space="0" w:color="auto"/>
        <w:bottom w:val="none" w:sz="0" w:space="0" w:color="auto"/>
        <w:right w:val="none" w:sz="0" w:space="0" w:color="auto"/>
      </w:divBdr>
    </w:div>
    <w:div w:id="378674128">
      <w:bodyDiv w:val="1"/>
      <w:marLeft w:val="0"/>
      <w:marRight w:val="0"/>
      <w:marTop w:val="0"/>
      <w:marBottom w:val="0"/>
      <w:divBdr>
        <w:top w:val="none" w:sz="0" w:space="0" w:color="auto"/>
        <w:left w:val="none" w:sz="0" w:space="0" w:color="auto"/>
        <w:bottom w:val="none" w:sz="0" w:space="0" w:color="auto"/>
        <w:right w:val="none" w:sz="0" w:space="0" w:color="auto"/>
      </w:divBdr>
    </w:div>
    <w:div w:id="421950111">
      <w:bodyDiv w:val="1"/>
      <w:marLeft w:val="0"/>
      <w:marRight w:val="0"/>
      <w:marTop w:val="0"/>
      <w:marBottom w:val="0"/>
      <w:divBdr>
        <w:top w:val="none" w:sz="0" w:space="0" w:color="auto"/>
        <w:left w:val="none" w:sz="0" w:space="0" w:color="auto"/>
        <w:bottom w:val="none" w:sz="0" w:space="0" w:color="auto"/>
        <w:right w:val="none" w:sz="0" w:space="0" w:color="auto"/>
      </w:divBdr>
    </w:div>
    <w:div w:id="439447320">
      <w:bodyDiv w:val="1"/>
      <w:marLeft w:val="0"/>
      <w:marRight w:val="0"/>
      <w:marTop w:val="0"/>
      <w:marBottom w:val="0"/>
      <w:divBdr>
        <w:top w:val="none" w:sz="0" w:space="0" w:color="auto"/>
        <w:left w:val="none" w:sz="0" w:space="0" w:color="auto"/>
        <w:bottom w:val="none" w:sz="0" w:space="0" w:color="auto"/>
        <w:right w:val="none" w:sz="0" w:space="0" w:color="auto"/>
      </w:divBdr>
    </w:div>
    <w:div w:id="460078624">
      <w:bodyDiv w:val="1"/>
      <w:marLeft w:val="0"/>
      <w:marRight w:val="0"/>
      <w:marTop w:val="0"/>
      <w:marBottom w:val="0"/>
      <w:divBdr>
        <w:top w:val="none" w:sz="0" w:space="0" w:color="auto"/>
        <w:left w:val="none" w:sz="0" w:space="0" w:color="auto"/>
        <w:bottom w:val="none" w:sz="0" w:space="0" w:color="auto"/>
        <w:right w:val="none" w:sz="0" w:space="0" w:color="auto"/>
      </w:divBdr>
    </w:div>
    <w:div w:id="543520393">
      <w:bodyDiv w:val="1"/>
      <w:marLeft w:val="0"/>
      <w:marRight w:val="0"/>
      <w:marTop w:val="0"/>
      <w:marBottom w:val="0"/>
      <w:divBdr>
        <w:top w:val="none" w:sz="0" w:space="0" w:color="auto"/>
        <w:left w:val="none" w:sz="0" w:space="0" w:color="auto"/>
        <w:bottom w:val="none" w:sz="0" w:space="0" w:color="auto"/>
        <w:right w:val="none" w:sz="0" w:space="0" w:color="auto"/>
      </w:divBdr>
    </w:div>
    <w:div w:id="559900526">
      <w:bodyDiv w:val="1"/>
      <w:marLeft w:val="0"/>
      <w:marRight w:val="0"/>
      <w:marTop w:val="0"/>
      <w:marBottom w:val="0"/>
      <w:divBdr>
        <w:top w:val="none" w:sz="0" w:space="0" w:color="auto"/>
        <w:left w:val="none" w:sz="0" w:space="0" w:color="auto"/>
        <w:bottom w:val="none" w:sz="0" w:space="0" w:color="auto"/>
        <w:right w:val="none" w:sz="0" w:space="0" w:color="auto"/>
      </w:divBdr>
    </w:div>
    <w:div w:id="567418144">
      <w:bodyDiv w:val="1"/>
      <w:marLeft w:val="0"/>
      <w:marRight w:val="0"/>
      <w:marTop w:val="0"/>
      <w:marBottom w:val="0"/>
      <w:divBdr>
        <w:top w:val="none" w:sz="0" w:space="0" w:color="auto"/>
        <w:left w:val="none" w:sz="0" w:space="0" w:color="auto"/>
        <w:bottom w:val="none" w:sz="0" w:space="0" w:color="auto"/>
        <w:right w:val="none" w:sz="0" w:space="0" w:color="auto"/>
      </w:divBdr>
    </w:div>
    <w:div w:id="582297434">
      <w:bodyDiv w:val="1"/>
      <w:marLeft w:val="0"/>
      <w:marRight w:val="0"/>
      <w:marTop w:val="0"/>
      <w:marBottom w:val="0"/>
      <w:divBdr>
        <w:top w:val="none" w:sz="0" w:space="0" w:color="auto"/>
        <w:left w:val="none" w:sz="0" w:space="0" w:color="auto"/>
        <w:bottom w:val="none" w:sz="0" w:space="0" w:color="auto"/>
        <w:right w:val="none" w:sz="0" w:space="0" w:color="auto"/>
      </w:divBdr>
    </w:div>
    <w:div w:id="606347043">
      <w:bodyDiv w:val="1"/>
      <w:marLeft w:val="0"/>
      <w:marRight w:val="0"/>
      <w:marTop w:val="0"/>
      <w:marBottom w:val="0"/>
      <w:divBdr>
        <w:top w:val="none" w:sz="0" w:space="0" w:color="auto"/>
        <w:left w:val="none" w:sz="0" w:space="0" w:color="auto"/>
        <w:bottom w:val="none" w:sz="0" w:space="0" w:color="auto"/>
        <w:right w:val="none" w:sz="0" w:space="0" w:color="auto"/>
      </w:divBdr>
    </w:div>
    <w:div w:id="626549551">
      <w:bodyDiv w:val="1"/>
      <w:marLeft w:val="0"/>
      <w:marRight w:val="0"/>
      <w:marTop w:val="0"/>
      <w:marBottom w:val="0"/>
      <w:divBdr>
        <w:top w:val="none" w:sz="0" w:space="0" w:color="auto"/>
        <w:left w:val="none" w:sz="0" w:space="0" w:color="auto"/>
        <w:bottom w:val="none" w:sz="0" w:space="0" w:color="auto"/>
        <w:right w:val="none" w:sz="0" w:space="0" w:color="auto"/>
      </w:divBdr>
    </w:div>
    <w:div w:id="655844856">
      <w:bodyDiv w:val="1"/>
      <w:marLeft w:val="0"/>
      <w:marRight w:val="0"/>
      <w:marTop w:val="0"/>
      <w:marBottom w:val="0"/>
      <w:divBdr>
        <w:top w:val="none" w:sz="0" w:space="0" w:color="auto"/>
        <w:left w:val="none" w:sz="0" w:space="0" w:color="auto"/>
        <w:bottom w:val="none" w:sz="0" w:space="0" w:color="auto"/>
        <w:right w:val="none" w:sz="0" w:space="0" w:color="auto"/>
      </w:divBdr>
    </w:div>
    <w:div w:id="659652242">
      <w:bodyDiv w:val="1"/>
      <w:marLeft w:val="0"/>
      <w:marRight w:val="0"/>
      <w:marTop w:val="0"/>
      <w:marBottom w:val="0"/>
      <w:divBdr>
        <w:top w:val="none" w:sz="0" w:space="0" w:color="auto"/>
        <w:left w:val="none" w:sz="0" w:space="0" w:color="auto"/>
        <w:bottom w:val="none" w:sz="0" w:space="0" w:color="auto"/>
        <w:right w:val="none" w:sz="0" w:space="0" w:color="auto"/>
      </w:divBdr>
    </w:div>
    <w:div w:id="677512212">
      <w:bodyDiv w:val="1"/>
      <w:marLeft w:val="0"/>
      <w:marRight w:val="0"/>
      <w:marTop w:val="0"/>
      <w:marBottom w:val="0"/>
      <w:divBdr>
        <w:top w:val="none" w:sz="0" w:space="0" w:color="auto"/>
        <w:left w:val="none" w:sz="0" w:space="0" w:color="auto"/>
        <w:bottom w:val="none" w:sz="0" w:space="0" w:color="auto"/>
        <w:right w:val="none" w:sz="0" w:space="0" w:color="auto"/>
      </w:divBdr>
    </w:div>
    <w:div w:id="703941389">
      <w:bodyDiv w:val="1"/>
      <w:marLeft w:val="0"/>
      <w:marRight w:val="0"/>
      <w:marTop w:val="0"/>
      <w:marBottom w:val="0"/>
      <w:divBdr>
        <w:top w:val="none" w:sz="0" w:space="0" w:color="auto"/>
        <w:left w:val="none" w:sz="0" w:space="0" w:color="auto"/>
        <w:bottom w:val="none" w:sz="0" w:space="0" w:color="auto"/>
        <w:right w:val="none" w:sz="0" w:space="0" w:color="auto"/>
      </w:divBdr>
    </w:div>
    <w:div w:id="745492149">
      <w:bodyDiv w:val="1"/>
      <w:marLeft w:val="0"/>
      <w:marRight w:val="0"/>
      <w:marTop w:val="0"/>
      <w:marBottom w:val="0"/>
      <w:divBdr>
        <w:top w:val="none" w:sz="0" w:space="0" w:color="auto"/>
        <w:left w:val="none" w:sz="0" w:space="0" w:color="auto"/>
        <w:bottom w:val="none" w:sz="0" w:space="0" w:color="auto"/>
        <w:right w:val="none" w:sz="0" w:space="0" w:color="auto"/>
      </w:divBdr>
    </w:div>
    <w:div w:id="791289009">
      <w:bodyDiv w:val="1"/>
      <w:marLeft w:val="0"/>
      <w:marRight w:val="0"/>
      <w:marTop w:val="0"/>
      <w:marBottom w:val="0"/>
      <w:divBdr>
        <w:top w:val="none" w:sz="0" w:space="0" w:color="auto"/>
        <w:left w:val="none" w:sz="0" w:space="0" w:color="auto"/>
        <w:bottom w:val="none" w:sz="0" w:space="0" w:color="auto"/>
        <w:right w:val="none" w:sz="0" w:space="0" w:color="auto"/>
      </w:divBdr>
    </w:div>
    <w:div w:id="794641780">
      <w:bodyDiv w:val="1"/>
      <w:marLeft w:val="0"/>
      <w:marRight w:val="0"/>
      <w:marTop w:val="0"/>
      <w:marBottom w:val="0"/>
      <w:divBdr>
        <w:top w:val="none" w:sz="0" w:space="0" w:color="auto"/>
        <w:left w:val="none" w:sz="0" w:space="0" w:color="auto"/>
        <w:bottom w:val="none" w:sz="0" w:space="0" w:color="auto"/>
        <w:right w:val="none" w:sz="0" w:space="0" w:color="auto"/>
      </w:divBdr>
    </w:div>
    <w:div w:id="805514606">
      <w:bodyDiv w:val="1"/>
      <w:marLeft w:val="0"/>
      <w:marRight w:val="0"/>
      <w:marTop w:val="0"/>
      <w:marBottom w:val="0"/>
      <w:divBdr>
        <w:top w:val="none" w:sz="0" w:space="0" w:color="auto"/>
        <w:left w:val="none" w:sz="0" w:space="0" w:color="auto"/>
        <w:bottom w:val="none" w:sz="0" w:space="0" w:color="auto"/>
        <w:right w:val="none" w:sz="0" w:space="0" w:color="auto"/>
      </w:divBdr>
    </w:div>
    <w:div w:id="843402284">
      <w:bodyDiv w:val="1"/>
      <w:marLeft w:val="0"/>
      <w:marRight w:val="0"/>
      <w:marTop w:val="0"/>
      <w:marBottom w:val="0"/>
      <w:divBdr>
        <w:top w:val="none" w:sz="0" w:space="0" w:color="auto"/>
        <w:left w:val="none" w:sz="0" w:space="0" w:color="auto"/>
        <w:bottom w:val="none" w:sz="0" w:space="0" w:color="auto"/>
        <w:right w:val="none" w:sz="0" w:space="0" w:color="auto"/>
      </w:divBdr>
    </w:div>
    <w:div w:id="893466524">
      <w:bodyDiv w:val="1"/>
      <w:marLeft w:val="0"/>
      <w:marRight w:val="0"/>
      <w:marTop w:val="0"/>
      <w:marBottom w:val="0"/>
      <w:divBdr>
        <w:top w:val="none" w:sz="0" w:space="0" w:color="auto"/>
        <w:left w:val="none" w:sz="0" w:space="0" w:color="auto"/>
        <w:bottom w:val="none" w:sz="0" w:space="0" w:color="auto"/>
        <w:right w:val="none" w:sz="0" w:space="0" w:color="auto"/>
      </w:divBdr>
    </w:div>
    <w:div w:id="897672063">
      <w:bodyDiv w:val="1"/>
      <w:marLeft w:val="0"/>
      <w:marRight w:val="0"/>
      <w:marTop w:val="0"/>
      <w:marBottom w:val="0"/>
      <w:divBdr>
        <w:top w:val="none" w:sz="0" w:space="0" w:color="auto"/>
        <w:left w:val="none" w:sz="0" w:space="0" w:color="auto"/>
        <w:bottom w:val="none" w:sz="0" w:space="0" w:color="auto"/>
        <w:right w:val="none" w:sz="0" w:space="0" w:color="auto"/>
      </w:divBdr>
    </w:div>
    <w:div w:id="927032941">
      <w:bodyDiv w:val="1"/>
      <w:marLeft w:val="0"/>
      <w:marRight w:val="0"/>
      <w:marTop w:val="0"/>
      <w:marBottom w:val="0"/>
      <w:divBdr>
        <w:top w:val="none" w:sz="0" w:space="0" w:color="auto"/>
        <w:left w:val="none" w:sz="0" w:space="0" w:color="auto"/>
        <w:bottom w:val="none" w:sz="0" w:space="0" w:color="auto"/>
        <w:right w:val="none" w:sz="0" w:space="0" w:color="auto"/>
      </w:divBdr>
    </w:div>
    <w:div w:id="992608975">
      <w:bodyDiv w:val="1"/>
      <w:marLeft w:val="375"/>
      <w:marRight w:val="0"/>
      <w:marTop w:val="375"/>
      <w:marBottom w:val="0"/>
      <w:divBdr>
        <w:top w:val="none" w:sz="0" w:space="0" w:color="auto"/>
        <w:left w:val="none" w:sz="0" w:space="0" w:color="auto"/>
        <w:bottom w:val="none" w:sz="0" w:space="0" w:color="auto"/>
        <w:right w:val="none" w:sz="0" w:space="0" w:color="auto"/>
      </w:divBdr>
    </w:div>
    <w:div w:id="1005209518">
      <w:bodyDiv w:val="1"/>
      <w:marLeft w:val="0"/>
      <w:marRight w:val="0"/>
      <w:marTop w:val="0"/>
      <w:marBottom w:val="0"/>
      <w:divBdr>
        <w:top w:val="none" w:sz="0" w:space="0" w:color="auto"/>
        <w:left w:val="none" w:sz="0" w:space="0" w:color="auto"/>
        <w:bottom w:val="none" w:sz="0" w:space="0" w:color="auto"/>
        <w:right w:val="none" w:sz="0" w:space="0" w:color="auto"/>
      </w:divBdr>
    </w:div>
    <w:div w:id="1083718406">
      <w:bodyDiv w:val="1"/>
      <w:marLeft w:val="0"/>
      <w:marRight w:val="0"/>
      <w:marTop w:val="0"/>
      <w:marBottom w:val="0"/>
      <w:divBdr>
        <w:top w:val="none" w:sz="0" w:space="0" w:color="auto"/>
        <w:left w:val="none" w:sz="0" w:space="0" w:color="auto"/>
        <w:bottom w:val="none" w:sz="0" w:space="0" w:color="auto"/>
        <w:right w:val="none" w:sz="0" w:space="0" w:color="auto"/>
      </w:divBdr>
    </w:div>
    <w:div w:id="1088035943">
      <w:bodyDiv w:val="1"/>
      <w:marLeft w:val="0"/>
      <w:marRight w:val="0"/>
      <w:marTop w:val="0"/>
      <w:marBottom w:val="0"/>
      <w:divBdr>
        <w:top w:val="none" w:sz="0" w:space="0" w:color="auto"/>
        <w:left w:val="none" w:sz="0" w:space="0" w:color="auto"/>
        <w:bottom w:val="none" w:sz="0" w:space="0" w:color="auto"/>
        <w:right w:val="none" w:sz="0" w:space="0" w:color="auto"/>
      </w:divBdr>
    </w:div>
    <w:div w:id="1161002244">
      <w:bodyDiv w:val="1"/>
      <w:marLeft w:val="0"/>
      <w:marRight w:val="0"/>
      <w:marTop w:val="0"/>
      <w:marBottom w:val="0"/>
      <w:divBdr>
        <w:top w:val="none" w:sz="0" w:space="0" w:color="auto"/>
        <w:left w:val="none" w:sz="0" w:space="0" w:color="auto"/>
        <w:bottom w:val="none" w:sz="0" w:space="0" w:color="auto"/>
        <w:right w:val="none" w:sz="0" w:space="0" w:color="auto"/>
      </w:divBdr>
    </w:div>
    <w:div w:id="1180389720">
      <w:bodyDiv w:val="1"/>
      <w:marLeft w:val="0"/>
      <w:marRight w:val="0"/>
      <w:marTop w:val="0"/>
      <w:marBottom w:val="0"/>
      <w:divBdr>
        <w:top w:val="none" w:sz="0" w:space="0" w:color="auto"/>
        <w:left w:val="none" w:sz="0" w:space="0" w:color="auto"/>
        <w:bottom w:val="none" w:sz="0" w:space="0" w:color="auto"/>
        <w:right w:val="none" w:sz="0" w:space="0" w:color="auto"/>
      </w:divBdr>
    </w:div>
    <w:div w:id="1186946741">
      <w:bodyDiv w:val="1"/>
      <w:marLeft w:val="0"/>
      <w:marRight w:val="0"/>
      <w:marTop w:val="0"/>
      <w:marBottom w:val="0"/>
      <w:divBdr>
        <w:top w:val="none" w:sz="0" w:space="0" w:color="auto"/>
        <w:left w:val="none" w:sz="0" w:space="0" w:color="auto"/>
        <w:bottom w:val="none" w:sz="0" w:space="0" w:color="auto"/>
        <w:right w:val="none" w:sz="0" w:space="0" w:color="auto"/>
      </w:divBdr>
    </w:div>
    <w:div w:id="1219126560">
      <w:bodyDiv w:val="1"/>
      <w:marLeft w:val="0"/>
      <w:marRight w:val="0"/>
      <w:marTop w:val="0"/>
      <w:marBottom w:val="0"/>
      <w:divBdr>
        <w:top w:val="none" w:sz="0" w:space="0" w:color="auto"/>
        <w:left w:val="none" w:sz="0" w:space="0" w:color="auto"/>
        <w:bottom w:val="none" w:sz="0" w:space="0" w:color="auto"/>
        <w:right w:val="none" w:sz="0" w:space="0" w:color="auto"/>
      </w:divBdr>
    </w:div>
    <w:div w:id="1293749703">
      <w:bodyDiv w:val="1"/>
      <w:marLeft w:val="0"/>
      <w:marRight w:val="0"/>
      <w:marTop w:val="0"/>
      <w:marBottom w:val="0"/>
      <w:divBdr>
        <w:top w:val="none" w:sz="0" w:space="0" w:color="auto"/>
        <w:left w:val="none" w:sz="0" w:space="0" w:color="auto"/>
        <w:bottom w:val="none" w:sz="0" w:space="0" w:color="auto"/>
        <w:right w:val="none" w:sz="0" w:space="0" w:color="auto"/>
      </w:divBdr>
    </w:div>
    <w:div w:id="1307126902">
      <w:bodyDiv w:val="1"/>
      <w:marLeft w:val="0"/>
      <w:marRight w:val="0"/>
      <w:marTop w:val="0"/>
      <w:marBottom w:val="0"/>
      <w:divBdr>
        <w:top w:val="none" w:sz="0" w:space="0" w:color="auto"/>
        <w:left w:val="none" w:sz="0" w:space="0" w:color="auto"/>
        <w:bottom w:val="none" w:sz="0" w:space="0" w:color="auto"/>
        <w:right w:val="none" w:sz="0" w:space="0" w:color="auto"/>
      </w:divBdr>
    </w:div>
    <w:div w:id="1308440781">
      <w:bodyDiv w:val="1"/>
      <w:marLeft w:val="0"/>
      <w:marRight w:val="0"/>
      <w:marTop w:val="0"/>
      <w:marBottom w:val="0"/>
      <w:divBdr>
        <w:top w:val="none" w:sz="0" w:space="0" w:color="auto"/>
        <w:left w:val="none" w:sz="0" w:space="0" w:color="auto"/>
        <w:bottom w:val="none" w:sz="0" w:space="0" w:color="auto"/>
        <w:right w:val="none" w:sz="0" w:space="0" w:color="auto"/>
      </w:divBdr>
    </w:div>
    <w:div w:id="1360618614">
      <w:bodyDiv w:val="1"/>
      <w:marLeft w:val="0"/>
      <w:marRight w:val="0"/>
      <w:marTop w:val="0"/>
      <w:marBottom w:val="0"/>
      <w:divBdr>
        <w:top w:val="none" w:sz="0" w:space="0" w:color="auto"/>
        <w:left w:val="none" w:sz="0" w:space="0" w:color="auto"/>
        <w:bottom w:val="none" w:sz="0" w:space="0" w:color="auto"/>
        <w:right w:val="none" w:sz="0" w:space="0" w:color="auto"/>
      </w:divBdr>
    </w:div>
    <w:div w:id="1374385845">
      <w:bodyDiv w:val="1"/>
      <w:marLeft w:val="0"/>
      <w:marRight w:val="0"/>
      <w:marTop w:val="0"/>
      <w:marBottom w:val="0"/>
      <w:divBdr>
        <w:top w:val="none" w:sz="0" w:space="0" w:color="auto"/>
        <w:left w:val="none" w:sz="0" w:space="0" w:color="auto"/>
        <w:bottom w:val="none" w:sz="0" w:space="0" w:color="auto"/>
        <w:right w:val="none" w:sz="0" w:space="0" w:color="auto"/>
      </w:divBdr>
    </w:div>
    <w:div w:id="1374964584">
      <w:bodyDiv w:val="1"/>
      <w:marLeft w:val="0"/>
      <w:marRight w:val="0"/>
      <w:marTop w:val="0"/>
      <w:marBottom w:val="0"/>
      <w:divBdr>
        <w:top w:val="none" w:sz="0" w:space="0" w:color="auto"/>
        <w:left w:val="none" w:sz="0" w:space="0" w:color="auto"/>
        <w:bottom w:val="none" w:sz="0" w:space="0" w:color="auto"/>
        <w:right w:val="none" w:sz="0" w:space="0" w:color="auto"/>
      </w:divBdr>
      <w:divsChild>
        <w:div w:id="167251647">
          <w:marLeft w:val="0"/>
          <w:marRight w:val="0"/>
          <w:marTop w:val="0"/>
          <w:marBottom w:val="0"/>
          <w:divBdr>
            <w:top w:val="none" w:sz="0" w:space="0" w:color="auto"/>
            <w:left w:val="none" w:sz="0" w:space="0" w:color="auto"/>
            <w:bottom w:val="none" w:sz="0" w:space="0" w:color="auto"/>
            <w:right w:val="none" w:sz="0" w:space="0" w:color="auto"/>
          </w:divBdr>
        </w:div>
      </w:divsChild>
    </w:div>
    <w:div w:id="1394546301">
      <w:bodyDiv w:val="1"/>
      <w:marLeft w:val="0"/>
      <w:marRight w:val="0"/>
      <w:marTop w:val="0"/>
      <w:marBottom w:val="0"/>
      <w:divBdr>
        <w:top w:val="none" w:sz="0" w:space="0" w:color="auto"/>
        <w:left w:val="none" w:sz="0" w:space="0" w:color="auto"/>
        <w:bottom w:val="none" w:sz="0" w:space="0" w:color="auto"/>
        <w:right w:val="none" w:sz="0" w:space="0" w:color="auto"/>
      </w:divBdr>
    </w:div>
    <w:div w:id="1415778424">
      <w:bodyDiv w:val="1"/>
      <w:marLeft w:val="0"/>
      <w:marRight w:val="0"/>
      <w:marTop w:val="0"/>
      <w:marBottom w:val="0"/>
      <w:divBdr>
        <w:top w:val="none" w:sz="0" w:space="0" w:color="auto"/>
        <w:left w:val="none" w:sz="0" w:space="0" w:color="auto"/>
        <w:bottom w:val="none" w:sz="0" w:space="0" w:color="auto"/>
        <w:right w:val="none" w:sz="0" w:space="0" w:color="auto"/>
      </w:divBdr>
    </w:div>
    <w:div w:id="1455519963">
      <w:bodyDiv w:val="1"/>
      <w:marLeft w:val="0"/>
      <w:marRight w:val="0"/>
      <w:marTop w:val="0"/>
      <w:marBottom w:val="0"/>
      <w:divBdr>
        <w:top w:val="none" w:sz="0" w:space="0" w:color="auto"/>
        <w:left w:val="none" w:sz="0" w:space="0" w:color="auto"/>
        <w:bottom w:val="none" w:sz="0" w:space="0" w:color="auto"/>
        <w:right w:val="none" w:sz="0" w:space="0" w:color="auto"/>
      </w:divBdr>
    </w:div>
    <w:div w:id="1559315025">
      <w:bodyDiv w:val="1"/>
      <w:marLeft w:val="0"/>
      <w:marRight w:val="0"/>
      <w:marTop w:val="0"/>
      <w:marBottom w:val="0"/>
      <w:divBdr>
        <w:top w:val="none" w:sz="0" w:space="0" w:color="auto"/>
        <w:left w:val="none" w:sz="0" w:space="0" w:color="auto"/>
        <w:bottom w:val="none" w:sz="0" w:space="0" w:color="auto"/>
        <w:right w:val="none" w:sz="0" w:space="0" w:color="auto"/>
      </w:divBdr>
    </w:div>
    <w:div w:id="1583175896">
      <w:bodyDiv w:val="1"/>
      <w:marLeft w:val="0"/>
      <w:marRight w:val="0"/>
      <w:marTop w:val="0"/>
      <w:marBottom w:val="0"/>
      <w:divBdr>
        <w:top w:val="none" w:sz="0" w:space="0" w:color="auto"/>
        <w:left w:val="none" w:sz="0" w:space="0" w:color="auto"/>
        <w:bottom w:val="none" w:sz="0" w:space="0" w:color="auto"/>
        <w:right w:val="none" w:sz="0" w:space="0" w:color="auto"/>
      </w:divBdr>
    </w:div>
    <w:div w:id="1605722595">
      <w:bodyDiv w:val="1"/>
      <w:marLeft w:val="0"/>
      <w:marRight w:val="0"/>
      <w:marTop w:val="0"/>
      <w:marBottom w:val="0"/>
      <w:divBdr>
        <w:top w:val="none" w:sz="0" w:space="0" w:color="auto"/>
        <w:left w:val="none" w:sz="0" w:space="0" w:color="auto"/>
        <w:bottom w:val="none" w:sz="0" w:space="0" w:color="auto"/>
        <w:right w:val="none" w:sz="0" w:space="0" w:color="auto"/>
      </w:divBdr>
    </w:div>
    <w:div w:id="1619407839">
      <w:bodyDiv w:val="1"/>
      <w:marLeft w:val="0"/>
      <w:marRight w:val="0"/>
      <w:marTop w:val="0"/>
      <w:marBottom w:val="0"/>
      <w:divBdr>
        <w:top w:val="none" w:sz="0" w:space="0" w:color="auto"/>
        <w:left w:val="none" w:sz="0" w:space="0" w:color="auto"/>
        <w:bottom w:val="none" w:sz="0" w:space="0" w:color="auto"/>
        <w:right w:val="none" w:sz="0" w:space="0" w:color="auto"/>
      </w:divBdr>
    </w:div>
    <w:div w:id="1638222895">
      <w:bodyDiv w:val="1"/>
      <w:marLeft w:val="0"/>
      <w:marRight w:val="0"/>
      <w:marTop w:val="0"/>
      <w:marBottom w:val="0"/>
      <w:divBdr>
        <w:top w:val="none" w:sz="0" w:space="0" w:color="auto"/>
        <w:left w:val="none" w:sz="0" w:space="0" w:color="auto"/>
        <w:bottom w:val="none" w:sz="0" w:space="0" w:color="auto"/>
        <w:right w:val="none" w:sz="0" w:space="0" w:color="auto"/>
      </w:divBdr>
    </w:div>
    <w:div w:id="1694383894">
      <w:bodyDiv w:val="1"/>
      <w:marLeft w:val="0"/>
      <w:marRight w:val="0"/>
      <w:marTop w:val="0"/>
      <w:marBottom w:val="0"/>
      <w:divBdr>
        <w:top w:val="none" w:sz="0" w:space="0" w:color="auto"/>
        <w:left w:val="none" w:sz="0" w:space="0" w:color="auto"/>
        <w:bottom w:val="none" w:sz="0" w:space="0" w:color="auto"/>
        <w:right w:val="none" w:sz="0" w:space="0" w:color="auto"/>
      </w:divBdr>
    </w:div>
    <w:div w:id="1698967354">
      <w:bodyDiv w:val="1"/>
      <w:marLeft w:val="0"/>
      <w:marRight w:val="0"/>
      <w:marTop w:val="0"/>
      <w:marBottom w:val="0"/>
      <w:divBdr>
        <w:top w:val="none" w:sz="0" w:space="0" w:color="auto"/>
        <w:left w:val="none" w:sz="0" w:space="0" w:color="auto"/>
        <w:bottom w:val="none" w:sz="0" w:space="0" w:color="auto"/>
        <w:right w:val="none" w:sz="0" w:space="0" w:color="auto"/>
      </w:divBdr>
    </w:div>
    <w:div w:id="1727800806">
      <w:bodyDiv w:val="1"/>
      <w:marLeft w:val="0"/>
      <w:marRight w:val="0"/>
      <w:marTop w:val="0"/>
      <w:marBottom w:val="0"/>
      <w:divBdr>
        <w:top w:val="none" w:sz="0" w:space="0" w:color="auto"/>
        <w:left w:val="none" w:sz="0" w:space="0" w:color="auto"/>
        <w:bottom w:val="none" w:sz="0" w:space="0" w:color="auto"/>
        <w:right w:val="none" w:sz="0" w:space="0" w:color="auto"/>
      </w:divBdr>
    </w:div>
    <w:div w:id="1744453230">
      <w:bodyDiv w:val="1"/>
      <w:marLeft w:val="0"/>
      <w:marRight w:val="0"/>
      <w:marTop w:val="0"/>
      <w:marBottom w:val="0"/>
      <w:divBdr>
        <w:top w:val="none" w:sz="0" w:space="0" w:color="auto"/>
        <w:left w:val="none" w:sz="0" w:space="0" w:color="auto"/>
        <w:bottom w:val="none" w:sz="0" w:space="0" w:color="auto"/>
        <w:right w:val="none" w:sz="0" w:space="0" w:color="auto"/>
      </w:divBdr>
    </w:div>
    <w:div w:id="1755471430">
      <w:bodyDiv w:val="1"/>
      <w:marLeft w:val="0"/>
      <w:marRight w:val="0"/>
      <w:marTop w:val="0"/>
      <w:marBottom w:val="0"/>
      <w:divBdr>
        <w:top w:val="none" w:sz="0" w:space="0" w:color="auto"/>
        <w:left w:val="none" w:sz="0" w:space="0" w:color="auto"/>
        <w:bottom w:val="none" w:sz="0" w:space="0" w:color="auto"/>
        <w:right w:val="none" w:sz="0" w:space="0" w:color="auto"/>
      </w:divBdr>
    </w:div>
    <w:div w:id="1756440778">
      <w:bodyDiv w:val="1"/>
      <w:marLeft w:val="0"/>
      <w:marRight w:val="0"/>
      <w:marTop w:val="0"/>
      <w:marBottom w:val="0"/>
      <w:divBdr>
        <w:top w:val="none" w:sz="0" w:space="0" w:color="auto"/>
        <w:left w:val="none" w:sz="0" w:space="0" w:color="auto"/>
        <w:bottom w:val="none" w:sz="0" w:space="0" w:color="auto"/>
        <w:right w:val="none" w:sz="0" w:space="0" w:color="auto"/>
      </w:divBdr>
    </w:div>
    <w:div w:id="1792943683">
      <w:bodyDiv w:val="1"/>
      <w:marLeft w:val="0"/>
      <w:marRight w:val="0"/>
      <w:marTop w:val="0"/>
      <w:marBottom w:val="0"/>
      <w:divBdr>
        <w:top w:val="none" w:sz="0" w:space="0" w:color="auto"/>
        <w:left w:val="none" w:sz="0" w:space="0" w:color="auto"/>
        <w:bottom w:val="none" w:sz="0" w:space="0" w:color="auto"/>
        <w:right w:val="none" w:sz="0" w:space="0" w:color="auto"/>
      </w:divBdr>
    </w:div>
    <w:div w:id="1828203023">
      <w:bodyDiv w:val="1"/>
      <w:marLeft w:val="0"/>
      <w:marRight w:val="0"/>
      <w:marTop w:val="0"/>
      <w:marBottom w:val="0"/>
      <w:divBdr>
        <w:top w:val="none" w:sz="0" w:space="0" w:color="auto"/>
        <w:left w:val="none" w:sz="0" w:space="0" w:color="auto"/>
        <w:bottom w:val="none" w:sz="0" w:space="0" w:color="auto"/>
        <w:right w:val="none" w:sz="0" w:space="0" w:color="auto"/>
      </w:divBdr>
    </w:div>
    <w:div w:id="1858884348">
      <w:bodyDiv w:val="1"/>
      <w:marLeft w:val="0"/>
      <w:marRight w:val="0"/>
      <w:marTop w:val="0"/>
      <w:marBottom w:val="0"/>
      <w:divBdr>
        <w:top w:val="none" w:sz="0" w:space="0" w:color="auto"/>
        <w:left w:val="none" w:sz="0" w:space="0" w:color="auto"/>
        <w:bottom w:val="none" w:sz="0" w:space="0" w:color="auto"/>
        <w:right w:val="none" w:sz="0" w:space="0" w:color="auto"/>
      </w:divBdr>
    </w:div>
    <w:div w:id="1895895008">
      <w:bodyDiv w:val="1"/>
      <w:marLeft w:val="0"/>
      <w:marRight w:val="0"/>
      <w:marTop w:val="0"/>
      <w:marBottom w:val="0"/>
      <w:divBdr>
        <w:top w:val="none" w:sz="0" w:space="0" w:color="auto"/>
        <w:left w:val="none" w:sz="0" w:space="0" w:color="auto"/>
        <w:bottom w:val="none" w:sz="0" w:space="0" w:color="auto"/>
        <w:right w:val="none" w:sz="0" w:space="0" w:color="auto"/>
      </w:divBdr>
    </w:div>
    <w:div w:id="1898007507">
      <w:bodyDiv w:val="1"/>
      <w:marLeft w:val="0"/>
      <w:marRight w:val="0"/>
      <w:marTop w:val="0"/>
      <w:marBottom w:val="0"/>
      <w:divBdr>
        <w:top w:val="none" w:sz="0" w:space="0" w:color="auto"/>
        <w:left w:val="none" w:sz="0" w:space="0" w:color="auto"/>
        <w:bottom w:val="none" w:sz="0" w:space="0" w:color="auto"/>
        <w:right w:val="none" w:sz="0" w:space="0" w:color="auto"/>
      </w:divBdr>
    </w:div>
    <w:div w:id="1951624109">
      <w:bodyDiv w:val="1"/>
      <w:marLeft w:val="0"/>
      <w:marRight w:val="0"/>
      <w:marTop w:val="0"/>
      <w:marBottom w:val="0"/>
      <w:divBdr>
        <w:top w:val="none" w:sz="0" w:space="0" w:color="auto"/>
        <w:left w:val="none" w:sz="0" w:space="0" w:color="auto"/>
        <w:bottom w:val="none" w:sz="0" w:space="0" w:color="auto"/>
        <w:right w:val="none" w:sz="0" w:space="0" w:color="auto"/>
      </w:divBdr>
    </w:div>
    <w:div w:id="1983659944">
      <w:bodyDiv w:val="1"/>
      <w:marLeft w:val="0"/>
      <w:marRight w:val="0"/>
      <w:marTop w:val="0"/>
      <w:marBottom w:val="0"/>
      <w:divBdr>
        <w:top w:val="none" w:sz="0" w:space="0" w:color="auto"/>
        <w:left w:val="none" w:sz="0" w:space="0" w:color="auto"/>
        <w:bottom w:val="none" w:sz="0" w:space="0" w:color="auto"/>
        <w:right w:val="none" w:sz="0" w:space="0" w:color="auto"/>
      </w:divBdr>
    </w:div>
    <w:div w:id="2046366035">
      <w:bodyDiv w:val="1"/>
      <w:marLeft w:val="0"/>
      <w:marRight w:val="0"/>
      <w:marTop w:val="0"/>
      <w:marBottom w:val="0"/>
      <w:divBdr>
        <w:top w:val="none" w:sz="0" w:space="0" w:color="auto"/>
        <w:left w:val="none" w:sz="0" w:space="0" w:color="auto"/>
        <w:bottom w:val="none" w:sz="0" w:space="0" w:color="auto"/>
        <w:right w:val="none" w:sz="0" w:space="0" w:color="auto"/>
      </w:divBdr>
    </w:div>
    <w:div w:id="20651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30D916F4AA5F49B3E7A287B9AFF0EE" ma:contentTypeVersion="3" ma:contentTypeDescription="Create a new document." ma:contentTypeScope="" ma:versionID="c74106715a926687d343ccf0763a78dd">
  <xsd:schema xmlns:xsd="http://www.w3.org/2001/XMLSchema" xmlns:p="http://schemas.microsoft.com/office/2006/metadata/properties" xmlns:ns2="c8694172-3671-4239-8273-1ad258f1059e" targetNamespace="http://schemas.microsoft.com/office/2006/metadata/properties" ma:root="true" ma:fieldsID="fdd5cf06a0ce09ccf768d5c7668eefb1" ns2:_="">
    <xsd:import namespace="c8694172-3671-4239-8273-1ad258f1059e"/>
    <xsd:element name="properties">
      <xsd:complexType>
        <xsd:sequence>
          <xsd:element name="documentManagement">
            <xsd:complexType>
              <xsd:all>
                <xsd:element ref="ns2:Document" minOccurs="0"/>
                <xsd:element ref="ns2:Date" minOccurs="0"/>
              </xsd:all>
            </xsd:complexType>
          </xsd:element>
        </xsd:sequence>
      </xsd:complexType>
    </xsd:element>
  </xsd:schema>
  <xsd:schema xmlns:xsd="http://www.w3.org/2001/XMLSchema" xmlns:dms="http://schemas.microsoft.com/office/2006/documentManagement/types" targetNamespace="c8694172-3671-4239-8273-1ad258f1059e" elementFormDefault="qualified">
    <xsd:import namespace="http://schemas.microsoft.com/office/2006/documentManagement/types"/>
    <xsd:element name="Document" ma:index="2" nillable="true" ma:displayName="Document Type" ma:default="Meeting Minutes" ma:format="Dropdown" ma:internalName="Document">
      <xsd:simpleType>
        <xsd:restriction base="dms:Choice">
          <xsd:enumeration value="Meeting Minutes"/>
          <xsd:enumeration value="Presentation"/>
          <xsd:enumeration value="Other"/>
        </xsd:restriction>
      </xsd:simpleType>
    </xsd:element>
    <xsd:element name="Date" ma:index="3" nillable="true" ma:displayName="Date" ma:default="[today]"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 xmlns="c8694172-3671-4239-8273-1ad258f1059e">Other</Document>
    <Date xmlns="c8694172-3671-4239-8273-1ad258f1059e">2013-06-07T04:00:00+00:00</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23E02-E99C-4301-B57E-DA5A0346D3ED}">
  <ds:schemaRefs>
    <ds:schemaRef ds:uri="http://schemas.microsoft.com/sharepoint/v3/contenttype/forms"/>
  </ds:schemaRefs>
</ds:datastoreItem>
</file>

<file path=customXml/itemProps2.xml><?xml version="1.0" encoding="utf-8"?>
<ds:datastoreItem xmlns:ds="http://schemas.openxmlformats.org/officeDocument/2006/customXml" ds:itemID="{D2003B00-BB67-4732-8AA0-AD8A42AF7168}">
  <ds:schemaRefs>
    <ds:schemaRef ds:uri="http://schemas.microsoft.com/office/2006/metadata/longProperties"/>
  </ds:schemaRefs>
</ds:datastoreItem>
</file>

<file path=customXml/itemProps3.xml><?xml version="1.0" encoding="utf-8"?>
<ds:datastoreItem xmlns:ds="http://schemas.openxmlformats.org/officeDocument/2006/customXml" ds:itemID="{83C12C7B-E318-4D3C-A935-86B8D1BBA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94172-3671-4239-8273-1ad258f105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083960-12A5-4280-A793-6692750F5C28}">
  <ds:schemaRefs>
    <ds:schemaRef ds:uri="http://schemas.microsoft.com/office/2006/metadata/properties"/>
    <ds:schemaRef ds:uri="http://schemas.microsoft.com/office/infopath/2007/PartnerControls"/>
    <ds:schemaRef ds:uri="c8694172-3671-4239-8273-1ad258f1059e"/>
  </ds:schemaRefs>
</ds:datastoreItem>
</file>

<file path=customXml/itemProps5.xml><?xml version="1.0" encoding="utf-8"?>
<ds:datastoreItem xmlns:ds="http://schemas.openxmlformats.org/officeDocument/2006/customXml" ds:itemID="{26557460-22C7-4B27-BC56-F1B5FE52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American Clinical Laboratory Association</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McCaslin</dc:creator>
  <cp:lastModifiedBy>Hall, F</cp:lastModifiedBy>
  <cp:revision>4</cp:revision>
  <cp:lastPrinted>2014-09-10T18:42:00Z</cp:lastPrinted>
  <dcterms:created xsi:type="dcterms:W3CDTF">2014-09-16T21:29:00Z</dcterms:created>
  <dcterms:modified xsi:type="dcterms:W3CDTF">2014-09-17T15:10:00Z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