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B957E" w14:textId="5EFBCED7" w:rsidR="00E333BD" w:rsidRPr="008111A5" w:rsidRDefault="00AB61AD" w:rsidP="00AB61AD">
      <w:pPr>
        <w:pStyle w:val="NoSpacing"/>
        <w:jc w:val="center"/>
        <w:rPr>
          <w:b/>
        </w:rPr>
      </w:pPr>
      <w:r w:rsidRPr="008111A5">
        <w:rPr>
          <w:b/>
        </w:rPr>
        <w:t xml:space="preserve">Arden Syntax Implementation Guide </w:t>
      </w:r>
    </w:p>
    <w:p w14:paraId="7D3AE8EA" w14:textId="3EA6A866" w:rsidR="00AB61AD" w:rsidRPr="008111A5" w:rsidRDefault="00AB61AD" w:rsidP="00AB61AD">
      <w:pPr>
        <w:pStyle w:val="NoSpacing"/>
        <w:jc w:val="center"/>
        <w:rPr>
          <w:b/>
        </w:rPr>
      </w:pPr>
      <w:r w:rsidRPr="008111A5">
        <w:rPr>
          <w:b/>
        </w:rPr>
        <w:t>Release 3</w:t>
      </w:r>
    </w:p>
    <w:p w14:paraId="1A971FBB" w14:textId="29D93692" w:rsidR="00AB61AD" w:rsidRPr="008111A5" w:rsidRDefault="00AB61AD" w:rsidP="00AB61AD">
      <w:pPr>
        <w:pStyle w:val="NoSpacing"/>
        <w:jc w:val="center"/>
        <w:rPr>
          <w:b/>
        </w:rPr>
      </w:pPr>
      <w:r w:rsidRPr="008111A5">
        <w:rPr>
          <w:b/>
        </w:rPr>
        <w:t>Outline</w:t>
      </w:r>
    </w:p>
    <w:p w14:paraId="0D0F3BA9" w14:textId="1E63E5F1" w:rsidR="00AB61AD" w:rsidRPr="008111A5" w:rsidRDefault="00AB61AD" w:rsidP="00AB61AD">
      <w:pPr>
        <w:pStyle w:val="NoSpacing"/>
        <w:jc w:val="center"/>
        <w:rPr>
          <w:b/>
        </w:rPr>
      </w:pPr>
      <w:r w:rsidRPr="008111A5">
        <w:rPr>
          <w:b/>
        </w:rPr>
        <w:t>Approved by the Arden Syntax WG on 2018-11-27</w:t>
      </w:r>
    </w:p>
    <w:p w14:paraId="797905FF" w14:textId="32E7F15D" w:rsidR="00AB61AD" w:rsidRDefault="00AB61AD" w:rsidP="00AB61AD">
      <w:pPr>
        <w:pStyle w:val="NoSpacing"/>
        <w:jc w:val="center"/>
      </w:pPr>
    </w:p>
    <w:p w14:paraId="07233BA7" w14:textId="444760FC" w:rsidR="00AB61AD" w:rsidRDefault="00AB61AD" w:rsidP="00AB61AD">
      <w:pPr>
        <w:pStyle w:val="NoSpacing"/>
        <w:jc w:val="center"/>
      </w:pPr>
    </w:p>
    <w:p w14:paraId="0160827C" w14:textId="4267EC49" w:rsidR="008111A5" w:rsidRDefault="008111A5" w:rsidP="008111A5">
      <w:pPr>
        <w:pStyle w:val="NoSpacing"/>
      </w:pPr>
      <w:r>
        <w:t xml:space="preserve">NB:  The outline of the Arden Syntax IG R2 is preserved for R3 with the addition of </w:t>
      </w:r>
      <w:r w:rsidRPr="008111A5">
        <w:rPr>
          <w:color w:val="FF0000"/>
        </w:rPr>
        <w:t>two new chapters</w:t>
      </w:r>
      <w:r>
        <w:t>:</w:t>
      </w:r>
    </w:p>
    <w:p w14:paraId="27E07487" w14:textId="77777777" w:rsidR="008111A5" w:rsidRDefault="008111A5" w:rsidP="008111A5">
      <w:pPr>
        <w:pStyle w:val="NoSpacing"/>
      </w:pPr>
    </w:p>
    <w:p w14:paraId="60B7123C" w14:textId="08814CA7" w:rsidR="00E803E6" w:rsidRPr="008111A5" w:rsidRDefault="00E803E6" w:rsidP="00E803E6">
      <w:pPr>
        <w:pStyle w:val="TOC1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1.</w:t>
      </w:r>
      <w:r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Purpose</w:t>
      </w:r>
    </w:p>
    <w:p w14:paraId="6A436B26" w14:textId="6914AED3" w:rsidR="00E803E6" w:rsidRPr="008111A5" w:rsidRDefault="00E803E6" w:rsidP="00E803E6">
      <w:pPr>
        <w:pStyle w:val="TOC1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2.</w:t>
      </w:r>
      <w:r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Notes and Disclaimer</w:t>
      </w:r>
    </w:p>
    <w:p w14:paraId="37728B77" w14:textId="304A9596" w:rsidR="00E803E6" w:rsidRPr="008111A5" w:rsidRDefault="00E803E6" w:rsidP="00E803E6">
      <w:pPr>
        <w:pStyle w:val="TOC1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3.</w:t>
      </w:r>
      <w:r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Arden Syntax: Context and History</w:t>
      </w:r>
    </w:p>
    <w:p w14:paraId="405D14F8" w14:textId="70BBD088" w:rsidR="00E803E6" w:rsidRPr="008111A5" w:rsidRDefault="00E803E6" w:rsidP="00E803E6">
      <w:pPr>
        <w:pStyle w:val="TOC1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4.</w:t>
      </w:r>
      <w:r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Syntax Description</w:t>
      </w:r>
    </w:p>
    <w:p w14:paraId="4DFA4589" w14:textId="55271DDA" w:rsidR="00E803E6" w:rsidRPr="008111A5" w:rsidRDefault="00E803E6" w:rsidP="00E803E6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4.1.</w:t>
      </w:r>
      <w:r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Fundamentals</w:t>
      </w:r>
    </w:p>
    <w:p w14:paraId="154A71A3" w14:textId="3073098D" w:rsidR="00E803E6" w:rsidRPr="008111A5" w:rsidRDefault="00E803E6" w:rsidP="00E803E6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4.2.</w:t>
      </w:r>
      <w:r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Language Concepts</w:t>
      </w:r>
    </w:p>
    <w:p w14:paraId="63F63E06" w14:textId="1714A970" w:rsidR="00E803E6" w:rsidRPr="008111A5" w:rsidRDefault="00E803E6" w:rsidP="00E803E6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4.2.1.</w:t>
      </w:r>
      <w:r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Data Types</w:t>
      </w:r>
    </w:p>
    <w:p w14:paraId="78B654C7" w14:textId="049D03D2" w:rsidR="00E803E6" w:rsidRPr="008111A5" w:rsidRDefault="00E803E6" w:rsidP="00E803E6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4.2.2.</w:t>
      </w:r>
      <w:r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Statements</w:t>
      </w:r>
    </w:p>
    <w:p w14:paraId="05DF4604" w14:textId="7B528E7C" w:rsidR="00E803E6" w:rsidRPr="008111A5" w:rsidRDefault="00E803E6" w:rsidP="00E803E6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4.2.3.</w:t>
      </w:r>
      <w:r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Expressions</w:t>
      </w:r>
    </w:p>
    <w:p w14:paraId="618DB455" w14:textId="22F40568" w:rsidR="00E803E6" w:rsidRPr="008111A5" w:rsidRDefault="00E803E6" w:rsidP="00E803E6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4.2.4.</w:t>
      </w:r>
      <w:r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Operators</w:t>
      </w:r>
    </w:p>
    <w:p w14:paraId="144C1984" w14:textId="17B4316D" w:rsidR="00E803E6" w:rsidRPr="008111A5" w:rsidRDefault="00E803E6" w:rsidP="00E803E6">
      <w:pPr>
        <w:pStyle w:val="TOC1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5.</w:t>
      </w:r>
      <w:r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Basic Tasks (by Example)</w:t>
      </w:r>
    </w:p>
    <w:p w14:paraId="467BA15D" w14:textId="609DE563" w:rsidR="00E803E6" w:rsidRPr="008111A5" w:rsidRDefault="00E803E6" w:rsidP="00E803E6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5.1.</w:t>
      </w:r>
      <w:r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Sort a List of Objects</w:t>
      </w:r>
    </w:p>
    <w:p w14:paraId="0FEA4069" w14:textId="2EC2FF51" w:rsidR="00E803E6" w:rsidRPr="008111A5" w:rsidRDefault="00E803E6" w:rsidP="00E803E6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5.2.</w:t>
      </w:r>
      <w:r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Convert String to DateTime</w:t>
      </w:r>
    </w:p>
    <w:p w14:paraId="28B5A488" w14:textId="14A666A5" w:rsidR="00E803E6" w:rsidRPr="008111A5" w:rsidRDefault="00E803E6" w:rsidP="00E803E6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5.3.</w:t>
      </w:r>
      <w:r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Calculate the Current Age in Years from a Given Birthday</w:t>
      </w:r>
    </w:p>
    <w:p w14:paraId="5B75CB93" w14:textId="6CB987CB" w:rsidR="00E803E6" w:rsidRPr="008111A5" w:rsidRDefault="00E803E6" w:rsidP="00E803E6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5.4.</w:t>
      </w:r>
      <w:r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MLM-to-MLM Interaction</w:t>
      </w:r>
    </w:p>
    <w:p w14:paraId="510F9BE5" w14:textId="415C9BE5" w:rsidR="00E803E6" w:rsidRPr="008111A5" w:rsidRDefault="00E803E6" w:rsidP="00E803E6">
      <w:pPr>
        <w:pStyle w:val="TOC1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6.</w:t>
      </w:r>
      <w:r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Programming / Engineering Use Cases</w:t>
      </w:r>
    </w:p>
    <w:p w14:paraId="5EDC83B2" w14:textId="63CC0D56" w:rsidR="00E803E6" w:rsidRPr="008111A5" w:rsidRDefault="00E803E6" w:rsidP="00E803E6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6.1.</w:t>
      </w:r>
      <w:r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Guidelines</w:t>
      </w:r>
    </w:p>
    <w:p w14:paraId="4CB525E5" w14:textId="3EED2042" w:rsidR="00E803E6" w:rsidRPr="008111A5" w:rsidRDefault="00E803E6" w:rsidP="00E803E6">
      <w:pPr>
        <w:pStyle w:val="TOC1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7.</w:t>
      </w:r>
      <w:r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System-Level Engineering Use Cases</w:t>
      </w:r>
    </w:p>
    <w:p w14:paraId="5C7BA10D" w14:textId="56E33D28" w:rsidR="00E803E6" w:rsidRPr="008111A5" w:rsidRDefault="00E803E6" w:rsidP="00E803E6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7.1.</w:t>
      </w:r>
      <w:r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Standards-Based Stack for Connecting Arden-Syntax-Based Applications to an EHR</w:t>
      </w:r>
    </w:p>
    <w:p w14:paraId="0DDE47EB" w14:textId="0108115E" w:rsidR="00E803E6" w:rsidRPr="008111A5" w:rsidRDefault="00E803E6" w:rsidP="00E803E6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7.2.</w:t>
      </w:r>
      <w:r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Integrating CDS in PDMS with Minimal Effort</w:t>
      </w:r>
    </w:p>
    <w:p w14:paraId="2379ADD5" w14:textId="71B03468" w:rsidR="00E803E6" w:rsidRPr="008111A5" w:rsidRDefault="00E803E6" w:rsidP="00E803E6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7.3.</w:t>
      </w:r>
      <w:r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Integrating CDS in a Commercially Available PDMS Using Proprietary Interfaces</w:t>
      </w:r>
    </w:p>
    <w:p w14:paraId="0E0E8558" w14:textId="34568706" w:rsidR="00E803E6" w:rsidRPr="008111A5" w:rsidRDefault="00E803E6" w:rsidP="00E803E6">
      <w:pPr>
        <w:pStyle w:val="TOC1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8.</w:t>
      </w:r>
      <w:r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Clinical Use Cases</w:t>
      </w:r>
    </w:p>
    <w:p w14:paraId="5E1E46F3" w14:textId="67880D84" w:rsidR="00E803E6" w:rsidRPr="008111A5" w:rsidRDefault="00E803E6" w:rsidP="00E803E6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8.1.</w:t>
      </w:r>
      <w:r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Drug‒Disease Interaction</w:t>
      </w:r>
    </w:p>
    <w:p w14:paraId="4A94CB24" w14:textId="539F6BD3" w:rsidR="00E803E6" w:rsidRPr="008111A5" w:rsidRDefault="00E803E6" w:rsidP="00E803E6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8.2.</w:t>
      </w:r>
      <w:r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Body Mass Index</w:t>
      </w:r>
    </w:p>
    <w:p w14:paraId="49420F60" w14:textId="3EBC9881" w:rsidR="00E803E6" w:rsidRPr="008111A5" w:rsidRDefault="00E803E6" w:rsidP="00E803E6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8.3.</w:t>
      </w:r>
      <w:r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Abnormal Test Result Detection</w:t>
      </w:r>
    </w:p>
    <w:p w14:paraId="0654B3EA" w14:textId="3EC84197" w:rsidR="00E803E6" w:rsidRPr="008111A5" w:rsidRDefault="00E803E6" w:rsidP="00E803E6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8.4.</w:t>
      </w:r>
      <w:r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Detection of Possible Patient Deterioration</w:t>
      </w:r>
    </w:p>
    <w:p w14:paraId="7A86C9E8" w14:textId="1E541F8C" w:rsidR="00E803E6" w:rsidRPr="008111A5" w:rsidRDefault="00E803E6" w:rsidP="00E803E6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8.5.</w:t>
      </w:r>
      <w:r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Least Squares Linear Regression</w:t>
      </w:r>
    </w:p>
    <w:p w14:paraId="1FFCC870" w14:textId="5E5A67E5" w:rsidR="00E803E6" w:rsidRPr="008111A5" w:rsidRDefault="00E803E6" w:rsidP="00E803E6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8.6.</w:t>
      </w:r>
      <w:r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Calculate Creatinine Clearance and Glomerular Filtration Rate</w:t>
      </w:r>
    </w:p>
    <w:p w14:paraId="3FA22D9B" w14:textId="0DC37526" w:rsidR="00E803E6" w:rsidRPr="008111A5" w:rsidRDefault="00E803E6" w:rsidP="00E803E6">
      <w:pPr>
        <w:pStyle w:val="TOC2"/>
        <w:tabs>
          <w:tab w:val="left" w:pos="880"/>
          <w:tab w:val="right" w:leader="dot" w:pos="9350"/>
        </w:tabs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</w:pP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8.7.</w:t>
      </w:r>
      <w:r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Hepatitis A Immunization</w:t>
      </w:r>
    </w:p>
    <w:p w14:paraId="11BE6D37" w14:textId="51708775" w:rsidR="008111A5" w:rsidRPr="008111A5" w:rsidRDefault="005E2C03" w:rsidP="008111A5">
      <w:pPr>
        <w:pStyle w:val="NoSpacing"/>
        <w:rPr>
          <w:color w:val="FF0000"/>
        </w:rPr>
      </w:pPr>
      <w:r w:rsidRPr="008111A5">
        <w:rPr>
          <w:color w:val="FF0000"/>
        </w:rPr>
        <w:t>9.</w:t>
      </w:r>
      <w:r w:rsidR="008111A5" w:rsidRPr="008111A5">
        <w:rPr>
          <w:color w:val="FF0000"/>
        </w:rPr>
        <w:t xml:space="preserve">  Standard Data Models and Data Access:  New (Author = Jenders)</w:t>
      </w:r>
    </w:p>
    <w:p w14:paraId="2487A854" w14:textId="45F5E456" w:rsidR="008111A5" w:rsidRPr="008111A5" w:rsidRDefault="008111A5" w:rsidP="008111A5">
      <w:pPr>
        <w:pStyle w:val="NoSpacing"/>
        <w:rPr>
          <w:color w:val="FF0000"/>
        </w:rPr>
      </w:pPr>
      <w:r w:rsidRPr="008111A5">
        <w:rPr>
          <w:color w:val="FF0000"/>
        </w:rPr>
        <w:t xml:space="preserve">10.  Representation of Business Processes:  New (Author = </w:t>
      </w:r>
      <w:proofErr w:type="spellStart"/>
      <w:r w:rsidRPr="008111A5">
        <w:rPr>
          <w:color w:val="FF0000"/>
        </w:rPr>
        <w:t>Haug</w:t>
      </w:r>
      <w:proofErr w:type="spellEnd"/>
      <w:r w:rsidRPr="008111A5">
        <w:rPr>
          <w:color w:val="FF0000"/>
        </w:rPr>
        <w:t>)</w:t>
      </w:r>
    </w:p>
    <w:p w14:paraId="4BBC60A2" w14:textId="02FA8206" w:rsidR="00E803E6" w:rsidRPr="008111A5" w:rsidRDefault="008111A5" w:rsidP="00E803E6">
      <w:pPr>
        <w:pStyle w:val="TOC1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11</w:t>
      </w:r>
      <w:r w:rsidR="00E803E6"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.</w:t>
      </w:r>
      <w:r w:rsidR="00E803E6"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="00E803E6"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Preview of Arden 3.0: The Curly-Braces Challenge and Other Standards</w:t>
      </w:r>
    </w:p>
    <w:p w14:paraId="14D41214" w14:textId="7AC32584" w:rsidR="00E803E6" w:rsidRPr="008111A5" w:rsidRDefault="008111A5" w:rsidP="00E803E6">
      <w:pPr>
        <w:pStyle w:val="TOC1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12</w:t>
      </w:r>
      <w:r w:rsidR="00E803E6"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.</w:t>
      </w:r>
      <w:r w:rsidR="00E803E6"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="00E803E6"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F.A.Q.</w:t>
      </w:r>
    </w:p>
    <w:p w14:paraId="26C639F9" w14:textId="778E21FC" w:rsidR="00E803E6" w:rsidRPr="008111A5" w:rsidRDefault="008111A5" w:rsidP="00E803E6">
      <w:pPr>
        <w:pStyle w:val="TOC1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13</w:t>
      </w:r>
      <w:r w:rsidR="00E803E6"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.</w:t>
      </w:r>
      <w:r w:rsidR="00E803E6"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="00E803E6"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References</w:t>
      </w:r>
    </w:p>
    <w:p w14:paraId="35E2C7DC" w14:textId="0A5F7430" w:rsidR="00AB61AD" w:rsidRDefault="00AB61AD" w:rsidP="00E803E6">
      <w:pPr>
        <w:pStyle w:val="NoSpacing"/>
      </w:pPr>
      <w:bookmarkStart w:id="0" w:name="_GoBack"/>
      <w:bookmarkEnd w:id="0"/>
    </w:p>
    <w:sectPr w:rsidR="00AB6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AD"/>
    <w:rsid w:val="00210D1F"/>
    <w:rsid w:val="005E2C03"/>
    <w:rsid w:val="006974A7"/>
    <w:rsid w:val="008111A5"/>
    <w:rsid w:val="00A52946"/>
    <w:rsid w:val="00AB61AD"/>
    <w:rsid w:val="00E333BD"/>
    <w:rsid w:val="00E803E6"/>
    <w:rsid w:val="00E8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6CB7D"/>
  <w15:chartTrackingRefBased/>
  <w15:docId w15:val="{8ED3BFD7-61E5-4132-B561-B546DB81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946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E803E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803E6"/>
    <w:pPr>
      <w:spacing w:after="0" w:line="240" w:lineRule="auto"/>
    </w:pPr>
    <w:rPr>
      <w:rFonts w:ascii="Calibri" w:eastAsia="Times New Roman" w:hAnsi="Calibri" w:cs="Times New Roma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803E6"/>
    <w:pPr>
      <w:spacing w:after="0" w:line="240" w:lineRule="auto"/>
      <w:ind w:left="220"/>
    </w:pPr>
    <w:rPr>
      <w:rFonts w:ascii="Calibri" w:eastAsia="Times New Roman" w:hAnsi="Calibri" w:cs="Times New Roma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803E6"/>
    <w:pPr>
      <w:tabs>
        <w:tab w:val="left" w:pos="1320"/>
        <w:tab w:val="right" w:leader="dot" w:pos="9350"/>
      </w:tabs>
      <w:spacing w:after="0" w:line="240" w:lineRule="auto"/>
      <w:ind w:left="284" w:firstLine="156"/>
    </w:pPr>
    <w:rPr>
      <w:rFonts w:ascii="Calibri" w:eastAsia="Times New Roman" w:hAnsi="Calibri" w:cs="Times New Roman"/>
    </w:rPr>
  </w:style>
  <w:style w:type="paragraph" w:customStyle="1" w:styleId="Normal1">
    <w:name w:val="Normal1"/>
    <w:uiPriority w:val="99"/>
    <w:rsid w:val="00E803E6"/>
    <w:pPr>
      <w:spacing w:after="0" w:line="276" w:lineRule="auto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B0C81-40A0-430C-AE1A-CE492F68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Jenders</dc:creator>
  <cp:keywords/>
  <dc:description/>
  <cp:lastModifiedBy>Robert Jenders</cp:lastModifiedBy>
  <cp:revision>4</cp:revision>
  <dcterms:created xsi:type="dcterms:W3CDTF">2018-11-27T18:11:00Z</dcterms:created>
  <dcterms:modified xsi:type="dcterms:W3CDTF">2018-11-27T18:26:00Z</dcterms:modified>
</cp:coreProperties>
</file>