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E52DD" w14:textId="77777777" w:rsidR="007536E5" w:rsidRPr="002A2EC5" w:rsidRDefault="007536E5" w:rsidP="007536E5">
      <w:pPr>
        <w:pStyle w:val="Appendix1"/>
      </w:pPr>
      <w:bookmarkStart w:id="0" w:name="_Ref374272775"/>
      <w:bookmarkStart w:id="1" w:name="_Toc374606458"/>
      <w:bookmarkStart w:id="2" w:name="_GoBack"/>
      <w:bookmarkEnd w:id="2"/>
      <w:r w:rsidRPr="00AB504A">
        <w:t>R</w:t>
      </w:r>
      <w:r w:rsidRPr="00CB7B81">
        <w:t>ev</w:t>
      </w:r>
      <w:r w:rsidRPr="00B60E99">
        <w:t xml:space="preserve">ision </w:t>
      </w:r>
      <w:r w:rsidRPr="00AB504A">
        <w:t>changes</w:t>
      </w:r>
      <w:bookmarkEnd w:id="0"/>
      <w:bookmarkEnd w:id="1"/>
    </w:p>
    <w:p w14:paraId="521D9850" w14:textId="77777777" w:rsidR="007536E5" w:rsidRDefault="007536E5" w:rsidP="007536E5">
      <w:pPr>
        <w:pStyle w:val="BodyText0"/>
      </w:pPr>
      <w:r>
        <w:t>Significant changes in the January 2014 ballot include:</w:t>
      </w:r>
    </w:p>
    <w:p w14:paraId="54691F76" w14:textId="77777777" w:rsidR="007536E5" w:rsidRDefault="007536E5" w:rsidP="007536E5">
      <w:pPr>
        <w:pStyle w:val="BodyText0"/>
        <w:numPr>
          <w:ilvl w:val="0"/>
          <w:numId w:val="561"/>
        </w:numPr>
      </w:pPr>
      <w:r>
        <w:t>All sections</w:t>
      </w:r>
    </w:p>
    <w:p w14:paraId="5FE8C902" w14:textId="77777777" w:rsidR="007536E5" w:rsidRDefault="007536E5" w:rsidP="007536E5">
      <w:pPr>
        <w:pStyle w:val="BodyText0"/>
        <w:numPr>
          <w:ilvl w:val="1"/>
          <w:numId w:val="561"/>
        </w:numPr>
      </w:pPr>
      <w:r>
        <w:t>Applied the ballot comment resolutions from the May 2009 ballot cycle</w:t>
      </w:r>
    </w:p>
    <w:p w14:paraId="00743516" w14:textId="77777777" w:rsidR="007536E5" w:rsidRDefault="007536E5" w:rsidP="007536E5">
      <w:pPr>
        <w:pStyle w:val="BodyText0"/>
        <w:numPr>
          <w:ilvl w:val="1"/>
          <w:numId w:val="561"/>
        </w:numPr>
      </w:pPr>
      <w:r>
        <w:t>Further specified the focus (for the current ballot cycle) to applications in CDA R2 models</w:t>
      </w:r>
    </w:p>
    <w:p w14:paraId="05253AED" w14:textId="77777777" w:rsidR="007536E5" w:rsidRDefault="007536E5" w:rsidP="007536E5">
      <w:pPr>
        <w:pStyle w:val="BodyText0"/>
        <w:numPr>
          <w:ilvl w:val="1"/>
          <w:numId w:val="561"/>
        </w:numPr>
      </w:pPr>
      <w:r>
        <w:t>Restored R1 CD datatype pattern examples for use with CDA R2</w:t>
      </w:r>
    </w:p>
    <w:p w14:paraId="005256D7" w14:textId="77777777" w:rsidR="007536E5" w:rsidRDefault="007536E5" w:rsidP="007536E5">
      <w:pPr>
        <w:pStyle w:val="BodyText0"/>
        <w:numPr>
          <w:ilvl w:val="1"/>
          <w:numId w:val="561"/>
        </w:numPr>
      </w:pPr>
      <w:r>
        <w:t>Updated to reflect changes to SNOMED CT (Concept Model, Compositional Grammar, etc.)</w:t>
      </w:r>
    </w:p>
    <w:p w14:paraId="71DA32AD" w14:textId="77777777" w:rsidR="007536E5" w:rsidRDefault="007536E5" w:rsidP="007536E5">
      <w:pPr>
        <w:pStyle w:val="BodyText0"/>
        <w:numPr>
          <w:ilvl w:val="1"/>
          <w:numId w:val="561"/>
        </w:numPr>
      </w:pPr>
      <w:r>
        <w:t>Re-organized some material for better accessibility and flow</w:t>
      </w:r>
    </w:p>
    <w:p w14:paraId="5AD71D19" w14:textId="77777777" w:rsidR="007536E5" w:rsidRDefault="007536E5" w:rsidP="007536E5">
      <w:pPr>
        <w:pStyle w:val="BodyText0"/>
        <w:numPr>
          <w:ilvl w:val="1"/>
          <w:numId w:val="561"/>
        </w:numPr>
      </w:pPr>
      <w:r>
        <w:t>Updated references to reflect newer tools and definitions</w:t>
      </w:r>
    </w:p>
    <w:p w14:paraId="09841D6E" w14:textId="77777777" w:rsidR="007536E5" w:rsidRDefault="007536E5" w:rsidP="007536E5">
      <w:pPr>
        <w:pStyle w:val="BodyText0"/>
        <w:numPr>
          <w:ilvl w:val="1"/>
          <w:numId w:val="561"/>
        </w:numPr>
      </w:pPr>
      <w:r>
        <w:t>Converted from HTML to Word document format</w:t>
      </w:r>
    </w:p>
    <w:p w14:paraId="2C69B42B" w14:textId="77777777" w:rsidR="007536E5" w:rsidRDefault="007536E5" w:rsidP="007536E5">
      <w:pPr>
        <w:pStyle w:val="BodyText0"/>
        <w:numPr>
          <w:ilvl w:val="0"/>
          <w:numId w:val="561"/>
        </w:numPr>
      </w:pPr>
      <w:r>
        <w:t>Section 1</w:t>
      </w:r>
    </w:p>
    <w:p w14:paraId="6E3199BA" w14:textId="77777777" w:rsidR="007536E5" w:rsidRDefault="007536E5" w:rsidP="007536E5">
      <w:pPr>
        <w:pStyle w:val="BodyText0"/>
        <w:numPr>
          <w:ilvl w:val="1"/>
          <w:numId w:val="561"/>
        </w:numPr>
      </w:pPr>
      <w:r>
        <w:t>Added new "Audience" and “Data Types” sections</w:t>
      </w:r>
    </w:p>
    <w:p w14:paraId="7FE3790A" w14:textId="77777777" w:rsidR="007536E5" w:rsidRDefault="007536E5" w:rsidP="007536E5">
      <w:pPr>
        <w:pStyle w:val="BodyText0"/>
        <w:numPr>
          <w:ilvl w:val="0"/>
          <w:numId w:val="561"/>
        </w:numPr>
      </w:pPr>
      <w:r>
        <w:t>Section 2</w:t>
      </w:r>
    </w:p>
    <w:p w14:paraId="54A77A3B" w14:textId="77777777" w:rsidR="007536E5" w:rsidRDefault="007536E5" w:rsidP="007536E5">
      <w:pPr>
        <w:pStyle w:val="BodyText0"/>
        <w:numPr>
          <w:ilvl w:val="1"/>
          <w:numId w:val="561"/>
        </w:numPr>
      </w:pPr>
      <w:r>
        <w:t>Created separate sections for Act.code (general Acts) and Observation code and value attributes</w:t>
      </w:r>
    </w:p>
    <w:p w14:paraId="3808FE2E" w14:textId="77777777" w:rsidR="007536E5" w:rsidRDefault="007536E5" w:rsidP="007536E5">
      <w:pPr>
        <w:pStyle w:val="BodyText0"/>
        <w:numPr>
          <w:ilvl w:val="0"/>
          <w:numId w:val="561"/>
        </w:numPr>
      </w:pPr>
      <w:r>
        <w:t>Glossary</w:t>
      </w:r>
    </w:p>
    <w:p w14:paraId="4C0BEEE5" w14:textId="77777777" w:rsidR="007536E5" w:rsidRDefault="007536E5" w:rsidP="007536E5">
      <w:pPr>
        <w:pStyle w:val="BodyText0"/>
        <w:numPr>
          <w:ilvl w:val="1"/>
          <w:numId w:val="561"/>
        </w:numPr>
      </w:pPr>
      <w:r>
        <w:t>Updated and added entries</w:t>
      </w:r>
    </w:p>
    <w:p w14:paraId="00D8AC46" w14:textId="77777777" w:rsidR="007536E5" w:rsidRPr="0001477E" w:rsidRDefault="007536E5" w:rsidP="007536E5">
      <w:pPr>
        <w:pStyle w:val="BodyText0"/>
      </w:pPr>
      <w:r w:rsidRPr="0001477E">
        <w:t>Changes in the May 2009 balloted version include:</w:t>
      </w:r>
    </w:p>
    <w:p w14:paraId="1355AE2F" w14:textId="77777777" w:rsidR="007536E5" w:rsidRPr="007B58C0" w:rsidRDefault="007536E5" w:rsidP="007536E5">
      <w:pPr>
        <w:pStyle w:val="BodyText0"/>
        <w:numPr>
          <w:ilvl w:val="0"/>
          <w:numId w:val="437"/>
        </w:numPr>
      </w:pPr>
      <w:r w:rsidRPr="007B58C0">
        <w:t xml:space="preserve">All sections </w:t>
      </w:r>
    </w:p>
    <w:p w14:paraId="5907EFC1" w14:textId="77777777" w:rsidR="007536E5" w:rsidRPr="007B58C0" w:rsidRDefault="007536E5" w:rsidP="007536E5">
      <w:pPr>
        <w:pStyle w:val="BodyText0"/>
        <w:numPr>
          <w:ilvl w:val="1"/>
          <w:numId w:val="437"/>
        </w:numPr>
      </w:pPr>
      <w:r w:rsidRPr="007B58C0">
        <w:t>Alignment of examples with R2 CD datatype pattern</w:t>
      </w:r>
    </w:p>
    <w:p w14:paraId="2085AAAD" w14:textId="77777777" w:rsidR="007536E5" w:rsidRPr="007B58C0" w:rsidRDefault="007536E5" w:rsidP="007536E5">
      <w:pPr>
        <w:pStyle w:val="BodyText0"/>
        <w:numPr>
          <w:ilvl w:val="0"/>
          <w:numId w:val="437"/>
        </w:numPr>
      </w:pPr>
      <w:r w:rsidRPr="007B58C0">
        <w:t xml:space="preserve">Section 2 </w:t>
      </w:r>
    </w:p>
    <w:p w14:paraId="42F16BB1" w14:textId="77777777" w:rsidR="007536E5" w:rsidRPr="007B58C0" w:rsidRDefault="007536E5" w:rsidP="007536E5">
      <w:pPr>
        <w:pStyle w:val="BodyText0"/>
        <w:numPr>
          <w:ilvl w:val="1"/>
          <w:numId w:val="437"/>
        </w:numPr>
      </w:pPr>
      <w:r w:rsidRPr="007B58C0">
        <w:t>Addition of discussion/guidance on use of Observation.interpretationCode</w:t>
      </w:r>
    </w:p>
    <w:p w14:paraId="42BD2BA9" w14:textId="77777777" w:rsidR="007536E5" w:rsidRPr="007B58C0" w:rsidRDefault="007536E5" w:rsidP="007536E5">
      <w:pPr>
        <w:pStyle w:val="BodyText0"/>
        <w:numPr>
          <w:ilvl w:val="1"/>
          <w:numId w:val="437"/>
        </w:numPr>
      </w:pPr>
      <w:r w:rsidRPr="007B58C0">
        <w:t>Clarification of use of targetSiteCode, methodCode and approachSiteCode, uncertaintyCode, priorityCode</w:t>
      </w:r>
    </w:p>
    <w:p w14:paraId="6E40BB5F" w14:textId="77777777" w:rsidR="007536E5" w:rsidRPr="007B58C0" w:rsidRDefault="007536E5" w:rsidP="007536E5">
      <w:pPr>
        <w:pStyle w:val="BodyText0"/>
        <w:numPr>
          <w:ilvl w:val="0"/>
          <w:numId w:val="437"/>
        </w:numPr>
      </w:pPr>
      <w:r w:rsidRPr="007B58C0">
        <w:t xml:space="preserve">Section5 </w:t>
      </w:r>
    </w:p>
    <w:p w14:paraId="44612891" w14:textId="77777777" w:rsidR="007536E5" w:rsidRPr="007B58C0" w:rsidRDefault="007536E5" w:rsidP="007536E5">
      <w:pPr>
        <w:pStyle w:val="BodyText0"/>
        <w:numPr>
          <w:ilvl w:val="1"/>
          <w:numId w:val="437"/>
        </w:numPr>
      </w:pPr>
      <w:r w:rsidRPr="007B58C0">
        <w:t>Updates to domain and range constraints for Procedure, SBADM and Supply</w:t>
      </w:r>
    </w:p>
    <w:p w14:paraId="5E5E22A8" w14:textId="77777777" w:rsidR="007536E5" w:rsidRPr="007B58C0" w:rsidRDefault="007536E5" w:rsidP="007536E5">
      <w:pPr>
        <w:pStyle w:val="BodyText0"/>
        <w:numPr>
          <w:ilvl w:val="0"/>
          <w:numId w:val="437"/>
        </w:numPr>
      </w:pPr>
      <w:r w:rsidRPr="007B58C0">
        <w:t>A</w:t>
      </w:r>
      <w:r>
        <w:t>nnex</w:t>
      </w:r>
      <w:r w:rsidRPr="007B58C0">
        <w:t xml:space="preserve"> B </w:t>
      </w:r>
    </w:p>
    <w:p w14:paraId="5C647B05" w14:textId="77777777" w:rsidR="007536E5" w:rsidRPr="007B58C0" w:rsidRDefault="007536E5" w:rsidP="007536E5">
      <w:pPr>
        <w:pStyle w:val="BodyText0"/>
        <w:numPr>
          <w:ilvl w:val="1"/>
          <w:numId w:val="437"/>
        </w:numPr>
      </w:pPr>
      <w:r w:rsidRPr="007B58C0">
        <w:t>Addition of guidance on the use of the SNOMED compositional grammar in R2 CD datatype</w:t>
      </w:r>
    </w:p>
    <w:p w14:paraId="15D04F8D" w14:textId="77777777" w:rsidR="007536E5" w:rsidRPr="007B58C0" w:rsidRDefault="007536E5" w:rsidP="007536E5">
      <w:pPr>
        <w:pStyle w:val="BodyText0"/>
      </w:pPr>
      <w:r w:rsidRPr="007B58C0">
        <w:t xml:space="preserve">Major changes </w:t>
      </w:r>
      <w:r>
        <w:t>in</w:t>
      </w:r>
      <w:r w:rsidRPr="007B58C0">
        <w:t xml:space="preserve"> the January 2007 balloted version include: </w:t>
      </w:r>
    </w:p>
    <w:p w14:paraId="73889ACD" w14:textId="77777777" w:rsidR="007536E5" w:rsidRPr="007B58C0" w:rsidRDefault="007536E5" w:rsidP="007536E5">
      <w:pPr>
        <w:pStyle w:val="BodyText0"/>
        <w:numPr>
          <w:ilvl w:val="0"/>
          <w:numId w:val="438"/>
        </w:numPr>
      </w:pPr>
      <w:r w:rsidRPr="007B58C0">
        <w:t xml:space="preserve">All Sections </w:t>
      </w:r>
    </w:p>
    <w:p w14:paraId="5AA7AEB8" w14:textId="77777777" w:rsidR="007536E5" w:rsidRPr="007B58C0" w:rsidRDefault="007536E5" w:rsidP="007536E5">
      <w:pPr>
        <w:pStyle w:val="BodyText0"/>
        <w:numPr>
          <w:ilvl w:val="1"/>
          <w:numId w:val="438"/>
        </w:numPr>
      </w:pPr>
      <w:r w:rsidRPr="007B58C0">
        <w:lastRenderedPageBreak/>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6DE6B99C" w14:textId="77777777" w:rsidR="007536E5" w:rsidRPr="007B58C0" w:rsidRDefault="007536E5" w:rsidP="007536E5">
      <w:pPr>
        <w:pStyle w:val="BodyText0"/>
        <w:numPr>
          <w:ilvl w:val="0"/>
          <w:numId w:val="438"/>
        </w:numPr>
      </w:pPr>
      <w:r w:rsidRPr="007B58C0">
        <w:t xml:space="preserve">Section 1. Introduction and Scope </w:t>
      </w:r>
    </w:p>
    <w:p w14:paraId="476B7DAC" w14:textId="77777777" w:rsidR="007536E5" w:rsidRPr="007B58C0" w:rsidRDefault="007536E5" w:rsidP="007536E5">
      <w:pPr>
        <w:pStyle w:val="BodyText0"/>
        <w:numPr>
          <w:ilvl w:val="1"/>
          <w:numId w:val="438"/>
        </w:numPr>
      </w:pPr>
      <w:r w:rsidRPr="007B58C0">
        <w:t>Section 1.5, SNOMED CT: Restructured and expanded with examples.</w:t>
      </w:r>
    </w:p>
    <w:p w14:paraId="01C10DD3" w14:textId="77777777" w:rsidR="007536E5" w:rsidRPr="007B58C0" w:rsidRDefault="007536E5" w:rsidP="007536E5">
      <w:pPr>
        <w:pStyle w:val="BodyText0"/>
        <w:numPr>
          <w:ilvl w:val="1"/>
          <w:numId w:val="438"/>
        </w:numPr>
      </w:pPr>
      <w:r w:rsidRPr="007B58C0">
        <w:t>Section 1.6, Asserting Conformance to this Implementation Guide: New subsection.</w:t>
      </w:r>
    </w:p>
    <w:p w14:paraId="663BFF10" w14:textId="77777777" w:rsidR="007536E5" w:rsidRPr="007B58C0" w:rsidRDefault="007536E5" w:rsidP="007536E5">
      <w:pPr>
        <w:pStyle w:val="BodyText0"/>
        <w:numPr>
          <w:ilvl w:val="0"/>
          <w:numId w:val="438"/>
        </w:numPr>
      </w:pPr>
      <w:r w:rsidRPr="007B58C0">
        <w:t xml:space="preserve">Section 2. Guidance on Overlaps between RIM and SNOMED CT Semantics </w:t>
      </w:r>
    </w:p>
    <w:p w14:paraId="26B4F77C" w14:textId="77777777" w:rsidR="007536E5" w:rsidRPr="007B58C0" w:rsidRDefault="007536E5" w:rsidP="007536E5">
      <w:pPr>
        <w:pStyle w:val="BodyText0"/>
        <w:numPr>
          <w:ilvl w:val="1"/>
          <w:numId w:val="438"/>
        </w:numPr>
      </w:pPr>
      <w:r w:rsidRPr="007B58C0">
        <w:t xml:space="preserve">Section 2.2.2, Removed redundant references to temporal content and subject relationship context in the moodCode default mapping and constraint tables. </w:t>
      </w:r>
    </w:p>
    <w:p w14:paraId="07872565" w14:textId="77777777" w:rsidR="007536E5" w:rsidRPr="007B58C0" w:rsidRDefault="007536E5" w:rsidP="007536E5">
      <w:pPr>
        <w:pStyle w:val="BodyText0"/>
        <w:numPr>
          <w:ilvl w:val="1"/>
          <w:numId w:val="438"/>
        </w:numPr>
      </w:pPr>
      <w:r w:rsidRPr="007B58C0">
        <w:t xml:space="preserve">Section 2.2.5, More consistent representation of relevant site attributes by reference rather than repetition. </w:t>
      </w:r>
    </w:p>
    <w:p w14:paraId="66B242E5" w14:textId="77777777" w:rsidR="007536E5" w:rsidRPr="007B58C0" w:rsidRDefault="007536E5" w:rsidP="007536E5">
      <w:pPr>
        <w:pStyle w:val="BodyText0"/>
        <w:numPr>
          <w:ilvl w:val="1"/>
          <w:numId w:val="438"/>
        </w:numPr>
      </w:pPr>
      <w:r w:rsidRPr="007B58C0">
        <w:t>Section 2.2.12, Significant corrections to inconsistent handling of time temporal context.</w:t>
      </w:r>
    </w:p>
    <w:p w14:paraId="5FBD35AA" w14:textId="77777777" w:rsidR="007536E5" w:rsidRPr="007B58C0" w:rsidRDefault="007536E5" w:rsidP="007536E5">
      <w:pPr>
        <w:pStyle w:val="BodyText0"/>
        <w:numPr>
          <w:ilvl w:val="0"/>
          <w:numId w:val="438"/>
        </w:numPr>
      </w:pPr>
      <w:r w:rsidRPr="007B58C0">
        <w:t xml:space="preserve">Section 3. Common Patterns </w:t>
      </w:r>
    </w:p>
    <w:p w14:paraId="78C098DD" w14:textId="77777777" w:rsidR="007536E5" w:rsidRPr="007B58C0" w:rsidRDefault="007536E5" w:rsidP="007536E5">
      <w:pPr>
        <w:pStyle w:val="BodyText0"/>
        <w:numPr>
          <w:ilvl w:val="1"/>
          <w:numId w:val="438"/>
        </w:numPr>
      </w:pPr>
      <w:r w:rsidRPr="007B58C0">
        <w:t xml:space="preserve">Section 3.1, Introduction: Describes the approach used to build examples that are both consistent with the SNOMED recommendations presented here, and are consistent with the source technical committee domain models. </w:t>
      </w:r>
    </w:p>
    <w:p w14:paraId="0FB55BE3" w14:textId="77777777" w:rsidR="007536E5" w:rsidRPr="007B58C0" w:rsidRDefault="007536E5" w:rsidP="007536E5">
      <w:pPr>
        <w:pStyle w:val="BodyText0"/>
        <w:numPr>
          <w:ilvl w:val="1"/>
          <w:numId w:val="438"/>
        </w:numPr>
      </w:pPr>
      <w:r w:rsidRPr="007B58C0">
        <w:t xml:space="preserve">Section 3.1.1, Observations vs. Organizers: Reference to ActContainer changed to now reference ActClassRecordOrganizer, based on RIM harmonization. </w:t>
      </w:r>
    </w:p>
    <w:p w14:paraId="3B92C1D9" w14:textId="77777777" w:rsidR="007536E5" w:rsidRPr="007B58C0" w:rsidRDefault="007536E5" w:rsidP="007536E5">
      <w:pPr>
        <w:pStyle w:val="BodyText0"/>
        <w:numPr>
          <w:ilvl w:val="1"/>
          <w:numId w:val="438"/>
        </w:numPr>
      </w:pPr>
      <w:r w:rsidRPr="007B58C0">
        <w:t>Section 3.4, Observation, Condition, Diagnosis, Problem: Updated to be consistent with Patient Care TC model</w:t>
      </w:r>
    </w:p>
    <w:p w14:paraId="08236605" w14:textId="77777777" w:rsidR="007536E5" w:rsidRPr="007B58C0" w:rsidRDefault="007536E5" w:rsidP="007536E5">
      <w:pPr>
        <w:pStyle w:val="BodyText0"/>
        <w:numPr>
          <w:ilvl w:val="0"/>
          <w:numId w:val="438"/>
        </w:numPr>
      </w:pPr>
      <w:r w:rsidRPr="007B58C0">
        <w:t xml:space="preserve">Annex B. References </w:t>
      </w:r>
    </w:p>
    <w:p w14:paraId="510D8C88" w14:textId="77777777" w:rsidR="007536E5" w:rsidRPr="007B58C0" w:rsidRDefault="007536E5" w:rsidP="007536E5">
      <w:pPr>
        <w:pStyle w:val="BodyText0"/>
        <w:numPr>
          <w:ilvl w:val="1"/>
          <w:numId w:val="438"/>
        </w:numPr>
      </w:pPr>
      <w:r w:rsidRPr="007B58C0">
        <w:t>New section B.3 describing the extended version of SNOMED CT compositional grammar used in the text of the document.</w:t>
      </w:r>
    </w:p>
    <w:p w14:paraId="0FD51886" w14:textId="77777777" w:rsidR="007536E5" w:rsidRPr="007B58C0" w:rsidRDefault="007536E5" w:rsidP="007536E5">
      <w:pPr>
        <w:pStyle w:val="BodyText0"/>
        <w:numPr>
          <w:ilvl w:val="0"/>
          <w:numId w:val="438"/>
        </w:numPr>
      </w:pPr>
      <w:r w:rsidRPr="007B58C0">
        <w:t xml:space="preserve">Annex D. SNOMED CT Open Issues </w:t>
      </w:r>
    </w:p>
    <w:p w14:paraId="7D1A7B5B" w14:textId="77777777" w:rsidR="007536E5" w:rsidRPr="007B58C0" w:rsidRDefault="007536E5" w:rsidP="007536E5">
      <w:pPr>
        <w:pStyle w:val="BodyText0"/>
        <w:numPr>
          <w:ilvl w:val="1"/>
          <w:numId w:val="438"/>
        </w:numPr>
      </w:pPr>
      <w:r w:rsidRPr="007B58C0">
        <w:t>New SNOMED CT open issue in relation to 'Events and Conditions'</w:t>
      </w:r>
    </w:p>
    <w:p w14:paraId="7BFB587A" w14:textId="77777777" w:rsidR="007536E5" w:rsidRPr="007B58C0" w:rsidRDefault="007536E5" w:rsidP="007536E5">
      <w:pPr>
        <w:pStyle w:val="BodyText0"/>
        <w:numPr>
          <w:ilvl w:val="1"/>
          <w:numId w:val="438"/>
        </w:numPr>
      </w:pPr>
      <w:r w:rsidRPr="007B58C0">
        <w:t xml:space="preserve">New SNOMED CT open issue in relation to identifying those SNOMED CT codes suitable for Act.code where Observation.value is a SNOMED CT finding. </w:t>
      </w:r>
    </w:p>
    <w:p w14:paraId="747E3B6D" w14:textId="77777777" w:rsidR="007536E5" w:rsidRPr="007B58C0" w:rsidRDefault="007536E5" w:rsidP="007536E5">
      <w:pPr>
        <w:pStyle w:val="BodyText0"/>
        <w:numPr>
          <w:ilvl w:val="0"/>
          <w:numId w:val="438"/>
        </w:numPr>
      </w:pPr>
      <w:r w:rsidRPr="007B58C0">
        <w:t xml:space="preserve">Annex E. Detailed aspects of issues with a vocabulary specification formalism </w:t>
      </w:r>
    </w:p>
    <w:p w14:paraId="29BAAF39" w14:textId="77777777" w:rsidR="007536E5" w:rsidRPr="007B58C0" w:rsidRDefault="007536E5" w:rsidP="007536E5">
      <w:pPr>
        <w:pStyle w:val="BodyText0"/>
        <w:numPr>
          <w:ilvl w:val="1"/>
          <w:numId w:val="438"/>
        </w:numPr>
      </w:pPr>
      <w:r w:rsidRPr="007B58C0">
        <w:t>Clarification of the definition of 'subsumption'.</w:t>
      </w:r>
    </w:p>
    <w:p w14:paraId="79E0E376" w14:textId="77777777" w:rsidR="007536E5" w:rsidRDefault="007536E5" w:rsidP="007536E5"/>
    <w:p w14:paraId="43832A31" w14:textId="77777777" w:rsidR="007536E5" w:rsidRPr="00931357" w:rsidRDefault="007536E5" w:rsidP="007536E5"/>
    <w:p w14:paraId="19F66B40" w14:textId="77777777" w:rsidR="00607363" w:rsidRPr="007536E5" w:rsidRDefault="00607363" w:rsidP="007536E5"/>
    <w:sectPr w:rsidR="00607363" w:rsidRPr="007536E5" w:rsidSect="003B0B0D">
      <w:footerReference w:type="even" r:id="rId10"/>
      <w:footerReference w:type="defaul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5169" w14:textId="77777777" w:rsidR="004A79A4" w:rsidRDefault="004A79A4">
      <w:r>
        <w:separator/>
      </w:r>
    </w:p>
    <w:p w14:paraId="0DB716FF" w14:textId="77777777" w:rsidR="004A79A4" w:rsidRDefault="004A79A4"/>
    <w:p w14:paraId="43F9DB13" w14:textId="77777777" w:rsidR="004A79A4" w:rsidRDefault="004A79A4"/>
    <w:p w14:paraId="635648B5" w14:textId="77777777" w:rsidR="004A79A4" w:rsidRDefault="004A79A4"/>
    <w:p w14:paraId="00303BAC" w14:textId="77777777" w:rsidR="004A79A4" w:rsidRDefault="004A79A4"/>
  </w:endnote>
  <w:endnote w:type="continuationSeparator" w:id="0">
    <w:p w14:paraId="748C172B" w14:textId="77777777" w:rsidR="004A79A4" w:rsidRDefault="004A79A4">
      <w:r>
        <w:continuationSeparator/>
      </w:r>
    </w:p>
    <w:p w14:paraId="3D61B885" w14:textId="77777777" w:rsidR="004A79A4" w:rsidRDefault="004A79A4"/>
    <w:p w14:paraId="68F08F5F" w14:textId="77777777" w:rsidR="004A79A4" w:rsidRDefault="004A79A4"/>
    <w:p w14:paraId="6FB90D2B" w14:textId="77777777" w:rsidR="004A79A4" w:rsidRDefault="004A79A4"/>
    <w:p w14:paraId="293B2CC6" w14:textId="77777777" w:rsidR="004A79A4" w:rsidRDefault="004A79A4"/>
  </w:endnote>
  <w:endnote w:type="continuationNotice" w:id="1">
    <w:p w14:paraId="297D9492"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59C1"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7536E5">
      <w:rPr>
        <w:noProof/>
        <w:szCs w:val="20"/>
      </w:rPr>
      <w:t>2</w:t>
    </w:r>
    <w:r w:rsidR="006F38DF" w:rsidRPr="006637FF">
      <w:rPr>
        <w:szCs w:val="20"/>
      </w:rPr>
      <w:fldChar w:fldCharType="end"/>
    </w:r>
    <w:r>
      <w:rPr>
        <w:szCs w:val="20"/>
      </w:rPr>
      <w:tab/>
    </w:r>
    <w:r>
      <w:rPr>
        <w:szCs w:val="20"/>
      </w:rPr>
      <w:tab/>
    </w:r>
    <w:r w:rsidRPr="005E5747">
      <w:rPr>
        <w:szCs w:val="20"/>
      </w:rPr>
      <w:t xml:space="preserve">HL7 V3 IG: </w:t>
    </w:r>
    <w:r w:rsidRPr="005E5747">
      <w:rPr>
        <w:szCs w:val="20"/>
      </w:rPr>
      <w:t>TermInfo - Using SNOMED CT in CDA R2</w:t>
    </w:r>
    <w:r>
      <w:rPr>
        <w:szCs w:val="20"/>
      </w:rPr>
      <w:t xml:space="preserve"> </w:t>
    </w:r>
    <w:r w:rsidRPr="005E5747">
      <w:rPr>
        <w:szCs w:val="20"/>
      </w:rPr>
      <w:t>Models, Release 1</w:t>
    </w:r>
  </w:p>
  <w:p w14:paraId="0C033149"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1DDE"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7536E5">
      <w:rPr>
        <w:noProof/>
        <w:szCs w:val="20"/>
      </w:rPr>
      <w:t>75</w:t>
    </w:r>
    <w:r w:rsidR="006F38DF" w:rsidRPr="006637FF">
      <w:rPr>
        <w:szCs w:val="20"/>
      </w:rPr>
      <w:fldChar w:fldCharType="end"/>
    </w:r>
  </w:p>
  <w:p w14:paraId="7D3CBEDD"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3ABD" w14:textId="77777777" w:rsidR="004A79A4" w:rsidRDefault="004A79A4">
      <w:r>
        <w:separator/>
      </w:r>
    </w:p>
  </w:footnote>
  <w:footnote w:type="continuationSeparator" w:id="0">
    <w:p w14:paraId="711E8717" w14:textId="77777777" w:rsidR="004A79A4" w:rsidRDefault="004A79A4">
      <w:r>
        <w:continuationSeparator/>
      </w:r>
    </w:p>
    <w:p w14:paraId="3B317A43" w14:textId="77777777" w:rsidR="004A79A4" w:rsidRDefault="004A79A4"/>
    <w:p w14:paraId="742C2E62" w14:textId="77777777" w:rsidR="004A79A4" w:rsidRDefault="004A79A4"/>
    <w:p w14:paraId="5DFC61D5" w14:textId="77777777" w:rsidR="004A79A4" w:rsidRDefault="004A79A4"/>
    <w:p w14:paraId="36420883" w14:textId="77777777" w:rsidR="004A79A4" w:rsidRDefault="004A79A4"/>
  </w:footnote>
  <w:footnote w:type="continuationNotice" w:id="1">
    <w:p w14:paraId="1A2E61A9" w14:textId="77777777" w:rsidR="004A79A4" w:rsidRDefault="004A79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09427D06"/>
    <w:lvl w:ilvl="0">
      <w:start w:val="3"/>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3">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4">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50A213A6"/>
    <w:multiLevelType w:val="multilevel"/>
    <w:tmpl w:val="7B943E18"/>
    <w:numStyleLink w:val="Constraints"/>
  </w:abstractNum>
  <w:abstractNum w:abstractNumId="356">
    <w:nsid w:val="50BE489E"/>
    <w:multiLevelType w:val="multilevel"/>
    <w:tmpl w:val="7B943E18"/>
    <w:numStyleLink w:val="Constraints"/>
  </w:abstractNum>
  <w:abstractNum w:abstractNumId="357">
    <w:nsid w:val="51317D73"/>
    <w:multiLevelType w:val="multilevel"/>
    <w:tmpl w:val="7B943E18"/>
    <w:numStyleLink w:val="Constraints"/>
  </w:abstractNum>
  <w:abstractNum w:abstractNumId="358">
    <w:nsid w:val="51ED3AB7"/>
    <w:multiLevelType w:val="multilevel"/>
    <w:tmpl w:val="7B943E18"/>
    <w:numStyleLink w:val="Constraints"/>
  </w:abstractNum>
  <w:abstractNum w:abstractNumId="359">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0">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5">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7">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8">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2">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nsid w:val="56B63E01"/>
    <w:multiLevelType w:val="multilevel"/>
    <w:tmpl w:val="7B943E18"/>
    <w:numStyleLink w:val="Constraints"/>
  </w:abstractNum>
  <w:abstractNum w:abstractNumId="374">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7">
    <w:nsid w:val="581F58A3"/>
    <w:multiLevelType w:val="multilevel"/>
    <w:tmpl w:val="7B943E18"/>
    <w:numStyleLink w:val="Constraints"/>
  </w:abstractNum>
  <w:abstractNum w:abstractNumId="378">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9">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1">
    <w:nsid w:val="58E50148"/>
    <w:multiLevelType w:val="multilevel"/>
    <w:tmpl w:val="7B943E18"/>
    <w:numStyleLink w:val="Constraints"/>
  </w:abstractNum>
  <w:abstractNum w:abstractNumId="382">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4">
    <w:nsid w:val="59085A48"/>
    <w:multiLevelType w:val="multilevel"/>
    <w:tmpl w:val="7B943E18"/>
    <w:numStyleLink w:val="Constraints"/>
  </w:abstractNum>
  <w:abstractNum w:abstractNumId="385">
    <w:nsid w:val="592D5505"/>
    <w:multiLevelType w:val="multilevel"/>
    <w:tmpl w:val="7B943E18"/>
    <w:numStyleLink w:val="Constraints"/>
  </w:abstractNum>
  <w:abstractNum w:abstractNumId="386">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8">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0">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1">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2">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3">
    <w:nsid w:val="5AC6241E"/>
    <w:multiLevelType w:val="multilevel"/>
    <w:tmpl w:val="7B943E18"/>
    <w:numStyleLink w:val="Constraints"/>
  </w:abstractNum>
  <w:abstractNum w:abstractNumId="394">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5">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nsid w:val="5BA6386B"/>
    <w:multiLevelType w:val="multilevel"/>
    <w:tmpl w:val="7B943E18"/>
    <w:numStyleLink w:val="Constraints"/>
  </w:abstractNum>
  <w:abstractNum w:abstractNumId="400">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AE4DE1"/>
    <w:multiLevelType w:val="multilevel"/>
    <w:tmpl w:val="7B943E18"/>
    <w:numStyleLink w:val="Constraints"/>
  </w:abstractNum>
  <w:abstractNum w:abstractNumId="406">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5CFF7999"/>
    <w:multiLevelType w:val="multilevel"/>
    <w:tmpl w:val="7B943E18"/>
    <w:numStyleLink w:val="Constraints"/>
  </w:abstractNum>
  <w:abstractNum w:abstractNumId="408">
    <w:nsid w:val="5D722B88"/>
    <w:multiLevelType w:val="multilevel"/>
    <w:tmpl w:val="7B943E18"/>
    <w:numStyleLink w:val="Constraints"/>
  </w:abstractNum>
  <w:abstractNum w:abstractNumId="409">
    <w:nsid w:val="5D960205"/>
    <w:multiLevelType w:val="multilevel"/>
    <w:tmpl w:val="7B943E18"/>
    <w:numStyleLink w:val="Constraints"/>
  </w:abstractNum>
  <w:abstractNum w:abstractNumId="410">
    <w:nsid w:val="5DA84A59"/>
    <w:multiLevelType w:val="multilevel"/>
    <w:tmpl w:val="7B943E18"/>
    <w:numStyleLink w:val="Constraints"/>
  </w:abstractNum>
  <w:abstractNum w:abstractNumId="411">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4">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5FEB741F"/>
    <w:multiLevelType w:val="multilevel"/>
    <w:tmpl w:val="7B943E18"/>
    <w:numStyleLink w:val="Constraints"/>
  </w:abstractNum>
  <w:abstractNum w:abstractNumId="416">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8">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9">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61BA7A05"/>
    <w:multiLevelType w:val="multilevel"/>
    <w:tmpl w:val="7B943E18"/>
    <w:numStyleLink w:val="Constraints"/>
  </w:abstractNum>
  <w:abstractNum w:abstractNumId="422">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4">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6">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632E2DC4"/>
    <w:multiLevelType w:val="multilevel"/>
    <w:tmpl w:val="7B943E18"/>
    <w:numStyleLink w:val="Constraints"/>
  </w:abstractNum>
  <w:abstractNum w:abstractNumId="428">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29">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63772B4D"/>
    <w:multiLevelType w:val="multilevel"/>
    <w:tmpl w:val="7B943E18"/>
    <w:numStyleLink w:val="Constraints"/>
  </w:abstractNum>
  <w:abstractNum w:abstractNumId="431">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F037A5"/>
    <w:multiLevelType w:val="multilevel"/>
    <w:tmpl w:val="7B943E18"/>
    <w:numStyleLink w:val="Constraints"/>
  </w:abstractNum>
  <w:abstractNum w:abstractNumId="434">
    <w:nsid w:val="640979E7"/>
    <w:multiLevelType w:val="multilevel"/>
    <w:tmpl w:val="7B943E18"/>
    <w:numStyleLink w:val="Constraints"/>
  </w:abstractNum>
  <w:abstractNum w:abstractNumId="435">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nsid w:val="64B25E86"/>
    <w:multiLevelType w:val="multilevel"/>
    <w:tmpl w:val="7B943E18"/>
    <w:numStyleLink w:val="Constraints"/>
  </w:abstractNum>
  <w:abstractNum w:abstractNumId="438">
    <w:nsid w:val="652164DC"/>
    <w:multiLevelType w:val="multilevel"/>
    <w:tmpl w:val="7B943E18"/>
    <w:numStyleLink w:val="Constraints"/>
  </w:abstractNum>
  <w:abstractNum w:abstractNumId="439">
    <w:nsid w:val="6553634E"/>
    <w:multiLevelType w:val="multilevel"/>
    <w:tmpl w:val="7B943E18"/>
    <w:numStyleLink w:val="Constraints"/>
  </w:abstractNum>
  <w:abstractNum w:abstractNumId="440">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1">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4">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6">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7">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8">
    <w:nsid w:val="678D4C2D"/>
    <w:multiLevelType w:val="multilevel"/>
    <w:tmpl w:val="AE3A945C"/>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7"/>
  </w:num>
  <w:num w:numId="4">
    <w:abstractNumId w:val="262"/>
  </w:num>
  <w:num w:numId="5">
    <w:abstractNumId w:val="118"/>
  </w:num>
  <w:num w:numId="6">
    <w:abstractNumId w:val="413"/>
  </w:num>
  <w:num w:numId="7">
    <w:abstractNumId w:val="357"/>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5"/>
  </w:num>
  <w:num w:numId="11">
    <w:abstractNumId w:val="76"/>
  </w:num>
  <w:num w:numId="12">
    <w:abstractNumId w:val="415"/>
  </w:num>
  <w:num w:numId="13">
    <w:abstractNumId w:val="130"/>
  </w:num>
  <w:num w:numId="14">
    <w:abstractNumId w:val="513"/>
  </w:num>
  <w:num w:numId="15">
    <w:abstractNumId w:val="537"/>
  </w:num>
  <w:num w:numId="16">
    <w:abstractNumId w:val="205"/>
  </w:num>
  <w:num w:numId="17">
    <w:abstractNumId w:val="279"/>
  </w:num>
  <w:num w:numId="18">
    <w:abstractNumId w:val="363"/>
  </w:num>
  <w:num w:numId="19">
    <w:abstractNumId w:val="300"/>
  </w:num>
  <w:num w:numId="20">
    <w:abstractNumId w:val="397"/>
  </w:num>
  <w:num w:numId="21">
    <w:abstractNumId w:val="429"/>
  </w:num>
  <w:num w:numId="22">
    <w:abstractNumId w:val="477"/>
  </w:num>
  <w:num w:numId="23">
    <w:abstractNumId w:val="310"/>
  </w:num>
  <w:num w:numId="24">
    <w:abstractNumId w:val="99"/>
  </w:num>
  <w:num w:numId="25">
    <w:abstractNumId w:val="67"/>
  </w:num>
  <w:num w:numId="26">
    <w:abstractNumId w:val="103"/>
  </w:num>
  <w:num w:numId="27">
    <w:abstractNumId w:val="402"/>
  </w:num>
  <w:num w:numId="28">
    <w:abstractNumId w:val="426"/>
  </w:num>
  <w:num w:numId="29">
    <w:abstractNumId w:val="75"/>
  </w:num>
  <w:num w:numId="30">
    <w:abstractNumId w:val="61"/>
  </w:num>
  <w:num w:numId="31">
    <w:abstractNumId w:val="382"/>
  </w:num>
  <w:num w:numId="32">
    <w:abstractNumId w:val="511"/>
  </w:num>
  <w:num w:numId="33">
    <w:abstractNumId w:val="250"/>
  </w:num>
  <w:num w:numId="34">
    <w:abstractNumId w:val="441"/>
  </w:num>
  <w:num w:numId="35">
    <w:abstractNumId w:val="140"/>
  </w:num>
  <w:num w:numId="36">
    <w:abstractNumId w:val="208"/>
  </w:num>
  <w:num w:numId="37">
    <w:abstractNumId w:val="474"/>
  </w:num>
  <w:num w:numId="38">
    <w:abstractNumId w:val="422"/>
  </w:num>
  <w:num w:numId="39">
    <w:abstractNumId w:val="361"/>
  </w:num>
  <w:num w:numId="40">
    <w:abstractNumId w:val="424"/>
  </w:num>
  <w:num w:numId="41">
    <w:abstractNumId w:val="346"/>
  </w:num>
  <w:num w:numId="42">
    <w:abstractNumId w:val="353"/>
  </w:num>
  <w:num w:numId="43">
    <w:abstractNumId w:val="24"/>
  </w:num>
  <w:num w:numId="44">
    <w:abstractNumId w:val="80"/>
  </w:num>
  <w:num w:numId="45">
    <w:abstractNumId w:val="535"/>
  </w:num>
  <w:num w:numId="46">
    <w:abstractNumId w:val="383"/>
  </w:num>
  <w:num w:numId="47">
    <w:abstractNumId w:val="153"/>
  </w:num>
  <w:num w:numId="48">
    <w:abstractNumId w:val="412"/>
  </w:num>
  <w:num w:numId="49">
    <w:abstractNumId w:val="18"/>
  </w:num>
  <w:num w:numId="50">
    <w:abstractNumId w:val="539"/>
  </w:num>
  <w:num w:numId="51">
    <w:abstractNumId w:val="215"/>
  </w:num>
  <w:num w:numId="52">
    <w:abstractNumId w:val="460"/>
  </w:num>
  <w:num w:numId="53">
    <w:abstractNumId w:val="451"/>
  </w:num>
  <w:num w:numId="54">
    <w:abstractNumId w:val="400"/>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30"/>
  </w:num>
  <w:num w:numId="64">
    <w:abstractNumId w:val="388"/>
  </w:num>
  <w:num w:numId="65">
    <w:abstractNumId w:val="258"/>
  </w:num>
  <w:num w:numId="66">
    <w:abstractNumId w:val="340"/>
  </w:num>
  <w:num w:numId="67">
    <w:abstractNumId w:val="501"/>
  </w:num>
  <w:num w:numId="68">
    <w:abstractNumId w:val="192"/>
  </w:num>
  <w:num w:numId="69">
    <w:abstractNumId w:val="201"/>
  </w:num>
  <w:num w:numId="70">
    <w:abstractNumId w:val="512"/>
  </w:num>
  <w:num w:numId="71">
    <w:abstractNumId w:val="292"/>
  </w:num>
  <w:num w:numId="72">
    <w:abstractNumId w:val="257"/>
  </w:num>
  <w:num w:numId="73">
    <w:abstractNumId w:val="229"/>
  </w:num>
  <w:num w:numId="74">
    <w:abstractNumId w:val="365"/>
  </w:num>
  <w:num w:numId="75">
    <w:abstractNumId w:val="368"/>
  </w:num>
  <w:num w:numId="76">
    <w:abstractNumId w:val="267"/>
  </w:num>
  <w:num w:numId="77">
    <w:abstractNumId w:val="354"/>
  </w:num>
  <w:num w:numId="78">
    <w:abstractNumId w:val="390"/>
  </w:num>
  <w:num w:numId="79">
    <w:abstractNumId w:val="376"/>
  </w:num>
  <w:num w:numId="80">
    <w:abstractNumId w:val="13"/>
  </w:num>
  <w:num w:numId="81">
    <w:abstractNumId w:val="307"/>
  </w:num>
  <w:num w:numId="82">
    <w:abstractNumId w:val="241"/>
  </w:num>
  <w:num w:numId="83">
    <w:abstractNumId w:val="290"/>
  </w:num>
  <w:num w:numId="84">
    <w:abstractNumId w:val="527"/>
  </w:num>
  <w:num w:numId="85">
    <w:abstractNumId w:val="481"/>
  </w:num>
  <w:num w:numId="86">
    <w:abstractNumId w:val="108"/>
  </w:num>
  <w:num w:numId="87">
    <w:abstractNumId w:val="381"/>
  </w:num>
  <w:num w:numId="88">
    <w:abstractNumId w:val="328"/>
  </w:num>
  <w:num w:numId="89">
    <w:abstractNumId w:val="37"/>
  </w:num>
  <w:num w:numId="90">
    <w:abstractNumId w:val="168"/>
  </w:num>
  <w:num w:numId="91">
    <w:abstractNumId w:val="524"/>
  </w:num>
  <w:num w:numId="92">
    <w:abstractNumId w:val="86"/>
  </w:num>
  <w:num w:numId="93">
    <w:abstractNumId w:val="144"/>
  </w:num>
  <w:num w:numId="94">
    <w:abstractNumId w:val="393"/>
  </w:num>
  <w:num w:numId="95">
    <w:abstractNumId w:val="520"/>
  </w:num>
  <w:num w:numId="96">
    <w:abstractNumId w:val="226"/>
  </w:num>
  <w:num w:numId="97">
    <w:abstractNumId w:val="73"/>
  </w:num>
  <w:num w:numId="98">
    <w:abstractNumId w:val="434"/>
  </w:num>
  <w:num w:numId="99">
    <w:abstractNumId w:val="459"/>
  </w:num>
  <w:num w:numId="100">
    <w:abstractNumId w:val="358"/>
  </w:num>
  <w:num w:numId="101">
    <w:abstractNumId w:val="271"/>
  </w:num>
  <w:num w:numId="102">
    <w:abstractNumId w:val="437"/>
  </w:num>
  <w:num w:numId="103">
    <w:abstractNumId w:val="237"/>
  </w:num>
  <w:num w:numId="104">
    <w:abstractNumId w:val="499"/>
  </w:num>
  <w:num w:numId="105">
    <w:abstractNumId w:val="479"/>
  </w:num>
  <w:num w:numId="106">
    <w:abstractNumId w:val="43"/>
  </w:num>
  <w:num w:numId="107">
    <w:abstractNumId w:val="373"/>
  </w:num>
  <w:num w:numId="108">
    <w:abstractNumId w:val="122"/>
  </w:num>
  <w:num w:numId="109">
    <w:abstractNumId w:val="438"/>
  </w:num>
  <w:num w:numId="110">
    <w:abstractNumId w:val="430"/>
  </w:num>
  <w:num w:numId="111">
    <w:abstractNumId w:val="127"/>
  </w:num>
  <w:num w:numId="112">
    <w:abstractNumId w:val="399"/>
  </w:num>
  <w:num w:numId="113">
    <w:abstractNumId w:val="105"/>
  </w:num>
  <w:num w:numId="114">
    <w:abstractNumId w:val="408"/>
  </w:num>
  <w:num w:numId="115">
    <w:abstractNumId w:val="316"/>
  </w:num>
  <w:num w:numId="116">
    <w:abstractNumId w:val="385"/>
  </w:num>
  <w:num w:numId="117">
    <w:abstractNumId w:val="332"/>
  </w:num>
  <w:num w:numId="118">
    <w:abstractNumId w:val="143"/>
  </w:num>
  <w:num w:numId="119">
    <w:abstractNumId w:val="496"/>
  </w:num>
  <w:num w:numId="120">
    <w:abstractNumId w:val="342"/>
  </w:num>
  <w:num w:numId="121">
    <w:abstractNumId w:val="495"/>
  </w:num>
  <w:num w:numId="122">
    <w:abstractNumId w:val="46"/>
  </w:num>
  <w:num w:numId="123">
    <w:abstractNumId w:val="483"/>
  </w:num>
  <w:num w:numId="124">
    <w:abstractNumId w:val="40"/>
  </w:num>
  <w:num w:numId="125">
    <w:abstractNumId w:val="521"/>
  </w:num>
  <w:num w:numId="126">
    <w:abstractNumId w:val="405"/>
  </w:num>
  <w:num w:numId="127">
    <w:abstractNumId w:val="421"/>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39"/>
  </w:num>
  <w:num w:numId="135">
    <w:abstractNumId w:val="170"/>
  </w:num>
  <w:num w:numId="136">
    <w:abstractNumId w:val="287"/>
  </w:num>
  <w:num w:numId="137">
    <w:abstractNumId w:val="543"/>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7"/>
  </w:num>
  <w:num w:numId="153">
    <w:abstractNumId w:val="303"/>
  </w:num>
  <w:num w:numId="154">
    <w:abstractNumId w:val="427"/>
  </w:num>
  <w:num w:numId="155">
    <w:abstractNumId w:val="115"/>
  </w:num>
  <w:num w:numId="156">
    <w:abstractNumId w:val="548"/>
  </w:num>
  <w:num w:numId="157">
    <w:abstractNumId w:val="514"/>
  </w:num>
  <w:num w:numId="158">
    <w:abstractNumId w:val="410"/>
  </w:num>
  <w:num w:numId="159">
    <w:abstractNumId w:val="286"/>
  </w:num>
  <w:num w:numId="160">
    <w:abstractNumId w:val="171"/>
  </w:num>
  <w:num w:numId="161">
    <w:abstractNumId w:val="194"/>
  </w:num>
  <w:num w:numId="162">
    <w:abstractNumId w:val="253"/>
  </w:num>
  <w:num w:numId="163">
    <w:abstractNumId w:val="343"/>
  </w:num>
  <w:num w:numId="164">
    <w:abstractNumId w:val="476"/>
  </w:num>
  <w:num w:numId="165">
    <w:abstractNumId w:val="295"/>
  </w:num>
  <w:num w:numId="166">
    <w:abstractNumId w:val="475"/>
  </w:num>
  <w:num w:numId="167">
    <w:abstractNumId w:val="333"/>
  </w:num>
  <w:num w:numId="168">
    <w:abstractNumId w:val="55"/>
  </w:num>
  <w:num w:numId="169">
    <w:abstractNumId w:val="462"/>
  </w:num>
  <w:num w:numId="170">
    <w:abstractNumId w:val="81"/>
  </w:num>
  <w:num w:numId="171">
    <w:abstractNumId w:val="540"/>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8"/>
  </w:num>
  <w:num w:numId="180">
    <w:abstractNumId w:val="355"/>
  </w:num>
  <w:num w:numId="181">
    <w:abstractNumId w:val="10"/>
  </w:num>
  <w:num w:numId="182">
    <w:abstractNumId w:val="356"/>
  </w:num>
  <w:num w:numId="183">
    <w:abstractNumId w:val="409"/>
  </w:num>
  <w:num w:numId="184">
    <w:abstractNumId w:val="283"/>
  </w:num>
  <w:num w:numId="185">
    <w:abstractNumId w:val="269"/>
  </w:num>
  <w:num w:numId="186">
    <w:abstractNumId w:val="136"/>
  </w:num>
  <w:num w:numId="187">
    <w:abstractNumId w:val="407"/>
  </w:num>
  <w:num w:numId="188">
    <w:abstractNumId w:val="433"/>
  </w:num>
  <w:num w:numId="189">
    <w:abstractNumId w:val="97"/>
  </w:num>
  <w:num w:numId="190">
    <w:abstractNumId w:val="100"/>
  </w:num>
  <w:num w:numId="191">
    <w:abstractNumId w:val="544"/>
  </w:num>
  <w:num w:numId="192">
    <w:abstractNumId w:val="491"/>
  </w:num>
  <w:num w:numId="193">
    <w:abstractNumId w:val="178"/>
  </w:num>
  <w:num w:numId="194">
    <w:abstractNumId w:val="318"/>
  </w:num>
  <w:num w:numId="195">
    <w:abstractNumId w:val="534"/>
  </w:num>
  <w:num w:numId="196">
    <w:abstractNumId w:val="22"/>
  </w:num>
  <w:num w:numId="197">
    <w:abstractNumId w:val="59"/>
  </w:num>
  <w:num w:numId="198">
    <w:abstractNumId w:val="79"/>
  </w:num>
  <w:num w:numId="199">
    <w:abstractNumId w:val="173"/>
  </w:num>
  <w:num w:numId="200">
    <w:abstractNumId w:val="238"/>
  </w:num>
  <w:num w:numId="201">
    <w:abstractNumId w:val="490"/>
  </w:num>
  <w:num w:numId="202">
    <w:abstractNumId w:val="335"/>
  </w:num>
  <w:num w:numId="203">
    <w:abstractNumId w:val="233"/>
  </w:num>
  <w:num w:numId="204">
    <w:abstractNumId w:val="278"/>
  </w:num>
  <w:num w:numId="205">
    <w:abstractNumId w:val="533"/>
  </w:num>
  <w:num w:numId="206">
    <w:abstractNumId w:val="345"/>
  </w:num>
  <w:num w:numId="207">
    <w:abstractNumId w:val="384"/>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3"/>
  </w:num>
  <w:num w:numId="213">
    <w:abstractNumId w:val="47"/>
  </w:num>
  <w:num w:numId="214">
    <w:abstractNumId w:val="277"/>
  </w:num>
  <w:num w:numId="215">
    <w:abstractNumId w:val="30"/>
  </w:num>
  <w:num w:numId="216">
    <w:abstractNumId w:val="239"/>
  </w:num>
  <w:num w:numId="217">
    <w:abstractNumId w:val="369"/>
  </w:num>
  <w:num w:numId="218">
    <w:abstractNumId w:val="121"/>
  </w:num>
  <w:num w:numId="219">
    <w:abstractNumId w:val="416"/>
  </w:num>
  <w:num w:numId="220">
    <w:abstractNumId w:val="223"/>
  </w:num>
  <w:num w:numId="221">
    <w:abstractNumId w:val="443"/>
  </w:num>
  <w:num w:numId="222">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6"/>
  </w:num>
  <w:num w:numId="230">
    <w:abstractNumId w:val="458"/>
  </w:num>
  <w:num w:numId="231">
    <w:abstractNumId w:val="350"/>
  </w:num>
  <w:num w:numId="232">
    <w:abstractNumId w:val="536"/>
  </w:num>
  <w:num w:numId="233">
    <w:abstractNumId w:val="60"/>
  </w:num>
  <w:num w:numId="234">
    <w:abstractNumId w:val="102"/>
  </w:num>
  <w:num w:numId="235">
    <w:abstractNumId w:val="406"/>
  </w:num>
  <w:num w:numId="236">
    <w:abstractNumId w:val="45"/>
  </w:num>
  <w:num w:numId="237">
    <w:abstractNumId w:val="151"/>
  </w:num>
  <w:num w:numId="238">
    <w:abstractNumId w:val="435"/>
  </w:num>
  <w:num w:numId="239">
    <w:abstractNumId w:val="156"/>
  </w:num>
  <w:num w:numId="240">
    <w:abstractNumId w:val="485"/>
  </w:num>
  <w:num w:numId="241">
    <w:abstractNumId w:val="63"/>
  </w:num>
  <w:num w:numId="242">
    <w:abstractNumId w:val="454"/>
  </w:num>
  <w:num w:numId="243">
    <w:abstractNumId w:val="23"/>
  </w:num>
  <w:num w:numId="244">
    <w:abstractNumId w:val="203"/>
  </w:num>
  <w:num w:numId="245">
    <w:abstractNumId w:val="473"/>
  </w:num>
  <w:num w:numId="246">
    <w:abstractNumId w:val="154"/>
  </w:num>
  <w:num w:numId="247">
    <w:abstractNumId w:val="503"/>
  </w:num>
  <w:num w:numId="248">
    <w:abstractNumId w:val="401"/>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6"/>
  </w:num>
  <w:num w:numId="257">
    <w:abstractNumId w:val="549"/>
  </w:num>
  <w:num w:numId="258">
    <w:abstractNumId w:val="78"/>
  </w:num>
  <w:num w:numId="259">
    <w:abstractNumId w:val="419"/>
  </w:num>
  <w:num w:numId="260">
    <w:abstractNumId w:val="77"/>
  </w:num>
  <w:num w:numId="261">
    <w:abstractNumId w:val="336"/>
  </w:num>
  <w:num w:numId="262">
    <w:abstractNumId w:val="164"/>
  </w:num>
  <w:num w:numId="263">
    <w:abstractNumId w:val="351"/>
  </w:num>
  <w:num w:numId="264">
    <w:abstractNumId w:val="33"/>
  </w:num>
  <w:num w:numId="265">
    <w:abstractNumId w:val="375"/>
  </w:num>
  <w:num w:numId="266">
    <w:abstractNumId w:val="146"/>
  </w:num>
  <w:num w:numId="267">
    <w:abstractNumId w:val="301"/>
  </w:num>
  <w:num w:numId="268">
    <w:abstractNumId w:val="196"/>
  </w:num>
  <w:num w:numId="269">
    <w:abstractNumId w:val="263"/>
  </w:num>
  <w:num w:numId="270">
    <w:abstractNumId w:val="502"/>
  </w:num>
  <w:num w:numId="271">
    <w:abstractNumId w:val="493"/>
  </w:num>
  <w:num w:numId="272">
    <w:abstractNumId w:val="338"/>
  </w:num>
  <w:num w:numId="273">
    <w:abstractNumId w:val="456"/>
  </w:num>
  <w:num w:numId="274">
    <w:abstractNumId w:val="348"/>
  </w:num>
  <w:num w:numId="275">
    <w:abstractNumId w:val="70"/>
  </w:num>
  <w:num w:numId="276">
    <w:abstractNumId w:val="15"/>
  </w:num>
  <w:num w:numId="277">
    <w:abstractNumId w:val="212"/>
  </w:num>
  <w:num w:numId="278">
    <w:abstractNumId w:val="138"/>
  </w:num>
  <w:num w:numId="279">
    <w:abstractNumId w:val="420"/>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9"/>
  </w:num>
  <w:num w:numId="290">
    <w:abstractNumId w:val="64"/>
  </w:num>
  <w:num w:numId="291">
    <w:abstractNumId w:val="132"/>
  </w:num>
  <w:num w:numId="292">
    <w:abstractNumId w:val="550"/>
  </w:num>
  <w:num w:numId="293">
    <w:abstractNumId w:val="370"/>
  </w:num>
  <w:num w:numId="294">
    <w:abstractNumId w:val="165"/>
  </w:num>
  <w:num w:numId="295">
    <w:abstractNumId w:val="507"/>
  </w:num>
  <w:num w:numId="296">
    <w:abstractNumId w:val="519"/>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5"/>
  </w:num>
  <w:num w:numId="300">
    <w:abstractNumId w:val="414"/>
  </w:num>
  <w:num w:numId="301">
    <w:abstractNumId w:val="230"/>
  </w:num>
  <w:num w:numId="302">
    <w:abstractNumId w:val="251"/>
  </w:num>
  <w:num w:numId="303">
    <w:abstractNumId w:val="285"/>
  </w:num>
  <w:num w:numId="304">
    <w:abstractNumId w:val="180"/>
  </w:num>
  <w:num w:numId="305">
    <w:abstractNumId w:val="431"/>
  </w:num>
  <w:num w:numId="306">
    <w:abstractNumId w:val="222"/>
  </w:num>
  <w:num w:numId="307">
    <w:abstractNumId w:val="360"/>
  </w:num>
  <w:num w:numId="308">
    <w:abstractNumId w:val="396"/>
  </w:num>
  <w:num w:numId="309">
    <w:abstractNumId w:val="74"/>
  </w:num>
  <w:num w:numId="310">
    <w:abstractNumId w:val="432"/>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4"/>
  </w:num>
  <w:num w:numId="319">
    <w:abstractNumId w:val="538"/>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39"/>
  </w:num>
  <w:num w:numId="335">
    <w:abstractNumId w:val="42"/>
  </w:num>
  <w:num w:numId="336">
    <w:abstractNumId w:val="428"/>
  </w:num>
  <w:num w:numId="337">
    <w:abstractNumId w:val="184"/>
  </w:num>
  <w:num w:numId="338">
    <w:abstractNumId w:val="69"/>
  </w:num>
  <w:num w:numId="339">
    <w:abstractNumId w:val="467"/>
  </w:num>
  <w:num w:numId="340">
    <w:abstractNumId w:val="48"/>
  </w:num>
  <w:num w:numId="341">
    <w:abstractNumId w:val="107"/>
  </w:num>
  <w:num w:numId="342">
    <w:abstractNumId w:val="207"/>
  </w:num>
  <w:num w:numId="343">
    <w:abstractNumId w:val="523"/>
  </w:num>
  <w:num w:numId="344">
    <w:abstractNumId w:val="423"/>
  </w:num>
  <w:num w:numId="345">
    <w:abstractNumId w:val="505"/>
  </w:num>
  <w:num w:numId="346">
    <w:abstractNumId w:val="480"/>
  </w:num>
  <w:num w:numId="347">
    <w:abstractNumId w:val="31"/>
  </w:num>
  <w:num w:numId="348">
    <w:abstractNumId w:val="436"/>
  </w:num>
  <w:num w:numId="349">
    <w:abstractNumId w:val="206"/>
  </w:num>
  <w:num w:numId="350">
    <w:abstractNumId w:val="131"/>
  </w:num>
  <w:num w:numId="351">
    <w:abstractNumId w:val="125"/>
  </w:num>
  <w:num w:numId="352">
    <w:abstractNumId w:val="372"/>
  </w:num>
  <w:num w:numId="353">
    <w:abstractNumId w:val="172"/>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1"/>
  </w:num>
  <w:num w:numId="361">
    <w:abstractNumId w:val="141"/>
  </w:num>
  <w:num w:numId="362">
    <w:abstractNumId w:val="252"/>
  </w:num>
  <w:num w:numId="363">
    <w:abstractNumId w:val="193"/>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8"/>
  </w:num>
  <w:num w:numId="379">
    <w:abstractNumId w:val="101"/>
  </w:num>
  <w:num w:numId="380">
    <w:abstractNumId w:val="163"/>
  </w:num>
  <w:num w:numId="381">
    <w:abstractNumId w:val="304"/>
  </w:num>
  <w:num w:numId="382">
    <w:abstractNumId w:val="199"/>
  </w:num>
  <w:num w:numId="383">
    <w:abstractNumId w:val="394"/>
  </w:num>
  <w:num w:numId="384">
    <w:abstractNumId w:val="20"/>
  </w:num>
  <w:num w:numId="385">
    <w:abstractNumId w:val="522"/>
  </w:num>
  <w:num w:numId="386">
    <w:abstractNumId w:val="378"/>
  </w:num>
  <w:num w:numId="387">
    <w:abstractNumId w:val="272"/>
  </w:num>
  <w:num w:numId="388">
    <w:abstractNumId w:val="256"/>
  </w:num>
  <w:num w:numId="389">
    <w:abstractNumId w:val="162"/>
  </w:num>
  <w:num w:numId="390">
    <w:abstractNumId w:val="465"/>
  </w:num>
  <w:num w:numId="391">
    <w:abstractNumId w:val="442"/>
  </w:num>
  <w:num w:numId="392">
    <w:abstractNumId w:val="117"/>
  </w:num>
  <w:num w:numId="393">
    <w:abstractNumId w:val="87"/>
  </w:num>
  <w:num w:numId="394">
    <w:abstractNumId w:val="259"/>
  </w:num>
  <w:num w:numId="395">
    <w:abstractNumId w:val="447"/>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8"/>
  </w:num>
  <w:num w:numId="406">
    <w:abstractNumId w:val="264"/>
  </w:num>
  <w:num w:numId="407">
    <w:abstractNumId w:val="444"/>
  </w:num>
  <w:num w:numId="408">
    <w:abstractNumId w:val="282"/>
  </w:num>
  <w:num w:numId="409">
    <w:abstractNumId w:val="547"/>
  </w:num>
  <w:num w:numId="410">
    <w:abstractNumId w:val="68"/>
  </w:num>
  <w:num w:numId="411">
    <w:abstractNumId w:val="374"/>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4"/>
  </w:num>
  <w:num w:numId="421">
    <w:abstractNumId w:val="137"/>
  </w:num>
  <w:num w:numId="422">
    <w:abstractNumId w:val="293"/>
  </w:num>
  <w:num w:numId="423">
    <w:abstractNumId w:val="190"/>
  </w:num>
  <w:num w:numId="424">
    <w:abstractNumId w:val="265"/>
  </w:num>
  <w:num w:numId="425">
    <w:abstractNumId w:val="387"/>
  </w:num>
  <w:num w:numId="426">
    <w:abstractNumId w:val="189"/>
  </w:num>
  <w:num w:numId="427">
    <w:abstractNumId w:val="445"/>
  </w:num>
  <w:num w:numId="428">
    <w:abstractNumId w:val="504"/>
  </w:num>
  <w:num w:numId="429">
    <w:abstractNumId w:val="526"/>
  </w:num>
  <w:num w:numId="430">
    <w:abstractNumId w:val="418"/>
  </w:num>
  <w:num w:numId="431">
    <w:abstractNumId w:val="166"/>
  </w:num>
  <w:num w:numId="432">
    <w:abstractNumId w:val="326"/>
  </w:num>
  <w:num w:numId="433">
    <w:abstractNumId w:val="187"/>
  </w:num>
  <w:num w:numId="434">
    <w:abstractNumId w:val="371"/>
  </w:num>
  <w:num w:numId="435">
    <w:abstractNumId w:val="546"/>
  </w:num>
  <w:num w:numId="436">
    <w:abstractNumId w:val="362"/>
  </w:num>
  <w:num w:numId="437">
    <w:abstractNumId w:val="364"/>
  </w:num>
  <w:num w:numId="438">
    <w:abstractNumId w:val="403"/>
  </w:num>
  <w:num w:numId="439">
    <w:abstractNumId w:val="509"/>
  </w:num>
  <w:num w:numId="440">
    <w:abstractNumId w:val="379"/>
  </w:num>
  <w:num w:numId="441">
    <w:abstractNumId w:val="486"/>
  </w:num>
  <w:num w:numId="442">
    <w:abstractNumId w:val="472"/>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1"/>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0"/>
  </w:num>
  <w:num w:numId="463">
    <w:abstractNumId w:val="468"/>
  </w:num>
  <w:num w:numId="464">
    <w:abstractNumId w:val="288"/>
  </w:num>
  <w:num w:numId="465">
    <w:abstractNumId w:val="167"/>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0"/>
  </w:num>
  <w:num w:numId="474">
    <w:abstractNumId w:val="484"/>
  </w:num>
  <w:num w:numId="475">
    <w:abstractNumId w:val="98"/>
  </w:num>
  <w:num w:numId="476">
    <w:abstractNumId w:val="449"/>
  </w:num>
  <w:num w:numId="477">
    <w:abstractNumId w:val="220"/>
  </w:num>
  <w:num w:numId="478">
    <w:abstractNumId w:val="182"/>
  </w:num>
  <w:num w:numId="479">
    <w:abstractNumId w:val="329"/>
  </w:num>
  <w:num w:numId="480">
    <w:abstractNumId w:val="392"/>
  </w:num>
  <w:num w:numId="481">
    <w:abstractNumId w:val="284"/>
  </w:num>
  <w:num w:numId="482">
    <w:abstractNumId w:val="470"/>
  </w:num>
  <w:num w:numId="483">
    <w:abstractNumId w:val="452"/>
  </w:num>
  <w:num w:numId="484">
    <w:abstractNumId w:val="366"/>
  </w:num>
  <w:num w:numId="485">
    <w:abstractNumId w:val="497"/>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1"/>
  </w:num>
  <w:num w:numId="494">
    <w:abstractNumId w:val="152"/>
  </w:num>
  <w:num w:numId="495">
    <w:abstractNumId w:val="232"/>
  </w:num>
  <w:num w:numId="496">
    <w:abstractNumId w:val="129"/>
  </w:num>
  <w:num w:numId="497">
    <w:abstractNumId w:val="389"/>
  </w:num>
  <w:num w:numId="498">
    <w:abstractNumId w:val="506"/>
  </w:num>
  <w:num w:numId="499">
    <w:abstractNumId w:val="508"/>
  </w:num>
  <w:num w:numId="500">
    <w:abstractNumId w:val="49"/>
  </w:num>
  <w:num w:numId="501">
    <w:abstractNumId w:val="391"/>
  </w:num>
  <w:num w:numId="502">
    <w:abstractNumId w:val="291"/>
  </w:num>
  <w:num w:numId="503">
    <w:abstractNumId w:val="425"/>
  </w:num>
  <w:num w:numId="504">
    <w:abstractNumId w:val="344"/>
  </w:num>
  <w:num w:numId="505">
    <w:abstractNumId w:val="235"/>
  </w:num>
  <w:num w:numId="506">
    <w:abstractNumId w:val="266"/>
  </w:num>
  <w:num w:numId="507">
    <w:abstractNumId w:val="160"/>
  </w:num>
  <w:num w:numId="508">
    <w:abstractNumId w:val="554"/>
  </w:num>
  <w:num w:numId="509">
    <w:abstractNumId w:val="324"/>
  </w:num>
  <w:num w:numId="510">
    <w:abstractNumId w:val="204"/>
  </w:num>
  <w:num w:numId="511">
    <w:abstractNumId w:val="19"/>
  </w:num>
  <w:num w:numId="512">
    <w:abstractNumId w:val="417"/>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2"/>
  </w:num>
  <w:num w:numId="523">
    <w:abstractNumId w:val="119"/>
  </w:num>
  <w:num w:numId="524">
    <w:abstractNumId w:val="305"/>
  </w:num>
  <w:num w:numId="525">
    <w:abstractNumId w:val="359"/>
  </w:num>
  <w:num w:numId="526">
    <w:abstractNumId w:val="367"/>
  </w:num>
  <w:num w:numId="527">
    <w:abstractNumId w:val="545"/>
  </w:num>
  <w:num w:numId="528">
    <w:abstractNumId w:val="176"/>
  </w:num>
  <w:num w:numId="529">
    <w:abstractNumId w:val="186"/>
  </w:num>
  <w:num w:numId="530">
    <w:abstractNumId w:val="120"/>
  </w:num>
  <w:num w:numId="531">
    <w:abstractNumId w:val="455"/>
  </w:num>
  <w:num w:numId="532">
    <w:abstractNumId w:val="90"/>
  </w:num>
  <w:num w:numId="533">
    <w:abstractNumId w:val="555"/>
  </w:num>
  <w:num w:numId="534">
    <w:abstractNumId w:val="254"/>
  </w:num>
  <w:num w:numId="535">
    <w:abstractNumId w:val="311"/>
  </w:num>
  <w:num w:numId="536">
    <w:abstractNumId w:val="149"/>
  </w:num>
  <w:num w:numId="537">
    <w:abstractNumId w:val="268"/>
  </w:num>
  <w:num w:numId="538">
    <w:abstractNumId w:val="246"/>
  </w:num>
  <w:num w:numId="539">
    <w:abstractNumId w:val="500"/>
  </w:num>
  <w:num w:numId="540">
    <w:abstractNumId w:val="227"/>
  </w:num>
  <w:num w:numId="541">
    <w:abstractNumId w:val="294"/>
  </w:num>
  <w:num w:numId="542">
    <w:abstractNumId w:val="446"/>
  </w:num>
  <w:num w:numId="543">
    <w:abstractNumId w:val="542"/>
  </w:num>
  <w:num w:numId="544">
    <w:abstractNumId w:val="347"/>
  </w:num>
  <w:num w:numId="545">
    <w:abstractNumId w:val="352"/>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49"/>
  </w:num>
  <w:num w:numId="559">
    <w:abstractNumId w:val="529"/>
  </w:num>
  <w:num w:numId="560">
    <w:abstractNumId w:val="82"/>
  </w:num>
  <w:num w:numId="561">
    <w:abstractNumId w:val="321"/>
  </w:num>
  <w:num w:numId="562">
    <w:abstractNumId w:val="448"/>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36E5"/>
    <w:rsid w:val="00756214"/>
    <w:rsid w:val="007565C2"/>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B2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2CF7-8BDF-8749-96DF-545BD26F59EA}">
  <ds:schemaRefs>
    <ds:schemaRef ds:uri="http://schemas.openxmlformats.org/officeDocument/2006/bibliography"/>
  </ds:schemaRefs>
</ds:datastoreItem>
</file>

<file path=customXml/itemProps2.xml><?xml version="1.0" encoding="utf-8"?>
<ds:datastoreItem xmlns:ds="http://schemas.openxmlformats.org/officeDocument/2006/customXml" ds:itemID="{53F58DC7-51FB-FC40-8F18-B39929B5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3278</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3</cp:revision>
  <cp:lastPrinted>2012-12-05T16:49:00Z</cp:lastPrinted>
  <dcterms:created xsi:type="dcterms:W3CDTF">2015-01-07T20:46:00Z</dcterms:created>
  <dcterms:modified xsi:type="dcterms:W3CDTF">2015-01-07T20:51:00Z</dcterms:modified>
</cp:coreProperties>
</file>