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HL7 Patient Care Work Group</w:t>
      </w:r>
    </w:p>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 xml:space="preserve"> Allergy/Intolerance/Adverse Reaction Topic Sub-Group Meeting Minutes</w:t>
      </w:r>
    </w:p>
    <w:p w:rsidR="00B33436" w:rsidRPr="002B3AFE" w:rsidRDefault="00B33436" w:rsidP="002B3AFE">
      <w:pPr>
        <w:spacing w:line="240" w:lineRule="auto"/>
        <w:rPr>
          <w:rFonts w:ascii="Times New Roman" w:hAnsi="Times New Roman"/>
          <w:b/>
          <w:sz w:val="24"/>
          <w:szCs w:val="24"/>
        </w:rPr>
      </w:pPr>
    </w:p>
    <w:p w:rsidR="00B33436" w:rsidRDefault="00B33436" w:rsidP="002B3AFE">
      <w:pPr>
        <w:spacing w:line="240" w:lineRule="auto"/>
        <w:rPr>
          <w:rFonts w:ascii="Times New Roman" w:hAnsi="Times New Roman"/>
          <w:b/>
          <w:sz w:val="24"/>
          <w:szCs w:val="24"/>
        </w:rPr>
      </w:pPr>
      <w:r w:rsidRPr="002B3AFE">
        <w:rPr>
          <w:rFonts w:ascii="Times New Roman" w:hAnsi="Times New Roman"/>
          <w:b/>
          <w:sz w:val="24"/>
          <w:szCs w:val="24"/>
        </w:rPr>
        <w:t xml:space="preserve">Date:  </w:t>
      </w:r>
      <w:r w:rsidR="00AA7E62">
        <w:rPr>
          <w:rFonts w:ascii="Times New Roman" w:hAnsi="Times New Roman"/>
          <w:b/>
          <w:sz w:val="24"/>
          <w:szCs w:val="24"/>
        </w:rPr>
        <w:t>June 11</w:t>
      </w:r>
      <w:r w:rsidR="00EF1283">
        <w:rPr>
          <w:rFonts w:ascii="Times New Roman" w:hAnsi="Times New Roman"/>
          <w:b/>
          <w:sz w:val="24"/>
          <w:szCs w:val="24"/>
        </w:rPr>
        <w:t>, 2014</w:t>
      </w:r>
    </w:p>
    <w:p w:rsidR="005539F7" w:rsidRDefault="005539F7" w:rsidP="002B3AFE">
      <w:pPr>
        <w:spacing w:line="240" w:lineRule="auto"/>
        <w:rPr>
          <w:rFonts w:ascii="Times New Roman" w:hAnsi="Times New Roman"/>
          <w:sz w:val="24"/>
          <w:szCs w:val="24"/>
        </w:rPr>
      </w:pPr>
      <w:r>
        <w:rPr>
          <w:rFonts w:ascii="Times New Roman" w:hAnsi="Times New Roman"/>
          <w:sz w:val="24"/>
          <w:szCs w:val="24"/>
        </w:rPr>
        <w:t>Phone Number: +1 770-657-9270</w:t>
      </w:r>
      <w:r>
        <w:rPr>
          <w:rFonts w:ascii="Times New Roman" w:hAnsi="Times New Roman"/>
          <w:sz w:val="24"/>
          <w:szCs w:val="24"/>
        </w:rPr>
        <w:br/>
        <w:t xml:space="preserve"> Participant Passcode: 943377</w:t>
      </w:r>
    </w:p>
    <w:p w:rsidR="00B33436" w:rsidRPr="002B3AFE" w:rsidRDefault="00B33436" w:rsidP="002B3AFE">
      <w:pPr>
        <w:spacing w:after="120" w:line="240" w:lineRule="auto"/>
        <w:rPr>
          <w:rFonts w:ascii="Times New Roman" w:hAnsi="Times New Roman"/>
          <w:b/>
          <w:sz w:val="24"/>
          <w:szCs w:val="24"/>
        </w:rPr>
      </w:pPr>
      <w:r w:rsidRPr="002B3AFE">
        <w:rPr>
          <w:rFonts w:ascii="Times New Roman" w:hAnsi="Times New Roman"/>
          <w:sz w:val="24"/>
          <w:szCs w:val="24"/>
        </w:rPr>
        <w:t xml:space="preserve">Co-Chairs: </w:t>
      </w:r>
      <w:r w:rsidR="001455E7">
        <w:rPr>
          <w:rFonts w:ascii="Times New Roman" w:hAnsi="Times New Roman"/>
          <w:sz w:val="24"/>
          <w:szCs w:val="24"/>
        </w:rPr>
        <w:t>Stephen Chu/</w:t>
      </w:r>
      <w:r w:rsidRPr="002B3AFE">
        <w:rPr>
          <w:rFonts w:ascii="Times New Roman" w:hAnsi="Times New Roman"/>
          <w:sz w:val="24"/>
          <w:szCs w:val="24"/>
        </w:rPr>
        <w:t>Elaine Ayres</w:t>
      </w:r>
      <w:r w:rsidRPr="002B3AFE">
        <w:rPr>
          <w:rFonts w:ascii="Times New Roman" w:hAnsi="Times New Roman"/>
          <w:sz w:val="24"/>
          <w:szCs w:val="24"/>
        </w:rPr>
        <w:tab/>
      </w:r>
      <w:r w:rsidR="002B3AFE">
        <w:rPr>
          <w:rFonts w:ascii="Times New Roman" w:hAnsi="Times New Roman"/>
          <w:sz w:val="24"/>
          <w:szCs w:val="24"/>
        </w:rPr>
        <w:t xml:space="preserve">           </w:t>
      </w:r>
      <w:r w:rsidRPr="002B3AFE">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786"/>
      </w:tblGrid>
      <w:tr w:rsidR="006333D6" w:rsidRPr="002B3AFE" w:rsidTr="00AA7E62">
        <w:tc>
          <w:tcPr>
            <w:tcW w:w="2074" w:type="dxa"/>
          </w:tcPr>
          <w:p w:rsidR="006333D6" w:rsidRPr="002B3AFE" w:rsidRDefault="006333D6" w:rsidP="002B3AFE">
            <w:pPr>
              <w:spacing w:after="0" w:line="240" w:lineRule="auto"/>
              <w:rPr>
                <w:rFonts w:ascii="Times New Roman" w:hAnsi="Times New Roman"/>
                <w:b/>
                <w:sz w:val="24"/>
                <w:szCs w:val="24"/>
                <w:lang w:val="en-AU"/>
              </w:rPr>
            </w:pPr>
            <w:r w:rsidRPr="002B3AFE">
              <w:rPr>
                <w:rFonts w:ascii="Times New Roman" w:hAnsi="Times New Roman"/>
                <w:b/>
                <w:sz w:val="24"/>
                <w:szCs w:val="24"/>
                <w:lang w:val="en-AU"/>
              </w:rPr>
              <w:t xml:space="preserve">Name </w:t>
            </w:r>
          </w:p>
        </w:tc>
        <w:tc>
          <w:tcPr>
            <w:tcW w:w="2786" w:type="dxa"/>
          </w:tcPr>
          <w:p w:rsidR="006333D6" w:rsidRPr="002B3AFE" w:rsidRDefault="006333D6" w:rsidP="00AA7E62">
            <w:pPr>
              <w:spacing w:after="0" w:line="240" w:lineRule="auto"/>
              <w:rPr>
                <w:rFonts w:ascii="Times New Roman" w:hAnsi="Times New Roman"/>
                <w:b/>
                <w:sz w:val="24"/>
                <w:szCs w:val="24"/>
                <w:lang w:val="en-AU"/>
              </w:rPr>
            </w:pPr>
            <w:r>
              <w:rPr>
                <w:rFonts w:ascii="Times New Roman" w:hAnsi="Times New Roman"/>
                <w:b/>
                <w:sz w:val="24"/>
                <w:szCs w:val="24"/>
                <w:lang w:val="en-AU"/>
              </w:rPr>
              <w:t xml:space="preserve">Present on </w:t>
            </w:r>
            <w:r w:rsidR="00AA7E62">
              <w:rPr>
                <w:rFonts w:ascii="Times New Roman" w:hAnsi="Times New Roman"/>
                <w:b/>
                <w:sz w:val="24"/>
                <w:szCs w:val="24"/>
                <w:lang w:val="en-AU"/>
              </w:rPr>
              <w:t>June 11, 2014</w:t>
            </w:r>
          </w:p>
        </w:tc>
      </w:tr>
      <w:tr w:rsidR="006333D6" w:rsidRPr="002B3AFE" w:rsidTr="00AA7E62">
        <w:tc>
          <w:tcPr>
            <w:tcW w:w="2074" w:type="dxa"/>
          </w:tcPr>
          <w:p w:rsidR="006333D6" w:rsidRPr="002B3AFE" w:rsidRDefault="006333D6"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Elaine Ayres</w:t>
            </w:r>
          </w:p>
        </w:tc>
        <w:tc>
          <w:tcPr>
            <w:tcW w:w="2786" w:type="dxa"/>
          </w:tcPr>
          <w:p w:rsidR="006333D6" w:rsidRPr="002B3AFE" w:rsidRDefault="00245103"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7273DA" w:rsidRPr="002B3AFE" w:rsidTr="00AA7E62">
        <w:tc>
          <w:tcPr>
            <w:tcW w:w="2074" w:type="dxa"/>
          </w:tcPr>
          <w:p w:rsidR="007273DA" w:rsidRDefault="007273DA"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Stephen Chu</w:t>
            </w:r>
          </w:p>
        </w:tc>
        <w:tc>
          <w:tcPr>
            <w:tcW w:w="2786" w:type="dxa"/>
          </w:tcPr>
          <w:p w:rsidR="007273DA" w:rsidRDefault="00917146"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C9373F" w:rsidRPr="002B3AFE" w:rsidTr="00AA7E62">
        <w:tc>
          <w:tcPr>
            <w:tcW w:w="2074" w:type="dxa"/>
          </w:tcPr>
          <w:p w:rsidR="00C9373F" w:rsidRDefault="00C9373F"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Lisa Nelson</w:t>
            </w:r>
          </w:p>
        </w:tc>
        <w:tc>
          <w:tcPr>
            <w:tcW w:w="2786" w:type="dxa"/>
          </w:tcPr>
          <w:p w:rsidR="00C9373F" w:rsidRDefault="00EE746E"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AA7E62">
        <w:tc>
          <w:tcPr>
            <w:tcW w:w="2074" w:type="dxa"/>
          </w:tcPr>
          <w:p w:rsidR="006333D6" w:rsidRPr="002B3AFE" w:rsidRDefault="004F7A9E"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Russ Leftwich</w:t>
            </w:r>
          </w:p>
        </w:tc>
        <w:tc>
          <w:tcPr>
            <w:tcW w:w="2786" w:type="dxa"/>
          </w:tcPr>
          <w:p w:rsidR="006333D6" w:rsidRPr="002B3AFE" w:rsidRDefault="00422C8D"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10664F" w:rsidRPr="002B3AFE" w:rsidTr="00AA7E62">
        <w:tc>
          <w:tcPr>
            <w:tcW w:w="2074" w:type="dxa"/>
          </w:tcPr>
          <w:p w:rsidR="0010664F" w:rsidRDefault="0010664F"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Rob Hausam</w:t>
            </w:r>
          </w:p>
        </w:tc>
        <w:tc>
          <w:tcPr>
            <w:tcW w:w="2786" w:type="dxa"/>
          </w:tcPr>
          <w:p w:rsidR="0010664F" w:rsidRPr="002B3AFE" w:rsidRDefault="00EE746E"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121C7" w:rsidRPr="002B3AFE" w:rsidTr="00AA7E62">
        <w:tc>
          <w:tcPr>
            <w:tcW w:w="2074" w:type="dxa"/>
          </w:tcPr>
          <w:p w:rsidR="00D121C7" w:rsidRDefault="00422C8D"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Emma Jones</w:t>
            </w:r>
          </w:p>
        </w:tc>
        <w:tc>
          <w:tcPr>
            <w:tcW w:w="2786" w:type="dxa"/>
          </w:tcPr>
          <w:p w:rsidR="00D121C7" w:rsidRPr="002B3AFE" w:rsidRDefault="00DB5063"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B5063" w:rsidRPr="002B3AFE" w:rsidTr="00AA7E62">
        <w:tc>
          <w:tcPr>
            <w:tcW w:w="2074" w:type="dxa"/>
          </w:tcPr>
          <w:p w:rsidR="00DB5063" w:rsidRDefault="00DB5063"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Jason Lau</w:t>
            </w:r>
          </w:p>
        </w:tc>
        <w:tc>
          <w:tcPr>
            <w:tcW w:w="2786" w:type="dxa"/>
          </w:tcPr>
          <w:p w:rsidR="00DB5063" w:rsidRDefault="00DB5063"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B5063" w:rsidRPr="002B3AFE" w:rsidTr="00AA7E62">
        <w:tc>
          <w:tcPr>
            <w:tcW w:w="2074" w:type="dxa"/>
          </w:tcPr>
          <w:p w:rsidR="00DB5063" w:rsidRDefault="00DB5063"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Kenneth Lai</w:t>
            </w:r>
          </w:p>
        </w:tc>
        <w:tc>
          <w:tcPr>
            <w:tcW w:w="2786" w:type="dxa"/>
          </w:tcPr>
          <w:p w:rsidR="00DB5063" w:rsidRDefault="00DB5063"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E746E" w:rsidRPr="002B3AFE" w:rsidTr="00AA7E62">
        <w:tc>
          <w:tcPr>
            <w:tcW w:w="2074" w:type="dxa"/>
          </w:tcPr>
          <w:p w:rsidR="00EE746E" w:rsidRDefault="00EE746E"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Maxim Jones</w:t>
            </w:r>
          </w:p>
        </w:tc>
        <w:tc>
          <w:tcPr>
            <w:tcW w:w="2786" w:type="dxa"/>
          </w:tcPr>
          <w:p w:rsidR="00EE746E" w:rsidRDefault="00EE746E"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293EFE" w:rsidRPr="002B3AFE" w:rsidTr="00AA7E62">
        <w:tc>
          <w:tcPr>
            <w:tcW w:w="2074" w:type="dxa"/>
          </w:tcPr>
          <w:p w:rsidR="00293EFE" w:rsidRDefault="00293EFE"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Li Zhou</w:t>
            </w:r>
          </w:p>
        </w:tc>
        <w:tc>
          <w:tcPr>
            <w:tcW w:w="2786" w:type="dxa"/>
          </w:tcPr>
          <w:p w:rsidR="00293EFE" w:rsidRDefault="00293EFE"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bl>
    <w:p w:rsidR="00B20279" w:rsidRDefault="00B20279" w:rsidP="00AD5A4D">
      <w:pPr>
        <w:pStyle w:val="ListParagraph"/>
        <w:spacing w:after="0" w:line="240" w:lineRule="auto"/>
        <w:ind w:hanging="450"/>
        <w:rPr>
          <w:rFonts w:ascii="Times New Roman" w:hAnsi="Times New Roman"/>
          <w:b/>
          <w:sz w:val="24"/>
          <w:szCs w:val="24"/>
          <w:u w:val="single"/>
        </w:rPr>
      </w:pPr>
    </w:p>
    <w:p w:rsidR="00DF61E1" w:rsidRDefault="00DF61E1" w:rsidP="00DF61E1">
      <w:pPr>
        <w:pStyle w:val="ListParagraph"/>
        <w:spacing w:after="0" w:line="240" w:lineRule="auto"/>
        <w:ind w:left="0"/>
        <w:outlineLvl w:val="3"/>
        <w:rPr>
          <w:rFonts w:ascii="Times New Roman" w:hAnsi="Times New Roman"/>
          <w:b/>
          <w:sz w:val="24"/>
          <w:szCs w:val="24"/>
        </w:rPr>
      </w:pPr>
      <w:r w:rsidRPr="00935E6A">
        <w:rPr>
          <w:rFonts w:ascii="Times New Roman" w:hAnsi="Times New Roman"/>
          <w:b/>
          <w:sz w:val="24"/>
          <w:szCs w:val="24"/>
        </w:rPr>
        <w:t xml:space="preserve">Agenda for </w:t>
      </w:r>
      <w:r w:rsidR="00AA7E62">
        <w:rPr>
          <w:rFonts w:ascii="Times New Roman" w:hAnsi="Times New Roman"/>
          <w:b/>
          <w:sz w:val="24"/>
          <w:szCs w:val="24"/>
        </w:rPr>
        <w:t>June 11</w:t>
      </w:r>
      <w:r w:rsidRPr="00935E6A">
        <w:rPr>
          <w:rFonts w:ascii="Times New Roman" w:hAnsi="Times New Roman"/>
          <w:b/>
          <w:sz w:val="24"/>
          <w:szCs w:val="24"/>
        </w:rPr>
        <w:t>, 2014</w:t>
      </w:r>
    </w:p>
    <w:p w:rsidR="00BD7E31" w:rsidRDefault="00BD7E31" w:rsidP="00BD7E31">
      <w:pPr>
        <w:pStyle w:val="ListParagraph"/>
        <w:numPr>
          <w:ilvl w:val="0"/>
          <w:numId w:val="38"/>
        </w:numPr>
        <w:spacing w:after="0" w:line="240" w:lineRule="auto"/>
        <w:outlineLvl w:val="3"/>
        <w:rPr>
          <w:rFonts w:ascii="Times New Roman" w:hAnsi="Times New Roman"/>
          <w:sz w:val="24"/>
          <w:szCs w:val="24"/>
        </w:rPr>
      </w:pPr>
      <w:r>
        <w:rPr>
          <w:rFonts w:ascii="Times New Roman" w:hAnsi="Times New Roman"/>
          <w:sz w:val="24"/>
          <w:szCs w:val="24"/>
        </w:rPr>
        <w:t>Review agenda</w:t>
      </w:r>
    </w:p>
    <w:p w:rsidR="00D853F2" w:rsidRDefault="00D853F2" w:rsidP="00BD7E31">
      <w:pPr>
        <w:pStyle w:val="ListParagraph"/>
        <w:numPr>
          <w:ilvl w:val="0"/>
          <w:numId w:val="38"/>
        </w:numPr>
        <w:spacing w:after="0" w:line="240" w:lineRule="auto"/>
        <w:outlineLvl w:val="3"/>
        <w:rPr>
          <w:rFonts w:ascii="Times New Roman" w:hAnsi="Times New Roman"/>
          <w:sz w:val="24"/>
          <w:szCs w:val="24"/>
        </w:rPr>
      </w:pPr>
      <w:r>
        <w:rPr>
          <w:rFonts w:ascii="Times New Roman" w:hAnsi="Times New Roman"/>
          <w:sz w:val="24"/>
          <w:szCs w:val="24"/>
        </w:rPr>
        <w:t>Approve minutes from 5/27/2014</w:t>
      </w:r>
    </w:p>
    <w:p w:rsidR="00BD7E31" w:rsidRDefault="00BD7E31" w:rsidP="00BD7E31">
      <w:pPr>
        <w:pStyle w:val="ListParagraph"/>
        <w:numPr>
          <w:ilvl w:val="0"/>
          <w:numId w:val="38"/>
        </w:numPr>
        <w:spacing w:after="0" w:line="240" w:lineRule="auto"/>
        <w:outlineLvl w:val="3"/>
        <w:rPr>
          <w:rFonts w:ascii="Times New Roman" w:hAnsi="Times New Roman"/>
          <w:sz w:val="24"/>
          <w:szCs w:val="24"/>
        </w:rPr>
      </w:pPr>
      <w:r>
        <w:rPr>
          <w:rFonts w:ascii="Times New Roman" w:hAnsi="Times New Roman"/>
          <w:sz w:val="24"/>
          <w:szCs w:val="24"/>
        </w:rPr>
        <w:t>Update on Clinical Model publication – Jean and Lorraine</w:t>
      </w:r>
    </w:p>
    <w:p w:rsidR="00BD7E31" w:rsidRDefault="00BD7E31" w:rsidP="00BD7E31">
      <w:pPr>
        <w:pStyle w:val="ListParagraph"/>
        <w:numPr>
          <w:ilvl w:val="0"/>
          <w:numId w:val="38"/>
        </w:numPr>
        <w:spacing w:after="0" w:line="240" w:lineRule="auto"/>
        <w:outlineLvl w:val="3"/>
        <w:rPr>
          <w:rFonts w:ascii="Times New Roman" w:hAnsi="Times New Roman"/>
          <w:sz w:val="24"/>
          <w:szCs w:val="24"/>
        </w:rPr>
      </w:pPr>
      <w:r>
        <w:rPr>
          <w:rFonts w:ascii="Times New Roman" w:hAnsi="Times New Roman"/>
          <w:sz w:val="24"/>
          <w:szCs w:val="24"/>
        </w:rPr>
        <w:t xml:space="preserve">Terminology PSS – status with Vocab – Rob </w:t>
      </w:r>
      <w:proofErr w:type="spellStart"/>
      <w:r>
        <w:rPr>
          <w:rFonts w:ascii="Times New Roman" w:hAnsi="Times New Roman"/>
          <w:sz w:val="24"/>
          <w:szCs w:val="24"/>
        </w:rPr>
        <w:t>Hausam</w:t>
      </w:r>
      <w:proofErr w:type="spellEnd"/>
    </w:p>
    <w:p w:rsidR="003A433B" w:rsidRPr="003A433B" w:rsidRDefault="003A433B" w:rsidP="003A433B">
      <w:pPr>
        <w:pStyle w:val="ListParagraph"/>
        <w:numPr>
          <w:ilvl w:val="0"/>
          <w:numId w:val="38"/>
        </w:numPr>
        <w:spacing w:after="0" w:line="240" w:lineRule="auto"/>
        <w:outlineLvl w:val="3"/>
        <w:rPr>
          <w:rFonts w:ascii="Times New Roman" w:hAnsi="Times New Roman"/>
          <w:sz w:val="24"/>
          <w:szCs w:val="24"/>
        </w:rPr>
      </w:pPr>
      <w:r>
        <w:rPr>
          <w:rFonts w:ascii="Times New Roman" w:hAnsi="Times New Roman"/>
          <w:sz w:val="24"/>
          <w:szCs w:val="24"/>
        </w:rPr>
        <w:t>FHIR/Open EHR comments – merge adverse reaction and allergy and intolerance (note comments from Graham re responses related to immunizations</w:t>
      </w:r>
      <w:r w:rsidR="00EE746E">
        <w:rPr>
          <w:rFonts w:ascii="Times New Roman" w:hAnsi="Times New Roman"/>
          <w:sz w:val="24"/>
          <w:szCs w:val="24"/>
        </w:rPr>
        <w:t>)</w:t>
      </w:r>
      <w:r>
        <w:rPr>
          <w:rFonts w:ascii="Times New Roman" w:hAnsi="Times New Roman"/>
          <w:sz w:val="24"/>
          <w:szCs w:val="24"/>
        </w:rPr>
        <w:t>.</w:t>
      </w:r>
    </w:p>
    <w:p w:rsidR="003A433B" w:rsidRDefault="003A433B" w:rsidP="003A433B">
      <w:pPr>
        <w:pStyle w:val="ListParagraph"/>
        <w:numPr>
          <w:ilvl w:val="0"/>
          <w:numId w:val="38"/>
        </w:numPr>
        <w:spacing w:after="0" w:line="240" w:lineRule="auto"/>
        <w:outlineLvl w:val="3"/>
        <w:rPr>
          <w:rFonts w:ascii="Times New Roman" w:hAnsi="Times New Roman"/>
          <w:sz w:val="24"/>
          <w:szCs w:val="24"/>
        </w:rPr>
      </w:pPr>
      <w:r>
        <w:rPr>
          <w:rFonts w:ascii="Times New Roman" w:hAnsi="Times New Roman"/>
          <w:sz w:val="24"/>
          <w:szCs w:val="24"/>
        </w:rPr>
        <w:t xml:space="preserve">FHIR change request – terminology for criticality (see below from </w:t>
      </w:r>
      <w:proofErr w:type="spellStart"/>
      <w:r>
        <w:rPr>
          <w:rFonts w:ascii="Times New Roman" w:hAnsi="Times New Roman"/>
          <w:sz w:val="24"/>
          <w:szCs w:val="24"/>
        </w:rPr>
        <w:t>GForge</w:t>
      </w:r>
      <w:proofErr w:type="spellEnd"/>
      <w:r>
        <w:rPr>
          <w:rFonts w:ascii="Times New Roman" w:hAnsi="Times New Roman"/>
          <w:sz w:val="24"/>
          <w:szCs w:val="24"/>
        </w:rPr>
        <w:t>)</w:t>
      </w:r>
    </w:p>
    <w:p w:rsidR="00BD7E31" w:rsidRDefault="00BD7E31" w:rsidP="00BD7E31">
      <w:pPr>
        <w:pStyle w:val="ListParagraph"/>
        <w:numPr>
          <w:ilvl w:val="0"/>
          <w:numId w:val="38"/>
        </w:numPr>
        <w:spacing w:after="0" w:line="240" w:lineRule="auto"/>
        <w:outlineLvl w:val="3"/>
        <w:rPr>
          <w:rFonts w:ascii="Times New Roman" w:hAnsi="Times New Roman"/>
          <w:sz w:val="24"/>
          <w:szCs w:val="24"/>
        </w:rPr>
      </w:pPr>
      <w:r>
        <w:rPr>
          <w:rFonts w:ascii="Times New Roman" w:hAnsi="Times New Roman"/>
          <w:sz w:val="24"/>
          <w:szCs w:val="24"/>
        </w:rPr>
        <w:t>C-CDA comments: Next steps – Lisa Nelson</w:t>
      </w:r>
    </w:p>
    <w:p w:rsidR="00D853F2" w:rsidRPr="00BD7E31" w:rsidRDefault="00D853F2" w:rsidP="00D853F2">
      <w:pPr>
        <w:pStyle w:val="ListParagraph"/>
        <w:numPr>
          <w:ilvl w:val="1"/>
          <w:numId w:val="38"/>
        </w:numPr>
        <w:outlineLvl w:val="3"/>
        <w:rPr>
          <w:rFonts w:ascii="Times New Roman" w:hAnsi="Times New Roman"/>
          <w:sz w:val="24"/>
          <w:szCs w:val="24"/>
        </w:rPr>
      </w:pPr>
      <w:r w:rsidRPr="00BD7E31">
        <w:rPr>
          <w:rFonts w:ascii="Times New Roman" w:hAnsi="Times New Roman"/>
          <w:sz w:val="24"/>
          <w:szCs w:val="24"/>
        </w:rPr>
        <w:t>Address need for a Criticality Observation for the Allergy Intolerance Observation in place of current duplicate use of Severity template (on reaction and allergy observation)</w:t>
      </w:r>
    </w:p>
    <w:p w:rsidR="00D853F2" w:rsidRPr="00BD7E31" w:rsidRDefault="00D853F2" w:rsidP="00D853F2">
      <w:pPr>
        <w:pStyle w:val="ListParagraph"/>
        <w:numPr>
          <w:ilvl w:val="1"/>
          <w:numId w:val="38"/>
        </w:numPr>
        <w:outlineLvl w:val="3"/>
        <w:rPr>
          <w:rFonts w:ascii="Times New Roman" w:hAnsi="Times New Roman"/>
          <w:sz w:val="24"/>
          <w:szCs w:val="24"/>
        </w:rPr>
      </w:pPr>
      <w:r w:rsidRPr="00BD7E31">
        <w:rPr>
          <w:rFonts w:ascii="Times New Roman" w:hAnsi="Times New Roman"/>
          <w:sz w:val="24"/>
          <w:szCs w:val="24"/>
        </w:rPr>
        <w:t xml:space="preserve">Review the </w:t>
      </w:r>
      <w:proofErr w:type="spellStart"/>
      <w:r w:rsidRPr="00BD7E31">
        <w:rPr>
          <w:rFonts w:ascii="Times New Roman" w:hAnsi="Times New Roman"/>
          <w:sz w:val="24"/>
          <w:szCs w:val="24"/>
        </w:rPr>
        <w:t>entryRelationship</w:t>
      </w:r>
      <w:proofErr w:type="spellEnd"/>
      <w:r w:rsidRPr="00BD7E31">
        <w:rPr>
          <w:rFonts w:ascii="Times New Roman" w:hAnsi="Times New Roman"/>
          <w:sz w:val="24"/>
          <w:szCs w:val="24"/>
        </w:rPr>
        <w:t xml:space="preserve"> type from allergy-intolerance Observation to reaction</w:t>
      </w:r>
    </w:p>
    <w:p w:rsidR="00D853F2" w:rsidRPr="00BD7E31" w:rsidRDefault="00D853F2" w:rsidP="00D853F2">
      <w:pPr>
        <w:pStyle w:val="ListParagraph"/>
        <w:numPr>
          <w:ilvl w:val="1"/>
          <w:numId w:val="38"/>
        </w:numPr>
        <w:outlineLvl w:val="3"/>
        <w:rPr>
          <w:rFonts w:ascii="Times New Roman" w:hAnsi="Times New Roman"/>
          <w:sz w:val="24"/>
          <w:szCs w:val="24"/>
        </w:rPr>
      </w:pPr>
      <w:r w:rsidRPr="00BD7E31">
        <w:rPr>
          <w:rFonts w:ascii="Times New Roman" w:hAnsi="Times New Roman"/>
          <w:sz w:val="24"/>
          <w:szCs w:val="24"/>
        </w:rPr>
        <w:t xml:space="preserve">Review </w:t>
      </w:r>
      <w:proofErr w:type="spellStart"/>
      <w:r w:rsidRPr="00BD7E31">
        <w:rPr>
          <w:rFonts w:ascii="Times New Roman" w:hAnsi="Times New Roman"/>
          <w:sz w:val="24"/>
          <w:szCs w:val="24"/>
        </w:rPr>
        <w:t>entryRelationships</w:t>
      </w:r>
      <w:proofErr w:type="spellEnd"/>
    </w:p>
    <w:p w:rsidR="00D853F2" w:rsidRPr="00BD7E31" w:rsidRDefault="00D853F2" w:rsidP="00D853F2">
      <w:pPr>
        <w:pStyle w:val="ListParagraph"/>
        <w:numPr>
          <w:ilvl w:val="1"/>
          <w:numId w:val="38"/>
        </w:numPr>
        <w:outlineLvl w:val="3"/>
        <w:rPr>
          <w:rFonts w:ascii="Times New Roman" w:hAnsi="Times New Roman"/>
          <w:sz w:val="24"/>
          <w:szCs w:val="24"/>
        </w:rPr>
      </w:pPr>
      <w:r w:rsidRPr="00BD7E31">
        <w:rPr>
          <w:rFonts w:ascii="Times New Roman" w:hAnsi="Times New Roman"/>
          <w:sz w:val="24"/>
          <w:szCs w:val="24"/>
        </w:rPr>
        <w:t xml:space="preserve">SAS: </w:t>
      </w:r>
      <w:proofErr w:type="spellStart"/>
      <w:r w:rsidRPr="00BD7E31">
        <w:rPr>
          <w:rFonts w:ascii="Times New Roman" w:hAnsi="Times New Roman"/>
          <w:sz w:val="24"/>
          <w:szCs w:val="24"/>
        </w:rPr>
        <w:t>SubstanceAdministration</w:t>
      </w:r>
      <w:proofErr w:type="spellEnd"/>
    </w:p>
    <w:p w:rsidR="00D853F2" w:rsidRPr="00BD7E31" w:rsidRDefault="00D853F2" w:rsidP="00D853F2">
      <w:pPr>
        <w:pStyle w:val="ListParagraph"/>
        <w:numPr>
          <w:ilvl w:val="1"/>
          <w:numId w:val="38"/>
        </w:numPr>
        <w:outlineLvl w:val="3"/>
        <w:rPr>
          <w:rFonts w:ascii="Times New Roman" w:hAnsi="Times New Roman"/>
          <w:sz w:val="24"/>
          <w:szCs w:val="24"/>
        </w:rPr>
      </w:pPr>
      <w:proofErr w:type="spellStart"/>
      <w:r w:rsidRPr="00BD7E31">
        <w:rPr>
          <w:rFonts w:ascii="Times New Roman" w:hAnsi="Times New Roman"/>
          <w:sz w:val="24"/>
          <w:szCs w:val="24"/>
        </w:rPr>
        <w:t>Subj</w:t>
      </w:r>
      <w:proofErr w:type="spellEnd"/>
      <w:r w:rsidRPr="00BD7E31">
        <w:rPr>
          <w:rFonts w:ascii="Times New Roman" w:hAnsi="Times New Roman"/>
          <w:sz w:val="24"/>
          <w:szCs w:val="24"/>
        </w:rPr>
        <w:t>: Medication Activity</w:t>
      </w:r>
    </w:p>
    <w:p w:rsidR="00D853F2" w:rsidRPr="00BD7E31" w:rsidRDefault="00D853F2" w:rsidP="00D853F2">
      <w:pPr>
        <w:pStyle w:val="ListParagraph"/>
        <w:numPr>
          <w:ilvl w:val="1"/>
          <w:numId w:val="38"/>
        </w:numPr>
        <w:outlineLvl w:val="3"/>
        <w:rPr>
          <w:rFonts w:ascii="Times New Roman" w:hAnsi="Times New Roman"/>
          <w:sz w:val="24"/>
          <w:szCs w:val="24"/>
        </w:rPr>
      </w:pPr>
      <w:proofErr w:type="spellStart"/>
      <w:r w:rsidRPr="00BD7E31">
        <w:rPr>
          <w:rFonts w:ascii="Times New Roman" w:hAnsi="Times New Roman"/>
          <w:sz w:val="24"/>
          <w:szCs w:val="24"/>
        </w:rPr>
        <w:t>Subj</w:t>
      </w:r>
      <w:proofErr w:type="spellEnd"/>
      <w:r w:rsidRPr="00BD7E31">
        <w:rPr>
          <w:rFonts w:ascii="Times New Roman" w:hAnsi="Times New Roman"/>
          <w:sz w:val="24"/>
          <w:szCs w:val="24"/>
        </w:rPr>
        <w:t>: Procedure</w:t>
      </w:r>
    </w:p>
    <w:p w:rsidR="00D853F2" w:rsidRPr="00BD7E31" w:rsidRDefault="00D853F2" w:rsidP="00D853F2">
      <w:pPr>
        <w:pStyle w:val="ListParagraph"/>
        <w:numPr>
          <w:ilvl w:val="1"/>
          <w:numId w:val="38"/>
        </w:numPr>
        <w:outlineLvl w:val="3"/>
        <w:rPr>
          <w:rFonts w:ascii="Times New Roman" w:hAnsi="Times New Roman"/>
          <w:sz w:val="24"/>
          <w:szCs w:val="24"/>
        </w:rPr>
      </w:pPr>
      <w:proofErr w:type="spellStart"/>
      <w:r w:rsidRPr="00BD7E31">
        <w:rPr>
          <w:rFonts w:ascii="Times New Roman" w:hAnsi="Times New Roman"/>
          <w:sz w:val="24"/>
          <w:szCs w:val="24"/>
        </w:rPr>
        <w:t>StatusCode</w:t>
      </w:r>
      <w:proofErr w:type="spellEnd"/>
      <w:r w:rsidRPr="00BD7E31">
        <w:rPr>
          <w:rFonts w:ascii="Times New Roman" w:hAnsi="Times New Roman"/>
          <w:sz w:val="24"/>
          <w:szCs w:val="24"/>
        </w:rPr>
        <w:t xml:space="preserve"> versus Use of Allergy Status </w:t>
      </w:r>
      <w:proofErr w:type="spellStart"/>
      <w:r w:rsidRPr="00BD7E31">
        <w:rPr>
          <w:rFonts w:ascii="Times New Roman" w:hAnsi="Times New Roman"/>
          <w:sz w:val="24"/>
          <w:szCs w:val="24"/>
        </w:rPr>
        <w:t>entryRelationship</w:t>
      </w:r>
      <w:proofErr w:type="spellEnd"/>
    </w:p>
    <w:p w:rsidR="00BD7E31" w:rsidRDefault="00BD7E31" w:rsidP="00BD7E31">
      <w:pPr>
        <w:pStyle w:val="ListParagraph"/>
        <w:numPr>
          <w:ilvl w:val="0"/>
          <w:numId w:val="38"/>
        </w:numPr>
        <w:spacing w:after="0" w:line="240" w:lineRule="auto"/>
        <w:outlineLvl w:val="3"/>
        <w:rPr>
          <w:rFonts w:ascii="Times New Roman" w:hAnsi="Times New Roman"/>
          <w:sz w:val="24"/>
          <w:szCs w:val="24"/>
        </w:rPr>
      </w:pPr>
      <w:r>
        <w:rPr>
          <w:rFonts w:ascii="Times New Roman" w:hAnsi="Times New Roman"/>
          <w:sz w:val="24"/>
          <w:szCs w:val="24"/>
        </w:rPr>
        <w:t xml:space="preserve">Agenda for June </w:t>
      </w:r>
      <w:r w:rsidR="00D853F2">
        <w:rPr>
          <w:rFonts w:ascii="Times New Roman" w:hAnsi="Times New Roman"/>
          <w:sz w:val="24"/>
          <w:szCs w:val="24"/>
        </w:rPr>
        <w:t>25</w:t>
      </w:r>
      <w:r>
        <w:rPr>
          <w:rFonts w:ascii="Times New Roman" w:hAnsi="Times New Roman"/>
          <w:sz w:val="24"/>
          <w:szCs w:val="24"/>
        </w:rPr>
        <w:t>, 2014</w:t>
      </w:r>
    </w:p>
    <w:p w:rsidR="00422C8D" w:rsidRDefault="00422C8D" w:rsidP="00422C8D">
      <w:pPr>
        <w:spacing w:after="0" w:line="240" w:lineRule="auto"/>
        <w:outlineLvl w:val="3"/>
        <w:rPr>
          <w:rFonts w:ascii="Times New Roman" w:hAnsi="Times New Roman"/>
          <w:sz w:val="24"/>
          <w:szCs w:val="24"/>
        </w:rPr>
      </w:pPr>
    </w:p>
    <w:p w:rsidR="00D853F2" w:rsidRDefault="00796EE0" w:rsidP="00796EE0">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Minutes from April 23 </w:t>
      </w:r>
      <w:r w:rsidR="00D853F2">
        <w:rPr>
          <w:rFonts w:ascii="Times New Roman" w:hAnsi="Times New Roman"/>
          <w:sz w:val="24"/>
          <w:szCs w:val="24"/>
        </w:rPr>
        <w:t xml:space="preserve">and May 27 </w:t>
      </w:r>
      <w:r>
        <w:rPr>
          <w:rFonts w:ascii="Times New Roman" w:hAnsi="Times New Roman"/>
          <w:sz w:val="24"/>
          <w:szCs w:val="24"/>
        </w:rPr>
        <w:t>Meeting</w:t>
      </w:r>
      <w:r w:rsidR="00D853F2">
        <w:rPr>
          <w:rFonts w:ascii="Times New Roman" w:hAnsi="Times New Roman"/>
          <w:sz w:val="24"/>
          <w:szCs w:val="24"/>
        </w:rPr>
        <w:t>s</w:t>
      </w:r>
      <w:r>
        <w:rPr>
          <w:rFonts w:ascii="Times New Roman" w:hAnsi="Times New Roman"/>
          <w:sz w:val="24"/>
          <w:szCs w:val="24"/>
        </w:rPr>
        <w:t>:</w:t>
      </w:r>
      <w:r w:rsidR="00AC79E4">
        <w:rPr>
          <w:rFonts w:ascii="Times New Roman" w:hAnsi="Times New Roman"/>
          <w:sz w:val="24"/>
          <w:szCs w:val="24"/>
        </w:rPr>
        <w:t xml:space="preserve"> </w:t>
      </w:r>
    </w:p>
    <w:p w:rsidR="00796EE0" w:rsidRDefault="00D853F2" w:rsidP="00796EE0">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April 23, 2014 </w:t>
      </w:r>
      <w:r w:rsidR="00EE746E">
        <w:rPr>
          <w:rFonts w:ascii="Times New Roman" w:hAnsi="Times New Roman"/>
          <w:sz w:val="24"/>
          <w:szCs w:val="24"/>
        </w:rPr>
        <w:t xml:space="preserve">  </w:t>
      </w:r>
      <w:r>
        <w:rPr>
          <w:rFonts w:ascii="Times New Roman" w:hAnsi="Times New Roman"/>
          <w:sz w:val="24"/>
          <w:szCs w:val="24"/>
        </w:rPr>
        <w:t xml:space="preserve"> </w:t>
      </w:r>
      <w:r w:rsidR="00796EE0">
        <w:rPr>
          <w:rFonts w:ascii="Times New Roman" w:hAnsi="Times New Roman"/>
          <w:sz w:val="24"/>
          <w:szCs w:val="24"/>
        </w:rPr>
        <w:t>Move:</w:t>
      </w:r>
      <w:r w:rsidR="00EE746E">
        <w:rPr>
          <w:rFonts w:ascii="Times New Roman" w:hAnsi="Times New Roman"/>
          <w:sz w:val="24"/>
          <w:szCs w:val="24"/>
        </w:rPr>
        <w:t xml:space="preserve"> Stephen/</w:t>
      </w:r>
      <w:proofErr w:type="gramStart"/>
      <w:r w:rsidR="00EE746E">
        <w:rPr>
          <w:rFonts w:ascii="Times New Roman" w:hAnsi="Times New Roman"/>
          <w:sz w:val="24"/>
          <w:szCs w:val="24"/>
        </w:rPr>
        <w:t xml:space="preserve">Russ </w:t>
      </w:r>
      <w:r>
        <w:rPr>
          <w:rFonts w:ascii="Times New Roman" w:hAnsi="Times New Roman"/>
          <w:sz w:val="24"/>
          <w:szCs w:val="24"/>
        </w:rPr>
        <w:t xml:space="preserve"> </w:t>
      </w:r>
      <w:r w:rsidR="00796EE0">
        <w:rPr>
          <w:rFonts w:ascii="Times New Roman" w:hAnsi="Times New Roman"/>
          <w:sz w:val="24"/>
          <w:szCs w:val="24"/>
        </w:rPr>
        <w:t>Abstain</w:t>
      </w:r>
      <w:proofErr w:type="gramEnd"/>
      <w:r w:rsidR="00796EE0">
        <w:rPr>
          <w:rFonts w:ascii="Times New Roman" w:hAnsi="Times New Roman"/>
          <w:sz w:val="24"/>
          <w:szCs w:val="24"/>
        </w:rPr>
        <w:t xml:space="preserve">:   </w:t>
      </w:r>
      <w:r w:rsidR="00EE746E">
        <w:rPr>
          <w:rFonts w:ascii="Times New Roman" w:hAnsi="Times New Roman"/>
          <w:sz w:val="24"/>
          <w:szCs w:val="24"/>
        </w:rPr>
        <w:t>0</w:t>
      </w:r>
      <w:r w:rsidR="00796EE0">
        <w:rPr>
          <w:rFonts w:ascii="Times New Roman" w:hAnsi="Times New Roman"/>
          <w:sz w:val="24"/>
          <w:szCs w:val="24"/>
        </w:rPr>
        <w:t xml:space="preserve">   Negative:  </w:t>
      </w:r>
      <w:r w:rsidR="00EE746E">
        <w:rPr>
          <w:rFonts w:ascii="Times New Roman" w:hAnsi="Times New Roman"/>
          <w:sz w:val="24"/>
          <w:szCs w:val="24"/>
        </w:rPr>
        <w:t>0</w:t>
      </w:r>
      <w:r w:rsidR="00796EE0">
        <w:rPr>
          <w:rFonts w:ascii="Times New Roman" w:hAnsi="Times New Roman"/>
          <w:sz w:val="24"/>
          <w:szCs w:val="24"/>
        </w:rPr>
        <w:t xml:space="preserve">   Approve: </w:t>
      </w:r>
      <w:r w:rsidR="00EE746E">
        <w:rPr>
          <w:rFonts w:ascii="Times New Roman" w:hAnsi="Times New Roman"/>
          <w:sz w:val="24"/>
          <w:szCs w:val="24"/>
        </w:rPr>
        <w:t>8</w:t>
      </w:r>
    </w:p>
    <w:p w:rsidR="00D853F2" w:rsidRDefault="00D853F2" w:rsidP="00D853F2">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May 27</w:t>
      </w:r>
      <w:r>
        <w:rPr>
          <w:rFonts w:ascii="Times New Roman" w:hAnsi="Times New Roman"/>
          <w:sz w:val="24"/>
          <w:szCs w:val="24"/>
        </w:rPr>
        <w:t xml:space="preserve">, 2014  </w:t>
      </w:r>
      <w:r w:rsidR="00EE746E">
        <w:rPr>
          <w:rFonts w:ascii="Times New Roman" w:hAnsi="Times New Roman"/>
          <w:sz w:val="24"/>
          <w:szCs w:val="24"/>
        </w:rPr>
        <w:t xml:space="preserve">  </w:t>
      </w:r>
      <w:proofErr w:type="spellStart"/>
      <w:r>
        <w:rPr>
          <w:rFonts w:ascii="Times New Roman" w:hAnsi="Times New Roman"/>
          <w:sz w:val="24"/>
          <w:szCs w:val="24"/>
        </w:rPr>
        <w:t>Move</w:t>
      </w:r>
      <w:proofErr w:type="gramStart"/>
      <w:r>
        <w:rPr>
          <w:rFonts w:ascii="Times New Roman" w:hAnsi="Times New Roman"/>
          <w:sz w:val="24"/>
          <w:szCs w:val="24"/>
        </w:rPr>
        <w:t>:</w:t>
      </w:r>
      <w:r w:rsidR="00EE746E">
        <w:rPr>
          <w:rFonts w:ascii="Times New Roman" w:hAnsi="Times New Roman"/>
          <w:sz w:val="24"/>
          <w:szCs w:val="24"/>
        </w:rPr>
        <w:t>Stephne</w:t>
      </w:r>
      <w:proofErr w:type="spellEnd"/>
      <w:proofErr w:type="gramEnd"/>
      <w:r w:rsidR="00EE746E">
        <w:rPr>
          <w:rFonts w:ascii="Times New Roman" w:hAnsi="Times New Roman"/>
          <w:sz w:val="24"/>
          <w:szCs w:val="24"/>
        </w:rPr>
        <w:t>/Russ</w:t>
      </w:r>
      <w:r>
        <w:rPr>
          <w:rFonts w:ascii="Times New Roman" w:hAnsi="Times New Roman"/>
          <w:sz w:val="24"/>
          <w:szCs w:val="24"/>
        </w:rPr>
        <w:tab/>
      </w:r>
      <w:r w:rsidR="00EE746E">
        <w:rPr>
          <w:rFonts w:ascii="Times New Roman" w:hAnsi="Times New Roman"/>
          <w:sz w:val="24"/>
          <w:szCs w:val="24"/>
        </w:rPr>
        <w:t xml:space="preserve">  </w:t>
      </w:r>
      <w:r>
        <w:rPr>
          <w:rFonts w:ascii="Times New Roman" w:hAnsi="Times New Roman"/>
          <w:sz w:val="24"/>
          <w:szCs w:val="24"/>
        </w:rPr>
        <w:t xml:space="preserve">Abstain: </w:t>
      </w:r>
      <w:r w:rsidR="00EE746E">
        <w:rPr>
          <w:rFonts w:ascii="Times New Roman" w:hAnsi="Times New Roman"/>
          <w:sz w:val="24"/>
          <w:szCs w:val="24"/>
        </w:rPr>
        <w:t>0</w:t>
      </w:r>
      <w:r>
        <w:rPr>
          <w:rFonts w:ascii="Times New Roman" w:hAnsi="Times New Roman"/>
          <w:sz w:val="24"/>
          <w:szCs w:val="24"/>
        </w:rPr>
        <w:t xml:space="preserve">     Negative:  </w:t>
      </w:r>
      <w:r w:rsidR="00EE746E">
        <w:rPr>
          <w:rFonts w:ascii="Times New Roman" w:hAnsi="Times New Roman"/>
          <w:sz w:val="24"/>
          <w:szCs w:val="24"/>
        </w:rPr>
        <w:t>0</w:t>
      </w:r>
      <w:r>
        <w:rPr>
          <w:rFonts w:ascii="Times New Roman" w:hAnsi="Times New Roman"/>
          <w:sz w:val="24"/>
          <w:szCs w:val="24"/>
        </w:rPr>
        <w:t xml:space="preserve">   Approve: </w:t>
      </w:r>
      <w:r w:rsidR="00EE746E">
        <w:rPr>
          <w:rFonts w:ascii="Times New Roman" w:hAnsi="Times New Roman"/>
          <w:sz w:val="24"/>
          <w:szCs w:val="24"/>
        </w:rPr>
        <w:t>8</w:t>
      </w:r>
    </w:p>
    <w:p w:rsidR="00796EE0" w:rsidRDefault="00796EE0" w:rsidP="00422C8D">
      <w:pPr>
        <w:spacing w:after="0" w:line="240" w:lineRule="auto"/>
        <w:outlineLvl w:val="3"/>
        <w:rPr>
          <w:rFonts w:ascii="Times New Roman" w:hAnsi="Times New Roman"/>
          <w:sz w:val="24"/>
          <w:szCs w:val="24"/>
        </w:rPr>
      </w:pPr>
    </w:p>
    <w:p w:rsidR="00D853F2" w:rsidRDefault="00422C8D" w:rsidP="00D853F2">
      <w:pPr>
        <w:spacing w:after="0" w:line="240" w:lineRule="auto"/>
        <w:outlineLvl w:val="3"/>
        <w:rPr>
          <w:rFonts w:ascii="Times New Roman" w:hAnsi="Times New Roman"/>
          <w:sz w:val="24"/>
          <w:szCs w:val="24"/>
        </w:rPr>
      </w:pPr>
      <w:r w:rsidRPr="00D853F2">
        <w:rPr>
          <w:rFonts w:ascii="Times New Roman" w:hAnsi="Times New Roman"/>
          <w:b/>
          <w:sz w:val="24"/>
          <w:szCs w:val="24"/>
          <w:u w:val="single"/>
        </w:rPr>
        <w:t>Clinical Models</w:t>
      </w:r>
      <w:r w:rsidRPr="00D853F2">
        <w:rPr>
          <w:rFonts w:ascii="Times New Roman" w:hAnsi="Times New Roman"/>
          <w:sz w:val="24"/>
          <w:szCs w:val="24"/>
        </w:rPr>
        <w:t xml:space="preserve"> – Jean and Lorraine </w:t>
      </w:r>
      <w:r w:rsidR="00EE746E">
        <w:rPr>
          <w:rFonts w:ascii="Times New Roman" w:hAnsi="Times New Roman"/>
          <w:sz w:val="24"/>
          <w:szCs w:val="24"/>
        </w:rPr>
        <w:t>- pending</w:t>
      </w:r>
    </w:p>
    <w:p w:rsidR="00D853F2" w:rsidRDefault="00D853F2" w:rsidP="00D853F2">
      <w:pPr>
        <w:spacing w:after="0" w:line="240" w:lineRule="auto"/>
        <w:outlineLvl w:val="3"/>
        <w:rPr>
          <w:rFonts w:ascii="Times New Roman" w:hAnsi="Times New Roman"/>
          <w:sz w:val="24"/>
          <w:szCs w:val="24"/>
        </w:rPr>
      </w:pPr>
    </w:p>
    <w:p w:rsidR="00422C8D" w:rsidRPr="00AC79E4" w:rsidRDefault="00422C8D" w:rsidP="00D853F2">
      <w:pPr>
        <w:spacing w:after="0" w:line="240" w:lineRule="auto"/>
        <w:outlineLvl w:val="3"/>
        <w:rPr>
          <w:rFonts w:ascii="Times New Roman" w:hAnsi="Times New Roman"/>
          <w:sz w:val="24"/>
          <w:szCs w:val="24"/>
        </w:rPr>
      </w:pPr>
      <w:r w:rsidRPr="00D853F2">
        <w:rPr>
          <w:rFonts w:ascii="Times New Roman" w:hAnsi="Times New Roman"/>
          <w:b/>
          <w:sz w:val="24"/>
          <w:szCs w:val="24"/>
          <w:u w:val="single"/>
        </w:rPr>
        <w:t>Terminology PSS</w:t>
      </w:r>
      <w:r w:rsidRPr="00AC79E4">
        <w:rPr>
          <w:rFonts w:ascii="Times New Roman" w:hAnsi="Times New Roman"/>
          <w:sz w:val="24"/>
          <w:szCs w:val="24"/>
        </w:rPr>
        <w:t xml:space="preserve"> – </w:t>
      </w:r>
      <w:r w:rsidR="00D853F2">
        <w:rPr>
          <w:rFonts w:ascii="Times New Roman" w:hAnsi="Times New Roman"/>
          <w:sz w:val="24"/>
          <w:szCs w:val="24"/>
        </w:rPr>
        <w:t>Update from Vocab WG and IHTSDO</w:t>
      </w:r>
    </w:p>
    <w:p w:rsidR="00C80ED9" w:rsidRDefault="00EE746E" w:rsidP="00C80ED9">
      <w:pPr>
        <w:pStyle w:val="ListParagraph"/>
        <w:spacing w:after="0" w:line="240" w:lineRule="auto"/>
        <w:ind w:left="0"/>
        <w:outlineLvl w:val="3"/>
        <w:rPr>
          <w:rFonts w:ascii="Times New Roman" w:hAnsi="Times New Roman"/>
          <w:sz w:val="24"/>
          <w:szCs w:val="24"/>
        </w:rPr>
      </w:pPr>
      <w:proofErr w:type="gramStart"/>
      <w:r>
        <w:rPr>
          <w:rFonts w:ascii="Times New Roman" w:hAnsi="Times New Roman"/>
          <w:sz w:val="24"/>
          <w:szCs w:val="24"/>
        </w:rPr>
        <w:lastRenderedPageBreak/>
        <w:t xml:space="preserve">Rob </w:t>
      </w:r>
      <w:proofErr w:type="spellStart"/>
      <w:r>
        <w:rPr>
          <w:rFonts w:ascii="Times New Roman" w:hAnsi="Times New Roman"/>
          <w:sz w:val="24"/>
          <w:szCs w:val="24"/>
        </w:rPr>
        <w:t>Hausam</w:t>
      </w:r>
      <w:proofErr w:type="spellEnd"/>
      <w:r>
        <w:rPr>
          <w:rFonts w:ascii="Times New Roman" w:hAnsi="Times New Roman"/>
          <w:sz w:val="24"/>
          <w:szCs w:val="24"/>
        </w:rPr>
        <w:t xml:space="preserve"> – still pending.</w:t>
      </w:r>
      <w:proofErr w:type="gramEnd"/>
      <w:r>
        <w:rPr>
          <w:rFonts w:ascii="Times New Roman" w:hAnsi="Times New Roman"/>
          <w:sz w:val="24"/>
          <w:szCs w:val="24"/>
        </w:rPr>
        <w:t xml:space="preserve">  Is it still required for </w:t>
      </w:r>
      <w:proofErr w:type="gramStart"/>
      <w:r>
        <w:rPr>
          <w:rFonts w:ascii="Times New Roman" w:hAnsi="Times New Roman"/>
          <w:sz w:val="24"/>
          <w:szCs w:val="24"/>
        </w:rPr>
        <w:t>balloting</w:t>
      </w:r>
      <w:proofErr w:type="gramEnd"/>
      <w:r>
        <w:rPr>
          <w:rFonts w:ascii="Times New Roman" w:hAnsi="Times New Roman"/>
          <w:sz w:val="24"/>
          <w:szCs w:val="24"/>
        </w:rPr>
        <w:t xml:space="preserve"> the allergy and intolerance value set?</w:t>
      </w:r>
      <w:r w:rsidR="006B72B2">
        <w:rPr>
          <w:rFonts w:ascii="Times New Roman" w:hAnsi="Times New Roman"/>
          <w:sz w:val="24"/>
          <w:szCs w:val="24"/>
        </w:rPr>
        <w:t xml:space="preserve">  </w:t>
      </w:r>
      <w:proofErr w:type="gramStart"/>
      <w:r w:rsidR="006B72B2">
        <w:rPr>
          <w:rFonts w:ascii="Times New Roman" w:hAnsi="Times New Roman"/>
          <w:sz w:val="24"/>
          <w:szCs w:val="24"/>
        </w:rPr>
        <w:t>Vocab – unclear on actual work product?</w:t>
      </w:r>
      <w:proofErr w:type="gramEnd"/>
      <w:r w:rsidR="006B72B2">
        <w:rPr>
          <w:rFonts w:ascii="Times New Roman" w:hAnsi="Times New Roman"/>
          <w:sz w:val="24"/>
          <w:szCs w:val="24"/>
        </w:rPr>
        <w:t xml:space="preserve">  PC is interested in developing a joint value set with IHTSDO.  </w:t>
      </w:r>
    </w:p>
    <w:p w:rsidR="006B72B2" w:rsidRDefault="006B72B2" w:rsidP="00C80ED9">
      <w:pPr>
        <w:pStyle w:val="ListParagraph"/>
        <w:spacing w:after="0" w:line="240" w:lineRule="auto"/>
        <w:ind w:left="0"/>
        <w:outlineLvl w:val="3"/>
        <w:rPr>
          <w:rFonts w:ascii="Times New Roman" w:hAnsi="Times New Roman"/>
          <w:sz w:val="24"/>
          <w:szCs w:val="24"/>
        </w:rPr>
      </w:pPr>
    </w:p>
    <w:p w:rsidR="003A433B" w:rsidRDefault="003A433B" w:rsidP="00C80ED9">
      <w:pPr>
        <w:pStyle w:val="ListParagraph"/>
        <w:spacing w:after="0" w:line="240" w:lineRule="auto"/>
        <w:ind w:left="0"/>
        <w:outlineLvl w:val="3"/>
        <w:rPr>
          <w:rFonts w:ascii="Times New Roman" w:hAnsi="Times New Roman"/>
          <w:b/>
          <w:sz w:val="24"/>
          <w:szCs w:val="24"/>
          <w:u w:val="single"/>
        </w:rPr>
      </w:pPr>
      <w:r w:rsidRPr="003A433B">
        <w:rPr>
          <w:rFonts w:ascii="Times New Roman" w:hAnsi="Times New Roman"/>
          <w:b/>
          <w:sz w:val="24"/>
          <w:szCs w:val="24"/>
          <w:u w:val="single"/>
        </w:rPr>
        <w:t>FHIR/Open EHR Discussion</w:t>
      </w:r>
      <w:r>
        <w:rPr>
          <w:rFonts w:ascii="Times New Roman" w:hAnsi="Times New Roman"/>
          <w:b/>
          <w:sz w:val="24"/>
          <w:szCs w:val="24"/>
          <w:u w:val="single"/>
        </w:rPr>
        <w:t xml:space="preserve"> </w:t>
      </w:r>
    </w:p>
    <w:p w:rsidR="006B72B2" w:rsidRDefault="006B72B2" w:rsidP="006B72B2">
      <w:pPr>
        <w:pStyle w:val="ListParagraph"/>
        <w:numPr>
          <w:ilvl w:val="0"/>
          <w:numId w:val="44"/>
        </w:numPr>
        <w:spacing w:after="0" w:line="240" w:lineRule="auto"/>
        <w:outlineLvl w:val="3"/>
        <w:rPr>
          <w:rFonts w:ascii="Times New Roman" w:hAnsi="Times New Roman"/>
          <w:sz w:val="24"/>
          <w:szCs w:val="24"/>
        </w:rPr>
      </w:pPr>
      <w:r>
        <w:rPr>
          <w:rFonts w:ascii="Times New Roman" w:hAnsi="Times New Roman"/>
          <w:sz w:val="24"/>
          <w:szCs w:val="24"/>
        </w:rPr>
        <w:t>Immunization responses – still outstanding (need to look egg protein issue)</w:t>
      </w:r>
      <w:r w:rsidR="00293EFE">
        <w:rPr>
          <w:rFonts w:ascii="Times New Roman" w:hAnsi="Times New Roman"/>
          <w:sz w:val="24"/>
          <w:szCs w:val="24"/>
        </w:rPr>
        <w:t>(US – have addressed egg allergy for flu vaccines – e.g. post administration observation)(cite NIH study)</w:t>
      </w:r>
    </w:p>
    <w:p w:rsidR="006B72B2" w:rsidRDefault="006B72B2" w:rsidP="006B72B2">
      <w:pPr>
        <w:pStyle w:val="ListParagraph"/>
        <w:numPr>
          <w:ilvl w:val="0"/>
          <w:numId w:val="44"/>
        </w:numPr>
        <w:spacing w:after="0" w:line="240" w:lineRule="auto"/>
        <w:outlineLvl w:val="3"/>
        <w:rPr>
          <w:rFonts w:ascii="Times New Roman" w:hAnsi="Times New Roman"/>
          <w:sz w:val="24"/>
          <w:szCs w:val="24"/>
        </w:rPr>
      </w:pPr>
      <w:r>
        <w:rPr>
          <w:rFonts w:ascii="Times New Roman" w:hAnsi="Times New Roman"/>
          <w:sz w:val="24"/>
          <w:szCs w:val="24"/>
        </w:rPr>
        <w:t xml:space="preserve">Initial call of FHIR/Open EHR – Russ Leftwich, Graham Grieve, Ian </w:t>
      </w:r>
      <w:proofErr w:type="spellStart"/>
      <w:r>
        <w:rPr>
          <w:rFonts w:ascii="Times New Roman" w:hAnsi="Times New Roman"/>
          <w:sz w:val="24"/>
          <w:szCs w:val="24"/>
        </w:rPr>
        <w:t>McNicoll</w:t>
      </w:r>
      <w:proofErr w:type="spellEnd"/>
      <w:r>
        <w:rPr>
          <w:rFonts w:ascii="Times New Roman" w:hAnsi="Times New Roman"/>
          <w:sz w:val="24"/>
          <w:szCs w:val="24"/>
        </w:rPr>
        <w:t xml:space="preserve"> and Heather Leslie</w:t>
      </w:r>
    </w:p>
    <w:p w:rsidR="006B72B2" w:rsidRDefault="006B72B2" w:rsidP="006B72B2">
      <w:pPr>
        <w:pStyle w:val="ListParagraph"/>
        <w:numPr>
          <w:ilvl w:val="1"/>
          <w:numId w:val="44"/>
        </w:numPr>
        <w:spacing w:after="0" w:line="240" w:lineRule="auto"/>
        <w:outlineLvl w:val="3"/>
        <w:rPr>
          <w:rFonts w:ascii="Times New Roman" w:hAnsi="Times New Roman"/>
          <w:sz w:val="24"/>
          <w:szCs w:val="24"/>
        </w:rPr>
      </w:pPr>
      <w:r>
        <w:rPr>
          <w:rFonts w:ascii="Times New Roman" w:hAnsi="Times New Roman"/>
          <w:sz w:val="24"/>
          <w:szCs w:val="24"/>
        </w:rPr>
        <w:t xml:space="preserve">Create a version of issues that can be reviewed by the broader community to compare models – FHIR, V3 and </w:t>
      </w:r>
      <w:proofErr w:type="spellStart"/>
      <w:r>
        <w:rPr>
          <w:rFonts w:ascii="Times New Roman" w:hAnsi="Times New Roman"/>
          <w:sz w:val="24"/>
          <w:szCs w:val="24"/>
        </w:rPr>
        <w:t>OpenEHR</w:t>
      </w:r>
      <w:proofErr w:type="spellEnd"/>
      <w:r>
        <w:rPr>
          <w:rFonts w:ascii="Times New Roman" w:hAnsi="Times New Roman"/>
          <w:sz w:val="24"/>
          <w:szCs w:val="24"/>
        </w:rPr>
        <w:t>.</w:t>
      </w:r>
    </w:p>
    <w:p w:rsidR="006B72B2" w:rsidRDefault="006B72B2" w:rsidP="006B72B2">
      <w:pPr>
        <w:pStyle w:val="ListParagraph"/>
        <w:numPr>
          <w:ilvl w:val="0"/>
          <w:numId w:val="44"/>
        </w:numPr>
        <w:spacing w:after="0" w:line="240" w:lineRule="auto"/>
        <w:outlineLvl w:val="3"/>
        <w:rPr>
          <w:rFonts w:ascii="Times New Roman" w:hAnsi="Times New Roman"/>
          <w:sz w:val="24"/>
          <w:szCs w:val="24"/>
        </w:rPr>
      </w:pPr>
      <w:proofErr w:type="gramStart"/>
      <w:r>
        <w:rPr>
          <w:rFonts w:ascii="Times New Roman" w:hAnsi="Times New Roman"/>
          <w:sz w:val="24"/>
          <w:szCs w:val="24"/>
        </w:rPr>
        <w:t xml:space="preserve">Other </w:t>
      </w:r>
      <w:r w:rsidR="00293EFE">
        <w:rPr>
          <w:rFonts w:ascii="Times New Roman" w:hAnsi="Times New Roman"/>
          <w:sz w:val="24"/>
          <w:szCs w:val="24"/>
        </w:rPr>
        <w:t xml:space="preserve"> -</w:t>
      </w:r>
      <w:proofErr w:type="gramEnd"/>
      <w:r w:rsidR="00293EFE">
        <w:rPr>
          <w:rFonts w:ascii="Times New Roman" w:hAnsi="Times New Roman"/>
          <w:sz w:val="24"/>
          <w:szCs w:val="24"/>
        </w:rPr>
        <w:t xml:space="preserve"> Combine </w:t>
      </w:r>
      <w:proofErr w:type="spellStart"/>
      <w:r w:rsidR="00293EFE">
        <w:rPr>
          <w:rFonts w:ascii="Times New Roman" w:hAnsi="Times New Roman"/>
          <w:sz w:val="24"/>
          <w:szCs w:val="24"/>
        </w:rPr>
        <w:t>AdverseReaction</w:t>
      </w:r>
      <w:proofErr w:type="spellEnd"/>
      <w:r w:rsidR="00293EFE">
        <w:rPr>
          <w:rFonts w:ascii="Times New Roman" w:hAnsi="Times New Roman"/>
          <w:sz w:val="24"/>
          <w:szCs w:val="24"/>
        </w:rPr>
        <w:t>/Allergy and Intolerance Resources? (</w:t>
      </w:r>
      <w:proofErr w:type="gramStart"/>
      <w:r w:rsidR="00293EFE">
        <w:rPr>
          <w:rFonts w:ascii="Times New Roman" w:hAnsi="Times New Roman"/>
          <w:sz w:val="24"/>
          <w:szCs w:val="24"/>
        </w:rPr>
        <w:t>calling</w:t>
      </w:r>
      <w:proofErr w:type="gramEnd"/>
      <w:r w:rsidR="00293EFE">
        <w:rPr>
          <w:rFonts w:ascii="Times New Roman" w:hAnsi="Times New Roman"/>
          <w:sz w:val="24"/>
          <w:szCs w:val="24"/>
        </w:rPr>
        <w:t xml:space="preserve"> adverse event on FHIR </w:t>
      </w:r>
      <w:proofErr w:type="spellStart"/>
      <w:r w:rsidR="00293EFE">
        <w:rPr>
          <w:rFonts w:ascii="Times New Roman" w:hAnsi="Times New Roman"/>
          <w:sz w:val="24"/>
          <w:szCs w:val="24"/>
        </w:rPr>
        <w:t>skype</w:t>
      </w:r>
      <w:proofErr w:type="spellEnd"/>
      <w:r w:rsidR="00293EFE">
        <w:rPr>
          <w:rFonts w:ascii="Times New Roman" w:hAnsi="Times New Roman"/>
          <w:sz w:val="24"/>
          <w:szCs w:val="24"/>
        </w:rPr>
        <w:t xml:space="preserve"> chat).  There can be an adverse event with no adverse reaction.  A drug-drug interaction may occur but nothing happens.</w:t>
      </w:r>
    </w:p>
    <w:p w:rsidR="001149E7" w:rsidRDefault="001149E7" w:rsidP="001149E7">
      <w:pPr>
        <w:spacing w:after="0" w:line="240" w:lineRule="auto"/>
        <w:outlineLvl w:val="3"/>
        <w:rPr>
          <w:rFonts w:ascii="Times New Roman" w:hAnsi="Times New Roman"/>
          <w:sz w:val="24"/>
          <w:szCs w:val="24"/>
        </w:rPr>
      </w:pPr>
    </w:p>
    <w:p w:rsidR="001149E7" w:rsidRDefault="001C7B88" w:rsidP="001149E7">
      <w:pPr>
        <w:spacing w:after="0" w:line="240" w:lineRule="auto"/>
        <w:outlineLvl w:val="3"/>
        <w:rPr>
          <w:rFonts w:ascii="Times New Roman" w:hAnsi="Times New Roman"/>
          <w:sz w:val="24"/>
          <w:szCs w:val="24"/>
        </w:rPr>
      </w:pPr>
      <w:r>
        <w:rPr>
          <w:rFonts w:ascii="Times New Roman" w:hAnsi="Times New Roman"/>
          <w:sz w:val="24"/>
          <w:szCs w:val="24"/>
        </w:rPr>
        <w:t xml:space="preserve">Link to Skype Chat:  </w:t>
      </w:r>
      <w:hyperlink r:id="rId9" w:history="1">
        <w:r w:rsidRPr="00B9148D">
          <w:rPr>
            <w:rStyle w:val="Hyperlink"/>
            <w:rFonts w:ascii="Times New Roman" w:hAnsi="Times New Roman"/>
            <w:sz w:val="24"/>
            <w:szCs w:val="24"/>
          </w:rPr>
          <w:t>https://chats.fhir.me/feeds/skype/implementers.html</w:t>
        </w:r>
      </w:hyperlink>
    </w:p>
    <w:p w:rsidR="003A433B" w:rsidRDefault="003A433B" w:rsidP="00C80ED9">
      <w:pPr>
        <w:pStyle w:val="ListParagraph"/>
        <w:spacing w:after="0" w:line="240" w:lineRule="auto"/>
        <w:ind w:left="0"/>
        <w:outlineLvl w:val="3"/>
        <w:rPr>
          <w:rFonts w:ascii="Times New Roman" w:hAnsi="Times New Roman"/>
          <w:sz w:val="24"/>
          <w:szCs w:val="24"/>
        </w:rPr>
      </w:pPr>
    </w:p>
    <w:p w:rsidR="00E245BE" w:rsidRPr="003A433B" w:rsidRDefault="00F17746" w:rsidP="00C80ED9">
      <w:pPr>
        <w:pStyle w:val="ListParagraph"/>
        <w:spacing w:after="0" w:line="240" w:lineRule="auto"/>
        <w:ind w:left="0"/>
        <w:outlineLvl w:val="3"/>
        <w:rPr>
          <w:rFonts w:ascii="Times New Roman" w:hAnsi="Times New Roman"/>
          <w:sz w:val="24"/>
          <w:szCs w:val="24"/>
        </w:rPr>
      </w:pPr>
      <w:r w:rsidRPr="003A433B">
        <w:rPr>
          <w:rFonts w:ascii="Times New Roman" w:hAnsi="Times New Roman"/>
          <w:b/>
          <w:sz w:val="24"/>
          <w:szCs w:val="24"/>
          <w:u w:val="single"/>
        </w:rPr>
        <w:t>FHIR Change Requests (G-Forge)</w:t>
      </w:r>
    </w:p>
    <w:p w:rsidR="00F17746" w:rsidRDefault="00F17746" w:rsidP="00C80ED9">
      <w:pPr>
        <w:pStyle w:val="ListParagraph"/>
        <w:spacing w:after="0" w:line="240" w:lineRule="auto"/>
        <w:ind w:left="0"/>
        <w:outlineLvl w:val="3"/>
        <w:rPr>
          <w:rFonts w:ascii="Times New Roman" w:hAnsi="Times New Roman"/>
          <w:b/>
          <w:sz w:val="24"/>
          <w:szCs w:val="24"/>
        </w:rPr>
      </w:pPr>
      <w:r>
        <w:rPr>
          <w:rFonts w:ascii="Times New Roman" w:hAnsi="Times New Roman"/>
          <w:b/>
          <w:sz w:val="24"/>
          <w:szCs w:val="24"/>
        </w:rPr>
        <w:t>Item 3008 – Usage of Allergy/Intolerance Criticality</w:t>
      </w:r>
    </w:p>
    <w:p w:rsidR="00F17746" w:rsidRPr="00F17746" w:rsidRDefault="00F17746" w:rsidP="00F17746">
      <w:pPr>
        <w:pStyle w:val="ListParagraph"/>
        <w:numPr>
          <w:ilvl w:val="3"/>
          <w:numId w:val="40"/>
        </w:numPr>
        <w:spacing w:line="210" w:lineRule="atLeast"/>
        <w:ind w:left="360"/>
        <w:rPr>
          <w:rFonts w:ascii="Tahoma" w:hAnsi="Tahoma" w:cs="Tahoma"/>
          <w:color w:val="666666"/>
          <w:sz w:val="18"/>
          <w:szCs w:val="18"/>
          <w:shd w:val="clear" w:color="auto" w:fill="FFFFFF"/>
        </w:rPr>
      </w:pPr>
      <w:r w:rsidRPr="00F17746">
        <w:rPr>
          <w:rStyle w:val="Strong"/>
          <w:rFonts w:ascii="Tahoma" w:hAnsi="Tahoma" w:cs="Tahoma"/>
          <w:color w:val="666666"/>
          <w:sz w:val="23"/>
          <w:szCs w:val="23"/>
          <w:shd w:val="clear" w:color="auto" w:fill="FFFFFF"/>
        </w:rPr>
        <w:t>Details</w:t>
      </w:r>
      <w:r w:rsidRPr="00F17746">
        <w:rPr>
          <w:rStyle w:val="apple-converted-space"/>
          <w:rFonts w:ascii="Tahoma" w:hAnsi="Tahoma" w:cs="Tahoma"/>
          <w:color w:val="666666"/>
          <w:sz w:val="18"/>
          <w:szCs w:val="18"/>
          <w:shd w:val="clear" w:color="auto" w:fill="FFFFFF"/>
        </w:rPr>
        <w:t> </w:t>
      </w:r>
      <w:hyperlink r:id="rId10" w:history="1">
        <w:r w:rsidRPr="00F17746">
          <w:rPr>
            <w:rStyle w:val="Hyperlink"/>
            <w:rFonts w:ascii="Tahoma" w:hAnsi="Tahoma" w:cs="Tahoma"/>
            <w:color w:val="666666"/>
            <w:sz w:val="14"/>
            <w:szCs w:val="14"/>
            <w:u w:val="none"/>
            <w:shd w:val="clear" w:color="auto" w:fill="FFFFFF"/>
          </w:rPr>
          <w:t>(Edit)</w:t>
        </w:r>
      </w:hyperlink>
      <w:r w:rsidRPr="00F17746">
        <w:rPr>
          <w:rFonts w:ascii="Tahoma" w:hAnsi="Tahoma" w:cs="Tahoma"/>
          <w:color w:val="666666"/>
          <w:sz w:val="18"/>
          <w:szCs w:val="18"/>
        </w:rPr>
        <w:br/>
      </w:r>
    </w:p>
    <w:p w:rsidR="00F17746" w:rsidRDefault="00F17746" w:rsidP="00F17746">
      <w:pPr>
        <w:pStyle w:val="NormalWeb"/>
        <w:spacing w:before="0" w:beforeAutospacing="0" w:after="0" w:afterAutospacing="0" w:line="210" w:lineRule="atLeast"/>
        <w:rPr>
          <w:rFonts w:ascii="Tahoma" w:hAnsi="Tahoma" w:cs="Tahoma"/>
          <w:color w:val="666666"/>
          <w:sz w:val="18"/>
          <w:szCs w:val="18"/>
          <w:shd w:val="clear" w:color="auto" w:fill="FFFFFF"/>
        </w:rPr>
      </w:pPr>
      <w:r>
        <w:rPr>
          <w:rFonts w:ascii="Tahoma" w:hAnsi="Tahoma" w:cs="Tahoma"/>
          <w:color w:val="666666"/>
          <w:sz w:val="18"/>
          <w:szCs w:val="18"/>
          <w:shd w:val="clear" w:color="auto" w:fill="FFFFFF"/>
        </w:rPr>
        <w:t xml:space="preserve">This item is based on extensive discussion on the FHIR email list ("Heather Leslie's comment on allergy intolerance", February 2014), and discussion in </w:t>
      </w:r>
      <w:proofErr w:type="spellStart"/>
      <w:r>
        <w:rPr>
          <w:rFonts w:ascii="Tahoma" w:hAnsi="Tahoma" w:cs="Tahoma"/>
          <w:color w:val="666666"/>
          <w:sz w:val="18"/>
          <w:szCs w:val="18"/>
          <w:shd w:val="clear" w:color="auto" w:fill="FFFFFF"/>
        </w:rPr>
        <w:t>disqus</w:t>
      </w:r>
      <w:proofErr w:type="spellEnd"/>
      <w:r>
        <w:rPr>
          <w:rFonts w:ascii="Tahoma" w:hAnsi="Tahoma" w:cs="Tahoma"/>
          <w:color w:val="666666"/>
          <w:sz w:val="18"/>
          <w:szCs w:val="18"/>
          <w:shd w:val="clear" w:color="auto" w:fill="FFFFFF"/>
        </w:rPr>
        <w:t xml:space="preserve"> on the page (referenced above).</w:t>
      </w:r>
    </w:p>
    <w:p w:rsidR="00F17746" w:rsidRDefault="00F17746" w:rsidP="00F17746">
      <w:pPr>
        <w:pStyle w:val="NormalWeb"/>
        <w:spacing w:before="0" w:beforeAutospacing="0" w:after="0" w:afterAutospacing="0" w:line="210" w:lineRule="atLeast"/>
        <w:rPr>
          <w:rFonts w:ascii="Tahoma" w:hAnsi="Tahoma" w:cs="Tahoma"/>
          <w:color w:val="666666"/>
          <w:sz w:val="18"/>
          <w:szCs w:val="18"/>
          <w:shd w:val="clear" w:color="auto" w:fill="FFFFFF"/>
        </w:rPr>
      </w:pPr>
      <w:r>
        <w:rPr>
          <w:rFonts w:ascii="Tahoma" w:hAnsi="Tahoma" w:cs="Tahoma"/>
          <w:color w:val="666666"/>
          <w:sz w:val="18"/>
          <w:szCs w:val="18"/>
          <w:shd w:val="clear" w:color="auto" w:fill="FFFFFF"/>
        </w:rPr>
        <w:t>Issues:</w:t>
      </w:r>
      <w:r>
        <w:rPr>
          <w:rFonts w:ascii="Tahoma" w:hAnsi="Tahoma" w:cs="Tahoma"/>
          <w:color w:val="666666"/>
          <w:sz w:val="18"/>
          <w:szCs w:val="18"/>
          <w:shd w:val="clear" w:color="auto" w:fill="FFFFFF"/>
        </w:rPr>
        <w:br/>
        <w:t>* the value set for criticality is subjective, not objective</w:t>
      </w:r>
    </w:p>
    <w:p w:rsidR="00F17746" w:rsidRDefault="00F17746" w:rsidP="00F17746">
      <w:pPr>
        <w:pStyle w:val="NormalWeb"/>
        <w:spacing w:before="0" w:beforeAutospacing="0" w:after="0" w:afterAutospacing="0" w:line="210" w:lineRule="atLeast"/>
        <w:rPr>
          <w:rFonts w:ascii="Tahoma" w:hAnsi="Tahoma" w:cs="Tahoma"/>
          <w:color w:val="666666"/>
          <w:sz w:val="18"/>
          <w:szCs w:val="18"/>
          <w:shd w:val="clear" w:color="auto" w:fill="FFFFFF"/>
        </w:rPr>
      </w:pPr>
      <w:r>
        <w:rPr>
          <w:rFonts w:ascii="Tahoma" w:hAnsi="Tahoma" w:cs="Tahoma"/>
          <w:color w:val="666666"/>
          <w:sz w:val="18"/>
          <w:szCs w:val="18"/>
          <w:shd w:val="clear" w:color="auto" w:fill="FFFFFF"/>
        </w:rPr>
        <w:t>* The clinical issues associated with the use of this field (which is commonly used) should be documented</w:t>
      </w:r>
    </w:p>
    <w:p w:rsidR="00F17746" w:rsidRDefault="00F17746" w:rsidP="00F17746">
      <w:pPr>
        <w:pStyle w:val="NormalWeb"/>
        <w:spacing w:before="0" w:beforeAutospacing="0" w:after="0" w:afterAutospacing="0" w:line="210" w:lineRule="atLeast"/>
        <w:rPr>
          <w:rFonts w:ascii="Tahoma" w:hAnsi="Tahoma" w:cs="Tahoma"/>
          <w:color w:val="666666"/>
          <w:sz w:val="18"/>
          <w:szCs w:val="18"/>
          <w:shd w:val="clear" w:color="auto" w:fill="FFFFFF"/>
        </w:rPr>
      </w:pPr>
      <w:r>
        <w:rPr>
          <w:rFonts w:ascii="Tahoma" w:hAnsi="Tahoma" w:cs="Tahoma"/>
          <w:color w:val="666666"/>
          <w:sz w:val="18"/>
          <w:szCs w:val="18"/>
          <w:shd w:val="clear" w:color="auto" w:fill="FFFFFF"/>
        </w:rPr>
        <w:t xml:space="preserve">* </w:t>
      </w:r>
      <w:proofErr w:type="gramStart"/>
      <w:r>
        <w:rPr>
          <w:rFonts w:ascii="Tahoma" w:hAnsi="Tahoma" w:cs="Tahoma"/>
          <w:color w:val="666666"/>
          <w:sz w:val="18"/>
          <w:szCs w:val="18"/>
          <w:shd w:val="clear" w:color="auto" w:fill="FFFFFF"/>
        </w:rPr>
        <w:t>the</w:t>
      </w:r>
      <w:proofErr w:type="gramEnd"/>
      <w:r>
        <w:rPr>
          <w:rFonts w:ascii="Tahoma" w:hAnsi="Tahoma" w:cs="Tahoma"/>
          <w:color w:val="666666"/>
          <w:sz w:val="18"/>
          <w:szCs w:val="18"/>
          <w:shd w:val="clear" w:color="auto" w:fill="FFFFFF"/>
        </w:rPr>
        <w:t xml:space="preserve"> field is a candidate for moving out of the 80% into a documented extension</w:t>
      </w:r>
    </w:p>
    <w:p w:rsidR="00F17746" w:rsidRDefault="00F17746" w:rsidP="00F17746">
      <w:pPr>
        <w:pStyle w:val="NormalWeb"/>
        <w:spacing w:before="0" w:beforeAutospacing="0" w:after="0" w:afterAutospacing="0" w:line="210" w:lineRule="atLeast"/>
        <w:rPr>
          <w:rFonts w:ascii="Tahoma" w:hAnsi="Tahoma" w:cs="Tahoma"/>
          <w:color w:val="666666"/>
          <w:sz w:val="18"/>
          <w:szCs w:val="18"/>
          <w:shd w:val="clear" w:color="auto" w:fill="FFFFFF"/>
        </w:rPr>
      </w:pPr>
      <w:r>
        <w:rPr>
          <w:rFonts w:ascii="Tahoma" w:hAnsi="Tahoma" w:cs="Tahoma"/>
          <w:color w:val="666666"/>
          <w:sz w:val="18"/>
          <w:szCs w:val="18"/>
          <w:shd w:val="clear" w:color="auto" w:fill="FFFFFF"/>
        </w:rPr>
        <w:t xml:space="preserve">* </w:t>
      </w:r>
      <w:proofErr w:type="gramStart"/>
      <w:r>
        <w:rPr>
          <w:rFonts w:ascii="Tahoma" w:hAnsi="Tahoma" w:cs="Tahoma"/>
          <w:color w:val="666666"/>
          <w:sz w:val="18"/>
          <w:szCs w:val="18"/>
          <w:shd w:val="clear" w:color="auto" w:fill="FFFFFF"/>
        </w:rPr>
        <w:t>there</w:t>
      </w:r>
      <w:proofErr w:type="gramEnd"/>
      <w:r>
        <w:rPr>
          <w:rFonts w:ascii="Tahoma" w:hAnsi="Tahoma" w:cs="Tahoma"/>
          <w:color w:val="666666"/>
          <w:sz w:val="18"/>
          <w:szCs w:val="18"/>
          <w:shd w:val="clear" w:color="auto" w:fill="FFFFFF"/>
        </w:rPr>
        <w:t xml:space="preserve"> is a related field that could be added as well or instead of the element, a contraindication field (values: "true", "false", "unknown", and maybe "maybe") - need to assess whether this is 80% or a documented extension</w:t>
      </w:r>
    </w:p>
    <w:p w:rsidR="00F17746" w:rsidRDefault="00F17746" w:rsidP="00F17746">
      <w:pPr>
        <w:spacing w:after="0" w:line="240" w:lineRule="auto"/>
        <w:outlineLvl w:val="3"/>
        <w:rPr>
          <w:rFonts w:ascii="Times New Roman" w:hAnsi="Times New Roman"/>
          <w:b/>
          <w:sz w:val="24"/>
          <w:szCs w:val="24"/>
        </w:rPr>
      </w:pPr>
    </w:p>
    <w:p w:rsidR="00F17746" w:rsidRDefault="00F17746" w:rsidP="00F17746">
      <w:pPr>
        <w:spacing w:after="0" w:line="240" w:lineRule="auto"/>
        <w:outlineLvl w:val="3"/>
        <w:rPr>
          <w:rFonts w:ascii="Times New Roman" w:hAnsi="Times New Roman"/>
          <w:b/>
          <w:sz w:val="24"/>
          <w:szCs w:val="24"/>
        </w:rPr>
      </w:pPr>
      <w:r>
        <w:rPr>
          <w:rFonts w:ascii="Times New Roman" w:hAnsi="Times New Roman"/>
          <w:b/>
          <w:sz w:val="24"/>
          <w:szCs w:val="24"/>
        </w:rPr>
        <w:t>Current value set for criticality:</w:t>
      </w:r>
    </w:p>
    <w:p w:rsidR="00F17746" w:rsidRPr="00F17746" w:rsidRDefault="00F17746" w:rsidP="00F17746">
      <w:pPr>
        <w:spacing w:after="0" w:line="240" w:lineRule="auto"/>
        <w:outlineLvl w:val="3"/>
        <w:rPr>
          <w:rFonts w:ascii="Times New Roman" w:hAnsi="Times New Roman"/>
          <w:sz w:val="24"/>
          <w:szCs w:val="24"/>
        </w:rPr>
      </w:pPr>
      <w:r w:rsidRPr="00F17746">
        <w:rPr>
          <w:rFonts w:ascii="Times New Roman" w:hAnsi="Times New Roman"/>
          <w:sz w:val="24"/>
          <w:szCs w:val="24"/>
        </w:rPr>
        <w:t>Code</w:t>
      </w:r>
      <w:r w:rsidRPr="00F17746">
        <w:rPr>
          <w:rFonts w:ascii="Times New Roman" w:hAnsi="Times New Roman"/>
          <w:sz w:val="24"/>
          <w:szCs w:val="24"/>
        </w:rPr>
        <w:tab/>
        <w:t>Display</w:t>
      </w:r>
      <w:r w:rsidRPr="00F17746">
        <w:rPr>
          <w:rFonts w:ascii="Times New Roman" w:hAnsi="Times New Roman"/>
          <w:sz w:val="24"/>
          <w:szCs w:val="24"/>
        </w:rPr>
        <w:tab/>
        <w:t>Definition</w:t>
      </w:r>
    </w:p>
    <w:p w:rsidR="00F17746" w:rsidRPr="00F17746" w:rsidRDefault="00F17746" w:rsidP="00F17746">
      <w:pPr>
        <w:spacing w:after="0" w:line="240" w:lineRule="auto"/>
        <w:outlineLvl w:val="3"/>
        <w:rPr>
          <w:rFonts w:ascii="Times New Roman" w:hAnsi="Times New Roman"/>
          <w:sz w:val="24"/>
          <w:szCs w:val="24"/>
        </w:rPr>
      </w:pPr>
      <w:proofErr w:type="gramStart"/>
      <w:r w:rsidRPr="00F17746">
        <w:rPr>
          <w:rFonts w:ascii="Times New Roman" w:hAnsi="Times New Roman"/>
          <w:sz w:val="24"/>
          <w:szCs w:val="24"/>
        </w:rPr>
        <w:t>fatal</w:t>
      </w:r>
      <w:proofErr w:type="gramEnd"/>
      <w:r w:rsidRPr="00F17746">
        <w:rPr>
          <w:rFonts w:ascii="Times New Roman" w:hAnsi="Times New Roman"/>
          <w:sz w:val="24"/>
          <w:szCs w:val="24"/>
        </w:rPr>
        <w:tab/>
      </w:r>
      <w:r w:rsidRPr="00F17746">
        <w:rPr>
          <w:rFonts w:ascii="Times New Roman" w:hAnsi="Times New Roman"/>
          <w:sz w:val="24"/>
          <w:szCs w:val="24"/>
        </w:rPr>
        <w:tab/>
      </w:r>
      <w:r>
        <w:rPr>
          <w:rFonts w:ascii="Times New Roman" w:hAnsi="Times New Roman"/>
          <w:sz w:val="24"/>
          <w:szCs w:val="24"/>
        </w:rPr>
        <w:tab/>
      </w:r>
      <w:r w:rsidRPr="00F17746">
        <w:rPr>
          <w:rFonts w:ascii="Times New Roman" w:hAnsi="Times New Roman"/>
          <w:sz w:val="24"/>
          <w:szCs w:val="24"/>
        </w:rPr>
        <w:t>Likely to result in death if re-exposed.</w:t>
      </w:r>
    </w:p>
    <w:p w:rsidR="00F17746" w:rsidRPr="00F17746" w:rsidRDefault="00F17746" w:rsidP="00F17746">
      <w:pPr>
        <w:spacing w:after="0" w:line="240" w:lineRule="auto"/>
        <w:outlineLvl w:val="3"/>
        <w:rPr>
          <w:rFonts w:ascii="Times New Roman" w:hAnsi="Times New Roman"/>
          <w:sz w:val="24"/>
          <w:szCs w:val="24"/>
        </w:rPr>
      </w:pPr>
      <w:proofErr w:type="gramStart"/>
      <w:r w:rsidRPr="00F17746">
        <w:rPr>
          <w:rFonts w:ascii="Times New Roman" w:hAnsi="Times New Roman"/>
          <w:sz w:val="24"/>
          <w:szCs w:val="24"/>
        </w:rPr>
        <w:t>high</w:t>
      </w:r>
      <w:proofErr w:type="gramEnd"/>
      <w:r w:rsidRPr="00F17746">
        <w:rPr>
          <w:rFonts w:ascii="Times New Roman" w:hAnsi="Times New Roman"/>
          <w:sz w:val="24"/>
          <w:szCs w:val="24"/>
        </w:rPr>
        <w:tab/>
      </w:r>
      <w:r w:rsidRPr="00F17746">
        <w:rPr>
          <w:rFonts w:ascii="Times New Roman" w:hAnsi="Times New Roman"/>
          <w:sz w:val="24"/>
          <w:szCs w:val="24"/>
        </w:rPr>
        <w:tab/>
      </w:r>
      <w:r>
        <w:rPr>
          <w:rFonts w:ascii="Times New Roman" w:hAnsi="Times New Roman"/>
          <w:sz w:val="24"/>
          <w:szCs w:val="24"/>
        </w:rPr>
        <w:tab/>
      </w:r>
      <w:r w:rsidRPr="00F17746">
        <w:rPr>
          <w:rFonts w:ascii="Times New Roman" w:hAnsi="Times New Roman"/>
          <w:sz w:val="24"/>
          <w:szCs w:val="24"/>
        </w:rPr>
        <w:t>Likely to result in reactions that will need to be treated if re-exposed.</w:t>
      </w:r>
    </w:p>
    <w:p w:rsidR="00F17746" w:rsidRPr="00F17746" w:rsidRDefault="00F17746" w:rsidP="00F17746">
      <w:pPr>
        <w:spacing w:after="0" w:line="240" w:lineRule="auto"/>
        <w:outlineLvl w:val="3"/>
        <w:rPr>
          <w:rFonts w:ascii="Times New Roman" w:hAnsi="Times New Roman"/>
          <w:sz w:val="24"/>
          <w:szCs w:val="24"/>
        </w:rPr>
      </w:pPr>
      <w:proofErr w:type="gramStart"/>
      <w:r w:rsidRPr="00F17746">
        <w:rPr>
          <w:rFonts w:ascii="Times New Roman" w:hAnsi="Times New Roman"/>
          <w:sz w:val="24"/>
          <w:szCs w:val="24"/>
        </w:rPr>
        <w:t>medium</w:t>
      </w:r>
      <w:proofErr w:type="gramEnd"/>
      <w:r w:rsidRPr="00F17746">
        <w:rPr>
          <w:rFonts w:ascii="Times New Roman" w:hAnsi="Times New Roman"/>
          <w:sz w:val="24"/>
          <w:szCs w:val="24"/>
        </w:rPr>
        <w:tab/>
      </w:r>
      <w:r w:rsidRPr="00F17746">
        <w:rPr>
          <w:rFonts w:ascii="Times New Roman" w:hAnsi="Times New Roman"/>
          <w:sz w:val="24"/>
          <w:szCs w:val="24"/>
        </w:rPr>
        <w:tab/>
        <w:t>Likely to result in reactions that will inconvenience the subject.</w:t>
      </w:r>
    </w:p>
    <w:p w:rsidR="00F17746" w:rsidRDefault="00F17746" w:rsidP="00F17746">
      <w:pPr>
        <w:spacing w:after="0" w:line="240" w:lineRule="auto"/>
        <w:outlineLvl w:val="3"/>
        <w:rPr>
          <w:rFonts w:ascii="Times New Roman" w:hAnsi="Times New Roman"/>
          <w:sz w:val="24"/>
          <w:szCs w:val="24"/>
        </w:rPr>
      </w:pPr>
      <w:proofErr w:type="gramStart"/>
      <w:r w:rsidRPr="00F17746">
        <w:rPr>
          <w:rFonts w:ascii="Times New Roman" w:hAnsi="Times New Roman"/>
          <w:sz w:val="24"/>
          <w:szCs w:val="24"/>
        </w:rPr>
        <w:t>low</w:t>
      </w:r>
      <w:proofErr w:type="gramEnd"/>
      <w:r w:rsidRPr="00F17746">
        <w:rPr>
          <w:rFonts w:ascii="Times New Roman" w:hAnsi="Times New Roman"/>
          <w:sz w:val="24"/>
          <w:szCs w:val="24"/>
        </w:rPr>
        <w:tab/>
      </w:r>
      <w:r w:rsidRPr="00F17746">
        <w:rPr>
          <w:rFonts w:ascii="Times New Roman" w:hAnsi="Times New Roman"/>
          <w:sz w:val="24"/>
          <w:szCs w:val="24"/>
        </w:rPr>
        <w:tab/>
      </w:r>
      <w:r>
        <w:rPr>
          <w:rFonts w:ascii="Times New Roman" w:hAnsi="Times New Roman"/>
          <w:sz w:val="24"/>
          <w:szCs w:val="24"/>
        </w:rPr>
        <w:tab/>
      </w:r>
      <w:r w:rsidRPr="00F17746">
        <w:rPr>
          <w:rFonts w:ascii="Times New Roman" w:hAnsi="Times New Roman"/>
          <w:sz w:val="24"/>
          <w:szCs w:val="24"/>
        </w:rPr>
        <w:t>Not likely to result in any inconveniences for the subject.</w:t>
      </w:r>
    </w:p>
    <w:p w:rsidR="001149E7" w:rsidRDefault="001149E7" w:rsidP="00F17746">
      <w:pPr>
        <w:spacing w:after="0" w:line="240" w:lineRule="auto"/>
        <w:outlineLvl w:val="3"/>
        <w:rPr>
          <w:rFonts w:ascii="Times New Roman" w:hAnsi="Times New Roman"/>
          <w:sz w:val="24"/>
          <w:szCs w:val="24"/>
        </w:rPr>
      </w:pPr>
    </w:p>
    <w:p w:rsidR="001149E7" w:rsidRDefault="001149E7" w:rsidP="00F17746">
      <w:pPr>
        <w:spacing w:after="0" w:line="240" w:lineRule="auto"/>
        <w:outlineLvl w:val="3"/>
        <w:rPr>
          <w:rFonts w:ascii="Times New Roman" w:hAnsi="Times New Roman"/>
          <w:sz w:val="24"/>
          <w:szCs w:val="24"/>
        </w:rPr>
      </w:pPr>
      <w:r w:rsidRPr="001149E7">
        <w:rPr>
          <w:rFonts w:ascii="Times New Roman" w:hAnsi="Times New Roman"/>
          <w:sz w:val="24"/>
          <w:szCs w:val="24"/>
          <w:u w:val="single"/>
        </w:rPr>
        <w:t>Proposal</w:t>
      </w:r>
      <w:r>
        <w:rPr>
          <w:rFonts w:ascii="Times New Roman" w:hAnsi="Times New Roman"/>
          <w:sz w:val="24"/>
          <w:szCs w:val="24"/>
        </w:rPr>
        <w:t xml:space="preserve">:  Two values – Boolean (Yes/No) or other </w:t>
      </w:r>
      <w:r w:rsidR="009E2138">
        <w:rPr>
          <w:rFonts w:ascii="Times New Roman" w:hAnsi="Times New Roman"/>
          <w:sz w:val="24"/>
          <w:szCs w:val="24"/>
        </w:rPr>
        <w:t xml:space="preserve">value set </w:t>
      </w:r>
      <w:r>
        <w:rPr>
          <w:rFonts w:ascii="Times New Roman" w:hAnsi="Times New Roman"/>
          <w:sz w:val="24"/>
          <w:szCs w:val="24"/>
        </w:rPr>
        <w:t>(High/Low</w:t>
      </w:r>
      <w:proofErr w:type="gramStart"/>
      <w:r>
        <w:rPr>
          <w:rFonts w:ascii="Times New Roman" w:hAnsi="Times New Roman"/>
          <w:sz w:val="24"/>
          <w:szCs w:val="24"/>
        </w:rPr>
        <w:t>)</w:t>
      </w:r>
      <w:r w:rsidR="009E2138">
        <w:rPr>
          <w:rFonts w:ascii="Times New Roman" w:hAnsi="Times New Roman"/>
          <w:sz w:val="24"/>
          <w:szCs w:val="24"/>
        </w:rPr>
        <w:t>(</w:t>
      </w:r>
      <w:proofErr w:type="gramEnd"/>
      <w:r w:rsidR="009E2138">
        <w:rPr>
          <w:rFonts w:ascii="Times New Roman" w:hAnsi="Times New Roman"/>
          <w:sz w:val="24"/>
          <w:szCs w:val="24"/>
        </w:rPr>
        <w:t>Critical/Not Critical)</w:t>
      </w:r>
      <w:r>
        <w:rPr>
          <w:rFonts w:ascii="Times New Roman" w:hAnsi="Times New Roman"/>
          <w:sz w:val="24"/>
          <w:szCs w:val="24"/>
        </w:rPr>
        <w:t xml:space="preserve">?  Is the goal to give direction or to pass along clinical judgment?  Low criticality means a low risk for a serious reaction to the substance. </w:t>
      </w:r>
    </w:p>
    <w:p w:rsidR="001149E7" w:rsidRDefault="001149E7" w:rsidP="00F17746">
      <w:pPr>
        <w:spacing w:after="0" w:line="240" w:lineRule="auto"/>
        <w:outlineLvl w:val="3"/>
        <w:rPr>
          <w:rFonts w:ascii="Times New Roman" w:hAnsi="Times New Roman"/>
          <w:sz w:val="24"/>
          <w:szCs w:val="24"/>
        </w:rPr>
      </w:pPr>
    </w:p>
    <w:p w:rsidR="001149E7" w:rsidRDefault="001149E7" w:rsidP="001149E7">
      <w:pPr>
        <w:pStyle w:val="ListParagraph"/>
        <w:numPr>
          <w:ilvl w:val="0"/>
          <w:numId w:val="45"/>
        </w:numPr>
        <w:spacing w:after="0" w:line="240" w:lineRule="auto"/>
        <w:outlineLvl w:val="3"/>
        <w:rPr>
          <w:rFonts w:ascii="Times New Roman" w:hAnsi="Times New Roman"/>
          <w:sz w:val="24"/>
          <w:szCs w:val="24"/>
        </w:rPr>
      </w:pPr>
      <w:r>
        <w:rPr>
          <w:rFonts w:ascii="Times New Roman" w:hAnsi="Times New Roman"/>
          <w:sz w:val="24"/>
          <w:szCs w:val="24"/>
        </w:rPr>
        <w:t xml:space="preserve">Note coding strength in binding (CNE) </w:t>
      </w:r>
    </w:p>
    <w:p w:rsidR="001149E7" w:rsidRDefault="001149E7" w:rsidP="001149E7">
      <w:pPr>
        <w:pStyle w:val="ListParagraph"/>
        <w:numPr>
          <w:ilvl w:val="0"/>
          <w:numId w:val="45"/>
        </w:numPr>
        <w:spacing w:after="0" w:line="240" w:lineRule="auto"/>
        <w:outlineLvl w:val="3"/>
        <w:rPr>
          <w:rFonts w:ascii="Times New Roman" w:hAnsi="Times New Roman"/>
          <w:sz w:val="24"/>
          <w:szCs w:val="24"/>
        </w:rPr>
      </w:pPr>
      <w:r>
        <w:rPr>
          <w:rFonts w:ascii="Times New Roman" w:hAnsi="Times New Roman"/>
          <w:sz w:val="24"/>
          <w:szCs w:val="24"/>
        </w:rPr>
        <w:t xml:space="preserve">If negation </w:t>
      </w:r>
      <w:proofErr w:type="spellStart"/>
      <w:proofErr w:type="gramStart"/>
      <w:r>
        <w:rPr>
          <w:rFonts w:ascii="Times New Roman" w:hAnsi="Times New Roman"/>
          <w:sz w:val="24"/>
          <w:szCs w:val="24"/>
        </w:rPr>
        <w:t>ind</w:t>
      </w:r>
      <w:proofErr w:type="spellEnd"/>
      <w:proofErr w:type="gramEnd"/>
      <w:r>
        <w:rPr>
          <w:rFonts w:ascii="Times New Roman" w:hAnsi="Times New Roman"/>
          <w:sz w:val="24"/>
          <w:szCs w:val="24"/>
        </w:rPr>
        <w:t xml:space="preserve"> is allowed, what will the behavior be?  Will apply to the </w:t>
      </w:r>
      <w:r w:rsidR="000B78ED">
        <w:rPr>
          <w:rFonts w:ascii="Times New Roman" w:hAnsi="Times New Roman"/>
          <w:sz w:val="24"/>
          <w:szCs w:val="24"/>
        </w:rPr>
        <w:t>observation level</w:t>
      </w:r>
      <w:r>
        <w:rPr>
          <w:rFonts w:ascii="Times New Roman" w:hAnsi="Times New Roman"/>
          <w:sz w:val="24"/>
          <w:szCs w:val="24"/>
        </w:rPr>
        <w:t xml:space="preserve"> or the value element?  Does this negate the value element e.g. not critical</w:t>
      </w:r>
      <w:proofErr w:type="gramStart"/>
      <w:r>
        <w:rPr>
          <w:rFonts w:ascii="Times New Roman" w:hAnsi="Times New Roman"/>
          <w:sz w:val="24"/>
          <w:szCs w:val="24"/>
        </w:rPr>
        <w:t>…</w:t>
      </w:r>
      <w:proofErr w:type="gramEnd"/>
      <w:r w:rsidR="0083579E">
        <w:rPr>
          <w:rFonts w:ascii="Times New Roman" w:hAnsi="Times New Roman"/>
          <w:sz w:val="24"/>
          <w:szCs w:val="24"/>
        </w:rPr>
        <w:t xml:space="preserve">  Term Info recommends not using in the terminology and the model.</w:t>
      </w:r>
    </w:p>
    <w:p w:rsidR="001149E7" w:rsidRPr="001149E7" w:rsidRDefault="001149E7" w:rsidP="001149E7">
      <w:pPr>
        <w:pStyle w:val="ListParagraph"/>
        <w:numPr>
          <w:ilvl w:val="0"/>
          <w:numId w:val="45"/>
        </w:numPr>
        <w:spacing w:after="0" w:line="240" w:lineRule="auto"/>
        <w:outlineLvl w:val="3"/>
        <w:rPr>
          <w:rFonts w:ascii="Times New Roman" w:hAnsi="Times New Roman"/>
          <w:sz w:val="24"/>
          <w:szCs w:val="24"/>
        </w:rPr>
      </w:pPr>
      <w:r>
        <w:rPr>
          <w:rFonts w:ascii="Times New Roman" w:hAnsi="Times New Roman"/>
          <w:sz w:val="24"/>
          <w:szCs w:val="24"/>
        </w:rPr>
        <w:t>Is a null flavor allowed?</w:t>
      </w:r>
      <w:r w:rsidRPr="001149E7">
        <w:rPr>
          <w:rFonts w:ascii="Times New Roman" w:hAnsi="Times New Roman"/>
          <w:sz w:val="24"/>
          <w:szCs w:val="24"/>
        </w:rPr>
        <w:t xml:space="preserve"> </w:t>
      </w:r>
    </w:p>
    <w:p w:rsidR="00E245BE" w:rsidRDefault="00E245BE" w:rsidP="00C80ED9">
      <w:pPr>
        <w:pStyle w:val="ListParagraph"/>
        <w:spacing w:after="0" w:line="240" w:lineRule="auto"/>
        <w:ind w:left="0"/>
        <w:outlineLvl w:val="3"/>
        <w:rPr>
          <w:rFonts w:ascii="Times New Roman" w:hAnsi="Times New Roman"/>
          <w:b/>
          <w:sz w:val="24"/>
          <w:szCs w:val="24"/>
        </w:rPr>
      </w:pPr>
    </w:p>
    <w:p w:rsidR="0083579E" w:rsidRDefault="0083579E"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If an allergy is passed from another system without a criticality value – would be a null flavor. </w:t>
      </w:r>
    </w:p>
    <w:p w:rsidR="0083579E" w:rsidRDefault="0083579E" w:rsidP="00C80ED9">
      <w:pPr>
        <w:pStyle w:val="ListParagraph"/>
        <w:spacing w:after="0" w:line="240" w:lineRule="auto"/>
        <w:ind w:left="0"/>
        <w:outlineLvl w:val="3"/>
        <w:rPr>
          <w:rFonts w:ascii="Times New Roman" w:hAnsi="Times New Roman"/>
          <w:sz w:val="24"/>
          <w:szCs w:val="24"/>
        </w:rPr>
      </w:pPr>
    </w:p>
    <w:p w:rsidR="009E2138" w:rsidRDefault="009E2138"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FHIR does not support null flavors – would need in the terminology.  Need in terminology – not known.</w:t>
      </w:r>
    </w:p>
    <w:p w:rsidR="009E2138" w:rsidRDefault="009E2138" w:rsidP="00C80ED9">
      <w:pPr>
        <w:pStyle w:val="ListParagraph"/>
        <w:spacing w:after="0" w:line="240" w:lineRule="auto"/>
        <w:ind w:left="0"/>
        <w:outlineLvl w:val="3"/>
        <w:rPr>
          <w:rFonts w:ascii="Times New Roman" w:hAnsi="Times New Roman"/>
          <w:sz w:val="24"/>
          <w:szCs w:val="24"/>
        </w:rPr>
      </w:pPr>
    </w:p>
    <w:p w:rsidR="009E2138" w:rsidRDefault="009E2138"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lastRenderedPageBreak/>
        <w:t xml:space="preserve">Value sets – two sets, one for FHIR and one for C-CDA??  In C-CDA criticality template does not exist.  What is the value set to use?  C-CDA uses null flavors.  Recommend one value set and have C-CDA restrain use of null flavors.  </w:t>
      </w:r>
    </w:p>
    <w:p w:rsidR="009E2138" w:rsidRPr="0083579E" w:rsidRDefault="009E2138" w:rsidP="00C80ED9">
      <w:pPr>
        <w:pStyle w:val="ListParagraph"/>
        <w:spacing w:after="0" w:line="240" w:lineRule="auto"/>
        <w:ind w:left="0"/>
        <w:outlineLvl w:val="3"/>
        <w:rPr>
          <w:rFonts w:ascii="Times New Roman" w:hAnsi="Times New Roman"/>
          <w:sz w:val="24"/>
          <w:szCs w:val="24"/>
        </w:rPr>
      </w:pPr>
    </w:p>
    <w:p w:rsidR="001D74B9" w:rsidRDefault="001D74B9" w:rsidP="00C80ED9">
      <w:pPr>
        <w:pStyle w:val="ListParagraph"/>
        <w:spacing w:after="0" w:line="240" w:lineRule="auto"/>
        <w:ind w:left="0"/>
        <w:outlineLvl w:val="3"/>
        <w:rPr>
          <w:rFonts w:ascii="Times New Roman" w:hAnsi="Times New Roman"/>
          <w:b/>
          <w:sz w:val="24"/>
          <w:szCs w:val="24"/>
        </w:rPr>
      </w:pPr>
      <w:r>
        <w:rPr>
          <w:rFonts w:ascii="Times New Roman" w:hAnsi="Times New Roman"/>
          <w:b/>
          <w:sz w:val="24"/>
          <w:szCs w:val="24"/>
        </w:rPr>
        <w:t>C-CDA Harmonization:</w:t>
      </w:r>
    </w:p>
    <w:p w:rsidR="001D74B9" w:rsidRDefault="001D74B9" w:rsidP="00026762">
      <w:pPr>
        <w:pStyle w:val="ListParagraph"/>
        <w:numPr>
          <w:ilvl w:val="0"/>
          <w:numId w:val="46"/>
        </w:numPr>
        <w:spacing w:after="0" w:line="240" w:lineRule="auto"/>
        <w:outlineLvl w:val="3"/>
        <w:rPr>
          <w:rFonts w:ascii="Times New Roman" w:hAnsi="Times New Roman"/>
          <w:sz w:val="24"/>
          <w:szCs w:val="24"/>
        </w:rPr>
      </w:pPr>
      <w:r w:rsidRPr="001D74B9">
        <w:rPr>
          <w:rFonts w:ascii="Times New Roman" w:hAnsi="Times New Roman"/>
          <w:sz w:val="24"/>
          <w:szCs w:val="24"/>
        </w:rPr>
        <w:t>Address need for a Criticality Observation for the Allergy Intolerance Observation in place of current duplicate use of Severity template (on reaction and allergy observation)</w:t>
      </w:r>
    </w:p>
    <w:p w:rsidR="00026762" w:rsidRPr="001D74B9" w:rsidRDefault="00026762" w:rsidP="00026762">
      <w:pPr>
        <w:pStyle w:val="ListParagraph"/>
        <w:numPr>
          <w:ilvl w:val="0"/>
          <w:numId w:val="46"/>
        </w:numPr>
        <w:spacing w:after="0" w:line="240" w:lineRule="auto"/>
        <w:outlineLvl w:val="3"/>
        <w:rPr>
          <w:rFonts w:ascii="Times New Roman" w:hAnsi="Times New Roman"/>
          <w:sz w:val="24"/>
          <w:szCs w:val="24"/>
        </w:rPr>
      </w:pPr>
      <w:r>
        <w:rPr>
          <w:rFonts w:ascii="Times New Roman" w:hAnsi="Times New Roman"/>
          <w:sz w:val="24"/>
          <w:szCs w:val="24"/>
        </w:rPr>
        <w:t>Allergy/Adverse event type value set</w:t>
      </w:r>
    </w:p>
    <w:p w:rsidR="001D74B9" w:rsidRPr="00026762" w:rsidRDefault="001D74B9" w:rsidP="00026762">
      <w:pPr>
        <w:pStyle w:val="ListParagraph"/>
        <w:spacing w:after="0" w:line="240" w:lineRule="auto"/>
        <w:outlineLvl w:val="3"/>
        <w:rPr>
          <w:rFonts w:ascii="Times New Roman" w:hAnsi="Times New Roman"/>
          <w:sz w:val="24"/>
          <w:szCs w:val="24"/>
        </w:rPr>
      </w:pPr>
      <w:r w:rsidRPr="001D74B9">
        <w:rPr>
          <w:rFonts w:ascii="Times New Roman" w:hAnsi="Times New Roman"/>
          <w:sz w:val="24"/>
          <w:szCs w:val="24"/>
        </w:rPr>
        <w:t>b.</w:t>
      </w:r>
      <w:r w:rsidRPr="001D74B9">
        <w:rPr>
          <w:rFonts w:ascii="Times New Roman" w:hAnsi="Times New Roman"/>
          <w:sz w:val="24"/>
          <w:szCs w:val="24"/>
        </w:rPr>
        <w:tab/>
      </w:r>
      <w:r w:rsidRPr="00026762">
        <w:rPr>
          <w:rFonts w:ascii="Times New Roman" w:hAnsi="Times New Roman"/>
          <w:sz w:val="24"/>
          <w:szCs w:val="24"/>
        </w:rPr>
        <w:t xml:space="preserve">Review the </w:t>
      </w:r>
      <w:proofErr w:type="spellStart"/>
      <w:r w:rsidRPr="00026762">
        <w:rPr>
          <w:rFonts w:ascii="Times New Roman" w:hAnsi="Times New Roman"/>
          <w:sz w:val="24"/>
          <w:szCs w:val="24"/>
        </w:rPr>
        <w:t>entryRelationship</w:t>
      </w:r>
      <w:proofErr w:type="spellEnd"/>
      <w:r w:rsidRPr="00026762">
        <w:rPr>
          <w:rFonts w:ascii="Times New Roman" w:hAnsi="Times New Roman"/>
          <w:sz w:val="24"/>
          <w:szCs w:val="24"/>
        </w:rPr>
        <w:t xml:space="preserve"> type from allergy-intolerance Observation to reaction</w:t>
      </w:r>
    </w:p>
    <w:p w:rsidR="001D74B9" w:rsidRPr="001D74B9" w:rsidRDefault="001D74B9" w:rsidP="001D74B9">
      <w:pPr>
        <w:pStyle w:val="ListParagraph"/>
        <w:spacing w:after="0" w:line="240" w:lineRule="auto"/>
        <w:outlineLvl w:val="3"/>
        <w:rPr>
          <w:rFonts w:ascii="Times New Roman" w:hAnsi="Times New Roman"/>
          <w:sz w:val="24"/>
          <w:szCs w:val="24"/>
        </w:rPr>
      </w:pPr>
      <w:r w:rsidRPr="001D74B9">
        <w:rPr>
          <w:rFonts w:ascii="Times New Roman" w:hAnsi="Times New Roman"/>
          <w:sz w:val="24"/>
          <w:szCs w:val="24"/>
        </w:rPr>
        <w:t>c.</w:t>
      </w:r>
      <w:r w:rsidRPr="001D74B9">
        <w:rPr>
          <w:rFonts w:ascii="Times New Roman" w:hAnsi="Times New Roman"/>
          <w:sz w:val="24"/>
          <w:szCs w:val="24"/>
        </w:rPr>
        <w:tab/>
        <w:t xml:space="preserve">Review </w:t>
      </w:r>
      <w:proofErr w:type="spellStart"/>
      <w:r w:rsidRPr="001D74B9">
        <w:rPr>
          <w:rFonts w:ascii="Times New Roman" w:hAnsi="Times New Roman"/>
          <w:sz w:val="24"/>
          <w:szCs w:val="24"/>
        </w:rPr>
        <w:t>entryRelationships</w:t>
      </w:r>
      <w:proofErr w:type="spellEnd"/>
    </w:p>
    <w:p w:rsidR="001D74B9" w:rsidRPr="001D74B9" w:rsidRDefault="001D74B9" w:rsidP="001D74B9">
      <w:pPr>
        <w:pStyle w:val="ListParagraph"/>
        <w:spacing w:after="0" w:line="240" w:lineRule="auto"/>
        <w:outlineLvl w:val="3"/>
        <w:rPr>
          <w:rFonts w:ascii="Times New Roman" w:hAnsi="Times New Roman"/>
          <w:sz w:val="24"/>
          <w:szCs w:val="24"/>
        </w:rPr>
      </w:pPr>
      <w:r w:rsidRPr="001D74B9">
        <w:rPr>
          <w:rFonts w:ascii="Times New Roman" w:hAnsi="Times New Roman"/>
          <w:sz w:val="24"/>
          <w:szCs w:val="24"/>
        </w:rPr>
        <w:t>d.</w:t>
      </w:r>
      <w:r w:rsidRPr="001D74B9">
        <w:rPr>
          <w:rFonts w:ascii="Times New Roman" w:hAnsi="Times New Roman"/>
          <w:sz w:val="24"/>
          <w:szCs w:val="24"/>
        </w:rPr>
        <w:tab/>
        <w:t xml:space="preserve">SAS: </w:t>
      </w:r>
      <w:proofErr w:type="spellStart"/>
      <w:r w:rsidRPr="001D74B9">
        <w:rPr>
          <w:rFonts w:ascii="Times New Roman" w:hAnsi="Times New Roman"/>
          <w:sz w:val="24"/>
          <w:szCs w:val="24"/>
        </w:rPr>
        <w:t>SubstanceAdministration</w:t>
      </w:r>
      <w:proofErr w:type="spellEnd"/>
    </w:p>
    <w:p w:rsidR="001D74B9" w:rsidRPr="001D74B9" w:rsidRDefault="001D74B9" w:rsidP="001D74B9">
      <w:pPr>
        <w:pStyle w:val="ListParagraph"/>
        <w:spacing w:after="0" w:line="240" w:lineRule="auto"/>
        <w:outlineLvl w:val="3"/>
        <w:rPr>
          <w:rFonts w:ascii="Times New Roman" w:hAnsi="Times New Roman"/>
          <w:sz w:val="24"/>
          <w:szCs w:val="24"/>
        </w:rPr>
      </w:pPr>
      <w:r w:rsidRPr="001D74B9">
        <w:rPr>
          <w:rFonts w:ascii="Times New Roman" w:hAnsi="Times New Roman"/>
          <w:sz w:val="24"/>
          <w:szCs w:val="24"/>
        </w:rPr>
        <w:t>e.</w:t>
      </w:r>
      <w:r w:rsidRPr="001D74B9">
        <w:rPr>
          <w:rFonts w:ascii="Times New Roman" w:hAnsi="Times New Roman"/>
          <w:sz w:val="24"/>
          <w:szCs w:val="24"/>
        </w:rPr>
        <w:tab/>
      </w:r>
      <w:proofErr w:type="spellStart"/>
      <w:r w:rsidRPr="001D74B9">
        <w:rPr>
          <w:rFonts w:ascii="Times New Roman" w:hAnsi="Times New Roman"/>
          <w:sz w:val="24"/>
          <w:szCs w:val="24"/>
        </w:rPr>
        <w:t>Subj</w:t>
      </w:r>
      <w:proofErr w:type="spellEnd"/>
      <w:r w:rsidRPr="001D74B9">
        <w:rPr>
          <w:rFonts w:ascii="Times New Roman" w:hAnsi="Times New Roman"/>
          <w:sz w:val="24"/>
          <w:szCs w:val="24"/>
        </w:rPr>
        <w:t>: Medication Activity</w:t>
      </w:r>
    </w:p>
    <w:p w:rsidR="001D74B9" w:rsidRPr="001D74B9" w:rsidRDefault="001D74B9" w:rsidP="001D74B9">
      <w:pPr>
        <w:pStyle w:val="ListParagraph"/>
        <w:spacing w:after="0" w:line="240" w:lineRule="auto"/>
        <w:outlineLvl w:val="3"/>
        <w:rPr>
          <w:rFonts w:ascii="Times New Roman" w:hAnsi="Times New Roman"/>
          <w:sz w:val="24"/>
          <w:szCs w:val="24"/>
        </w:rPr>
      </w:pPr>
      <w:r w:rsidRPr="001D74B9">
        <w:rPr>
          <w:rFonts w:ascii="Times New Roman" w:hAnsi="Times New Roman"/>
          <w:sz w:val="24"/>
          <w:szCs w:val="24"/>
        </w:rPr>
        <w:t>f.</w:t>
      </w:r>
      <w:r w:rsidRPr="001D74B9">
        <w:rPr>
          <w:rFonts w:ascii="Times New Roman" w:hAnsi="Times New Roman"/>
          <w:sz w:val="24"/>
          <w:szCs w:val="24"/>
        </w:rPr>
        <w:tab/>
      </w:r>
      <w:proofErr w:type="spellStart"/>
      <w:r w:rsidRPr="001D74B9">
        <w:rPr>
          <w:rFonts w:ascii="Times New Roman" w:hAnsi="Times New Roman"/>
          <w:sz w:val="24"/>
          <w:szCs w:val="24"/>
        </w:rPr>
        <w:t>Subj</w:t>
      </w:r>
      <w:proofErr w:type="spellEnd"/>
      <w:r w:rsidRPr="001D74B9">
        <w:rPr>
          <w:rFonts w:ascii="Times New Roman" w:hAnsi="Times New Roman"/>
          <w:sz w:val="24"/>
          <w:szCs w:val="24"/>
        </w:rPr>
        <w:t>: Procedure</w:t>
      </w:r>
    </w:p>
    <w:p w:rsidR="001D74B9" w:rsidRPr="001D74B9" w:rsidRDefault="001D74B9" w:rsidP="001D74B9">
      <w:pPr>
        <w:pStyle w:val="ListParagraph"/>
        <w:spacing w:after="0" w:line="240" w:lineRule="auto"/>
        <w:ind w:left="0" w:firstLine="720"/>
        <w:outlineLvl w:val="3"/>
        <w:rPr>
          <w:rFonts w:ascii="Times New Roman" w:hAnsi="Times New Roman"/>
          <w:sz w:val="24"/>
          <w:szCs w:val="24"/>
        </w:rPr>
      </w:pPr>
      <w:r w:rsidRPr="001D74B9">
        <w:rPr>
          <w:rFonts w:ascii="Times New Roman" w:hAnsi="Times New Roman"/>
          <w:sz w:val="24"/>
          <w:szCs w:val="24"/>
        </w:rPr>
        <w:t>g.</w:t>
      </w:r>
      <w:r w:rsidRPr="001D74B9">
        <w:rPr>
          <w:rFonts w:ascii="Times New Roman" w:hAnsi="Times New Roman"/>
          <w:sz w:val="24"/>
          <w:szCs w:val="24"/>
        </w:rPr>
        <w:tab/>
      </w:r>
      <w:proofErr w:type="spellStart"/>
      <w:r w:rsidRPr="001D74B9">
        <w:rPr>
          <w:rFonts w:ascii="Times New Roman" w:hAnsi="Times New Roman"/>
          <w:sz w:val="24"/>
          <w:szCs w:val="24"/>
        </w:rPr>
        <w:t>StatusCode</w:t>
      </w:r>
      <w:proofErr w:type="spellEnd"/>
      <w:r w:rsidRPr="001D74B9">
        <w:rPr>
          <w:rFonts w:ascii="Times New Roman" w:hAnsi="Times New Roman"/>
          <w:sz w:val="24"/>
          <w:szCs w:val="24"/>
        </w:rPr>
        <w:t xml:space="preserve"> versus Use of Allergy Status </w:t>
      </w:r>
      <w:proofErr w:type="spellStart"/>
      <w:r w:rsidRPr="001D74B9">
        <w:rPr>
          <w:rFonts w:ascii="Times New Roman" w:hAnsi="Times New Roman"/>
          <w:sz w:val="24"/>
          <w:szCs w:val="24"/>
        </w:rPr>
        <w:t>entryRelationship</w:t>
      </w:r>
      <w:proofErr w:type="spellEnd"/>
    </w:p>
    <w:p w:rsidR="001D74B9" w:rsidRDefault="001D74B9" w:rsidP="00C80ED9">
      <w:pPr>
        <w:pStyle w:val="ListParagraph"/>
        <w:spacing w:after="0" w:line="240" w:lineRule="auto"/>
        <w:ind w:left="0"/>
        <w:outlineLvl w:val="3"/>
        <w:rPr>
          <w:rFonts w:ascii="Times New Roman" w:hAnsi="Times New Roman"/>
          <w:b/>
          <w:sz w:val="24"/>
          <w:szCs w:val="24"/>
        </w:rPr>
      </w:pPr>
    </w:p>
    <w:p w:rsidR="00A75643" w:rsidRDefault="00A75643" w:rsidP="00C80ED9">
      <w:pPr>
        <w:pStyle w:val="ListParagraph"/>
        <w:spacing w:after="0" w:line="240" w:lineRule="auto"/>
        <w:ind w:left="0"/>
        <w:outlineLvl w:val="3"/>
        <w:rPr>
          <w:rFonts w:ascii="Times New Roman" w:hAnsi="Times New Roman"/>
          <w:sz w:val="24"/>
          <w:szCs w:val="24"/>
        </w:rPr>
      </w:pPr>
      <w:r w:rsidRPr="00A75643">
        <w:rPr>
          <w:rFonts w:ascii="Times New Roman" w:hAnsi="Times New Roman"/>
          <w:sz w:val="24"/>
          <w:szCs w:val="24"/>
          <w:u w:val="single"/>
        </w:rPr>
        <w:t>Name o</w:t>
      </w:r>
      <w:r>
        <w:rPr>
          <w:rFonts w:ascii="Times New Roman" w:hAnsi="Times New Roman"/>
          <w:sz w:val="24"/>
          <w:szCs w:val="24"/>
          <w:u w:val="single"/>
        </w:rPr>
        <w:t xml:space="preserve">f Value Set: </w:t>
      </w:r>
      <w:r>
        <w:rPr>
          <w:rFonts w:ascii="Times New Roman" w:hAnsi="Times New Roman"/>
          <w:sz w:val="24"/>
          <w:szCs w:val="24"/>
        </w:rPr>
        <w:t xml:space="preserve">What is the value set designed to accomplish?  </w:t>
      </w:r>
      <w:proofErr w:type="gramStart"/>
      <w:r w:rsidR="00E8211E">
        <w:rPr>
          <w:rFonts w:ascii="Times New Roman" w:hAnsi="Times New Roman"/>
          <w:sz w:val="24"/>
          <w:szCs w:val="24"/>
        </w:rPr>
        <w:t xml:space="preserve">Allergy Problem Act – </w:t>
      </w:r>
      <w:r w:rsidR="00FE4253">
        <w:rPr>
          <w:rFonts w:ascii="Times New Roman" w:hAnsi="Times New Roman"/>
          <w:sz w:val="24"/>
          <w:szCs w:val="24"/>
        </w:rPr>
        <w:t>(or concern act).</w:t>
      </w:r>
      <w:proofErr w:type="gramEnd"/>
      <w:r w:rsidR="00FE4253">
        <w:rPr>
          <w:rFonts w:ascii="Times New Roman" w:hAnsi="Times New Roman"/>
          <w:sz w:val="24"/>
          <w:szCs w:val="24"/>
        </w:rPr>
        <w:t xml:space="preserve">  Problem Observation or other problem observation related to the concern.  Clinical Statement (the act) allergy or adverse reaction exists or does not exist.  The code (SNOMED) is an assertion carried in the terminology.  What type of allergy is this??? The causative agent is noted as a specific entity.  </w:t>
      </w:r>
    </w:p>
    <w:p w:rsidR="00B3482D" w:rsidRDefault="00B3482D" w:rsidP="00C80ED9">
      <w:pPr>
        <w:pStyle w:val="ListParagraph"/>
        <w:spacing w:after="0" w:line="240" w:lineRule="auto"/>
        <w:ind w:left="0"/>
        <w:outlineLvl w:val="3"/>
        <w:rPr>
          <w:rFonts w:ascii="Times New Roman" w:hAnsi="Times New Roman"/>
          <w:sz w:val="24"/>
          <w:szCs w:val="24"/>
        </w:rPr>
      </w:pPr>
    </w:p>
    <w:p w:rsidR="00B3482D" w:rsidRDefault="00B3482D"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Suggested:  Allergy and Intolerance Category</w:t>
      </w:r>
    </w:p>
    <w:p w:rsidR="0047398C" w:rsidRDefault="0047398C" w:rsidP="00C80ED9">
      <w:pPr>
        <w:pStyle w:val="ListParagraph"/>
        <w:spacing w:after="0" w:line="240" w:lineRule="auto"/>
        <w:ind w:left="0"/>
        <w:outlineLvl w:val="3"/>
        <w:rPr>
          <w:rFonts w:ascii="Times New Roman" w:hAnsi="Times New Roman"/>
          <w:sz w:val="24"/>
          <w:szCs w:val="24"/>
        </w:rPr>
      </w:pPr>
    </w:p>
    <w:p w:rsidR="0047398C" w:rsidRDefault="0047398C"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Need a concept to tell us what category we are in….</w:t>
      </w:r>
      <w:r w:rsidR="009E50DF">
        <w:rPr>
          <w:rFonts w:ascii="Times New Roman" w:hAnsi="Times New Roman"/>
          <w:sz w:val="24"/>
          <w:szCs w:val="24"/>
        </w:rPr>
        <w:t xml:space="preserve">a medication, a class of medications, or a food or other substance.  </w:t>
      </w:r>
      <w:proofErr w:type="gramStart"/>
      <w:r w:rsidR="009E50DF">
        <w:rPr>
          <w:rFonts w:ascii="Times New Roman" w:hAnsi="Times New Roman"/>
          <w:sz w:val="24"/>
          <w:szCs w:val="24"/>
        </w:rPr>
        <w:t>Would need categories that do not overlap.</w:t>
      </w:r>
      <w:proofErr w:type="gramEnd"/>
      <w:r w:rsidR="009E50DF">
        <w:rPr>
          <w:rFonts w:ascii="Times New Roman" w:hAnsi="Times New Roman"/>
          <w:sz w:val="24"/>
          <w:szCs w:val="24"/>
        </w:rPr>
        <w:t xml:space="preserve">  </w:t>
      </w:r>
    </w:p>
    <w:p w:rsidR="009E50DF" w:rsidRDefault="009E50DF" w:rsidP="00C80ED9">
      <w:pPr>
        <w:pStyle w:val="ListParagraph"/>
        <w:spacing w:after="0" w:line="240" w:lineRule="auto"/>
        <w:ind w:left="0"/>
        <w:outlineLvl w:val="3"/>
        <w:rPr>
          <w:rFonts w:ascii="Times New Roman" w:hAnsi="Times New Roman"/>
          <w:sz w:val="24"/>
          <w:szCs w:val="24"/>
        </w:rPr>
      </w:pPr>
    </w:p>
    <w:p w:rsidR="009E50DF" w:rsidRDefault="004A3834"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Discuss -- </w:t>
      </w:r>
      <w:r w:rsidR="009E50DF">
        <w:rPr>
          <w:rFonts w:ascii="Times New Roman" w:hAnsi="Times New Roman"/>
          <w:sz w:val="24"/>
          <w:szCs w:val="24"/>
        </w:rPr>
        <w:t xml:space="preserve">How do you differentiate between allergies and intolerances?  </w:t>
      </w:r>
      <w:proofErr w:type="gramStart"/>
      <w:r w:rsidR="009E50DF">
        <w:rPr>
          <w:rFonts w:ascii="Times New Roman" w:hAnsi="Times New Roman"/>
          <w:sz w:val="24"/>
          <w:szCs w:val="24"/>
        </w:rPr>
        <w:t>Cannot always tell which it is.</w:t>
      </w:r>
      <w:proofErr w:type="gramEnd"/>
      <w:r>
        <w:rPr>
          <w:rFonts w:ascii="Times New Roman" w:hAnsi="Times New Roman"/>
          <w:sz w:val="24"/>
          <w:szCs w:val="24"/>
        </w:rPr>
        <w:t xml:space="preserve"> What if an allergist wants to say something very specific?  Can we model this?  Need to enable decision support via an accurate allergy and intolerance list.  </w:t>
      </w:r>
    </w:p>
    <w:p w:rsidR="00A23D4C" w:rsidRPr="00A75643" w:rsidRDefault="00A23D4C" w:rsidP="00C80ED9">
      <w:pPr>
        <w:pStyle w:val="ListParagraph"/>
        <w:spacing w:after="0" w:line="240" w:lineRule="auto"/>
        <w:ind w:left="0"/>
        <w:outlineLvl w:val="3"/>
        <w:rPr>
          <w:rFonts w:ascii="Times New Roman" w:hAnsi="Times New Roman"/>
          <w:sz w:val="24"/>
          <w:szCs w:val="24"/>
        </w:rPr>
      </w:pPr>
      <w:bookmarkStart w:id="0" w:name="_GoBack"/>
      <w:bookmarkEnd w:id="0"/>
    </w:p>
    <w:p w:rsidR="00935E6A" w:rsidRDefault="00935E6A" w:rsidP="00C80ED9">
      <w:pPr>
        <w:pStyle w:val="ListParagraph"/>
        <w:spacing w:after="0" w:line="240" w:lineRule="auto"/>
        <w:ind w:left="0"/>
        <w:outlineLvl w:val="3"/>
        <w:rPr>
          <w:rFonts w:ascii="Times New Roman" w:hAnsi="Times New Roman"/>
          <w:b/>
          <w:sz w:val="24"/>
          <w:szCs w:val="24"/>
        </w:rPr>
      </w:pPr>
      <w:r w:rsidRPr="00935E6A">
        <w:rPr>
          <w:rFonts w:ascii="Times New Roman" w:hAnsi="Times New Roman"/>
          <w:b/>
          <w:sz w:val="24"/>
          <w:szCs w:val="24"/>
        </w:rPr>
        <w:t xml:space="preserve">Agenda for </w:t>
      </w:r>
      <w:r w:rsidR="00BD7E31">
        <w:rPr>
          <w:rFonts w:ascii="Times New Roman" w:hAnsi="Times New Roman"/>
          <w:b/>
          <w:sz w:val="24"/>
          <w:szCs w:val="24"/>
        </w:rPr>
        <w:t xml:space="preserve">June </w:t>
      </w:r>
      <w:r w:rsidR="00D853F2">
        <w:rPr>
          <w:rFonts w:ascii="Times New Roman" w:hAnsi="Times New Roman"/>
          <w:b/>
          <w:sz w:val="24"/>
          <w:szCs w:val="24"/>
        </w:rPr>
        <w:t>25</w:t>
      </w:r>
      <w:r w:rsidR="00BD7E31">
        <w:rPr>
          <w:rFonts w:ascii="Times New Roman" w:hAnsi="Times New Roman"/>
          <w:b/>
          <w:sz w:val="24"/>
          <w:szCs w:val="24"/>
        </w:rPr>
        <w:t>, 2014</w:t>
      </w:r>
    </w:p>
    <w:p w:rsidR="00935E6A" w:rsidRDefault="00935E6A" w:rsidP="0067361E">
      <w:pPr>
        <w:pStyle w:val="ListParagraph"/>
        <w:numPr>
          <w:ilvl w:val="0"/>
          <w:numId w:val="42"/>
        </w:numPr>
        <w:spacing w:after="0" w:line="240" w:lineRule="auto"/>
        <w:outlineLvl w:val="3"/>
        <w:rPr>
          <w:rFonts w:ascii="Times New Roman" w:hAnsi="Times New Roman"/>
          <w:sz w:val="24"/>
          <w:szCs w:val="24"/>
        </w:rPr>
      </w:pPr>
      <w:r>
        <w:rPr>
          <w:rFonts w:ascii="Times New Roman" w:hAnsi="Times New Roman"/>
          <w:sz w:val="24"/>
          <w:szCs w:val="24"/>
        </w:rPr>
        <w:t>Review agenda</w:t>
      </w:r>
    </w:p>
    <w:p w:rsidR="00BD7E31" w:rsidRPr="002E1662" w:rsidRDefault="002E1662" w:rsidP="002E1662">
      <w:pPr>
        <w:pStyle w:val="ListParagraph"/>
        <w:numPr>
          <w:ilvl w:val="0"/>
          <w:numId w:val="42"/>
        </w:numPr>
        <w:spacing w:after="0" w:line="240" w:lineRule="auto"/>
        <w:outlineLvl w:val="3"/>
        <w:rPr>
          <w:rFonts w:ascii="Times New Roman" w:hAnsi="Times New Roman"/>
          <w:sz w:val="24"/>
          <w:szCs w:val="24"/>
        </w:rPr>
      </w:pPr>
      <w:r>
        <w:rPr>
          <w:rFonts w:ascii="Times New Roman" w:hAnsi="Times New Roman"/>
          <w:sz w:val="24"/>
          <w:szCs w:val="24"/>
        </w:rPr>
        <w:t xml:space="preserve">C-CDA Harmonization </w:t>
      </w:r>
      <w:r w:rsidR="00EF2837">
        <w:rPr>
          <w:rFonts w:ascii="Times New Roman" w:hAnsi="Times New Roman"/>
          <w:sz w:val="24"/>
          <w:szCs w:val="24"/>
        </w:rPr>
        <w:t xml:space="preserve"> -  with associated terminology</w:t>
      </w:r>
    </w:p>
    <w:p w:rsidR="00BD7E31" w:rsidRDefault="00BD7E31" w:rsidP="0067361E">
      <w:pPr>
        <w:pStyle w:val="ListParagraph"/>
        <w:numPr>
          <w:ilvl w:val="0"/>
          <w:numId w:val="42"/>
        </w:numPr>
        <w:spacing w:after="0" w:line="240" w:lineRule="auto"/>
        <w:outlineLvl w:val="3"/>
        <w:rPr>
          <w:rFonts w:ascii="Times New Roman" w:hAnsi="Times New Roman"/>
          <w:sz w:val="24"/>
          <w:szCs w:val="24"/>
        </w:rPr>
      </w:pPr>
      <w:r>
        <w:rPr>
          <w:rFonts w:ascii="Times New Roman" w:hAnsi="Times New Roman"/>
          <w:sz w:val="24"/>
          <w:szCs w:val="24"/>
        </w:rPr>
        <w:t xml:space="preserve">Agenda for </w:t>
      </w:r>
      <w:r w:rsidR="00D853F2">
        <w:rPr>
          <w:rFonts w:ascii="Times New Roman" w:hAnsi="Times New Roman"/>
          <w:sz w:val="24"/>
          <w:szCs w:val="24"/>
        </w:rPr>
        <w:t>July 9</w:t>
      </w:r>
      <w:r>
        <w:rPr>
          <w:rFonts w:ascii="Times New Roman" w:hAnsi="Times New Roman"/>
          <w:sz w:val="24"/>
          <w:szCs w:val="24"/>
        </w:rPr>
        <w:t xml:space="preserve">, </w:t>
      </w:r>
      <w:proofErr w:type="gramStart"/>
      <w:r>
        <w:rPr>
          <w:rFonts w:ascii="Times New Roman" w:hAnsi="Times New Roman"/>
          <w:sz w:val="24"/>
          <w:szCs w:val="24"/>
        </w:rPr>
        <w:t>2014</w:t>
      </w:r>
      <w:r w:rsidR="00D853F2">
        <w:rPr>
          <w:rFonts w:ascii="Times New Roman" w:hAnsi="Times New Roman"/>
          <w:sz w:val="24"/>
          <w:szCs w:val="24"/>
        </w:rPr>
        <w:t xml:space="preserve"> ??</w:t>
      </w:r>
      <w:proofErr w:type="gramEnd"/>
    </w:p>
    <w:p w:rsidR="00BE1A0E" w:rsidRDefault="00BE1A0E" w:rsidP="00BE1A0E">
      <w:pPr>
        <w:pStyle w:val="ListParagraph"/>
        <w:spacing w:after="0" w:line="240" w:lineRule="auto"/>
        <w:ind w:left="1440"/>
        <w:outlineLvl w:val="3"/>
        <w:rPr>
          <w:rFonts w:ascii="Times New Roman" w:hAnsi="Times New Roman"/>
          <w:sz w:val="24"/>
          <w:szCs w:val="24"/>
        </w:rPr>
      </w:pPr>
    </w:p>
    <w:sectPr w:rsidR="00BE1A0E" w:rsidSect="00B95AC4">
      <w:headerReference w:type="default" r:id="rId11"/>
      <w:footerReference w:type="default" r:id="rId12"/>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DB" w:rsidRDefault="00E55BDB" w:rsidP="00FF4562">
      <w:pPr>
        <w:spacing w:after="0" w:line="240" w:lineRule="auto"/>
      </w:pPr>
      <w:r>
        <w:separator/>
      </w:r>
    </w:p>
  </w:endnote>
  <w:endnote w:type="continuationSeparator" w:id="0">
    <w:p w:rsidR="00E55BDB" w:rsidRDefault="00E55BDB"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A23D4C" w:rsidRPr="00A23D4C">
      <w:rPr>
        <w:b/>
        <w:bCs/>
        <w:noProof/>
        <w:sz w:val="20"/>
      </w:rPr>
      <w:t>3</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DB" w:rsidRDefault="00E55BDB" w:rsidP="00FF4562">
      <w:pPr>
        <w:spacing w:after="0" w:line="240" w:lineRule="auto"/>
      </w:pPr>
      <w:r>
        <w:separator/>
      </w:r>
    </w:p>
  </w:footnote>
  <w:footnote w:type="continuationSeparator" w:id="0">
    <w:p w:rsidR="00E55BDB" w:rsidRDefault="00E55BDB"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A6F"/>
    <w:multiLevelType w:val="hybridMultilevel"/>
    <w:tmpl w:val="6F8A8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474CC3"/>
    <w:multiLevelType w:val="hybridMultilevel"/>
    <w:tmpl w:val="B3B23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326E"/>
    <w:multiLevelType w:val="hybridMultilevel"/>
    <w:tmpl w:val="8194A1C0"/>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A320D2"/>
    <w:multiLevelType w:val="hybridMultilevel"/>
    <w:tmpl w:val="48C40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674A9"/>
    <w:multiLevelType w:val="hybridMultilevel"/>
    <w:tmpl w:val="B0E6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C3985"/>
    <w:multiLevelType w:val="hybridMultilevel"/>
    <w:tmpl w:val="FF4CC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604538"/>
    <w:multiLevelType w:val="hybridMultilevel"/>
    <w:tmpl w:val="9D4E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F1B67"/>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B33D86"/>
    <w:multiLevelType w:val="hybridMultilevel"/>
    <w:tmpl w:val="F940AC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B2028E"/>
    <w:multiLevelType w:val="hybridMultilevel"/>
    <w:tmpl w:val="C5444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A3451A"/>
    <w:multiLevelType w:val="hybridMultilevel"/>
    <w:tmpl w:val="738AD738"/>
    <w:lvl w:ilvl="0" w:tplc="77768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003AB"/>
    <w:multiLevelType w:val="hybridMultilevel"/>
    <w:tmpl w:val="D7A8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320789"/>
    <w:multiLevelType w:val="hybridMultilevel"/>
    <w:tmpl w:val="6FC8C91C"/>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4373C12"/>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EF2DCE"/>
    <w:multiLevelType w:val="hybridMultilevel"/>
    <w:tmpl w:val="8194A1C0"/>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69A4883"/>
    <w:multiLevelType w:val="hybridMultilevel"/>
    <w:tmpl w:val="9D4E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BA0E08"/>
    <w:multiLevelType w:val="hybridMultilevel"/>
    <w:tmpl w:val="D17E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192AEE"/>
    <w:multiLevelType w:val="hybridMultilevel"/>
    <w:tmpl w:val="8194A1C0"/>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353707D"/>
    <w:multiLevelType w:val="hybridMultilevel"/>
    <w:tmpl w:val="AE403F0C"/>
    <w:lvl w:ilvl="0" w:tplc="77768C0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5A5756"/>
    <w:multiLevelType w:val="hybridMultilevel"/>
    <w:tmpl w:val="6F22C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133CB9"/>
    <w:multiLevelType w:val="hybridMultilevel"/>
    <w:tmpl w:val="69B2672A"/>
    <w:lvl w:ilvl="0" w:tplc="77768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450FFD"/>
    <w:multiLevelType w:val="hybridMultilevel"/>
    <w:tmpl w:val="12EC4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BF1711"/>
    <w:multiLevelType w:val="hybridMultilevel"/>
    <w:tmpl w:val="12EC4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1D7028"/>
    <w:multiLevelType w:val="hybridMultilevel"/>
    <w:tmpl w:val="12EC4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07B59"/>
    <w:multiLevelType w:val="hybridMultilevel"/>
    <w:tmpl w:val="DC64A464"/>
    <w:lvl w:ilvl="0" w:tplc="FCFAB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E02B76"/>
    <w:multiLevelType w:val="hybridMultilevel"/>
    <w:tmpl w:val="FBB864AA"/>
    <w:lvl w:ilvl="0" w:tplc="56CADA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E02BF"/>
    <w:multiLevelType w:val="multilevel"/>
    <w:tmpl w:val="FBA8E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48F71E7"/>
    <w:multiLevelType w:val="hybridMultilevel"/>
    <w:tmpl w:val="2EA834B2"/>
    <w:lvl w:ilvl="0" w:tplc="0EAE9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271BB2"/>
    <w:multiLevelType w:val="hybridMultilevel"/>
    <w:tmpl w:val="826E55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11AF0"/>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74685"/>
    <w:multiLevelType w:val="hybridMultilevel"/>
    <w:tmpl w:val="12EC4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DB3C71"/>
    <w:multiLevelType w:val="hybridMultilevel"/>
    <w:tmpl w:val="E8B8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55689"/>
    <w:multiLevelType w:val="hybridMultilevel"/>
    <w:tmpl w:val="AAE6D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58676D"/>
    <w:multiLevelType w:val="hybridMultilevel"/>
    <w:tmpl w:val="0C74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35">
    <w:nsid w:val="689C76EF"/>
    <w:multiLevelType w:val="hybridMultilevel"/>
    <w:tmpl w:val="BCC8F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B607FE8"/>
    <w:multiLevelType w:val="hybridMultilevel"/>
    <w:tmpl w:val="12EC4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9E042B"/>
    <w:multiLevelType w:val="hybridMultilevel"/>
    <w:tmpl w:val="43F0D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C67E89"/>
    <w:multiLevelType w:val="hybridMultilevel"/>
    <w:tmpl w:val="B6102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4D84810"/>
    <w:multiLevelType w:val="hybridMultilevel"/>
    <w:tmpl w:val="C544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EA02DC"/>
    <w:multiLevelType w:val="hybridMultilevel"/>
    <w:tmpl w:val="D8E687E6"/>
    <w:lvl w:ilvl="0" w:tplc="0BB46D40">
      <w:start w:val="1"/>
      <w:numFmt w:val="bullet"/>
      <w:lvlText w:val="•"/>
      <w:lvlJc w:val="left"/>
      <w:pPr>
        <w:tabs>
          <w:tab w:val="num" w:pos="720"/>
        </w:tabs>
        <w:ind w:left="720" w:hanging="360"/>
      </w:pPr>
      <w:rPr>
        <w:rFonts w:ascii="Arial" w:hAnsi="Arial" w:hint="default"/>
      </w:rPr>
    </w:lvl>
    <w:lvl w:ilvl="1" w:tplc="BC5495EA">
      <w:start w:val="1863"/>
      <w:numFmt w:val="bullet"/>
      <w:lvlText w:val="–"/>
      <w:lvlJc w:val="left"/>
      <w:pPr>
        <w:tabs>
          <w:tab w:val="num" w:pos="1440"/>
        </w:tabs>
        <w:ind w:left="1440" w:hanging="360"/>
      </w:pPr>
      <w:rPr>
        <w:rFonts w:ascii="Arial" w:hAnsi="Arial" w:hint="default"/>
      </w:rPr>
    </w:lvl>
    <w:lvl w:ilvl="2" w:tplc="C55E5A10" w:tentative="1">
      <w:start w:val="1"/>
      <w:numFmt w:val="bullet"/>
      <w:lvlText w:val="•"/>
      <w:lvlJc w:val="left"/>
      <w:pPr>
        <w:tabs>
          <w:tab w:val="num" w:pos="2160"/>
        </w:tabs>
        <w:ind w:left="2160" w:hanging="360"/>
      </w:pPr>
      <w:rPr>
        <w:rFonts w:ascii="Arial" w:hAnsi="Arial" w:hint="default"/>
      </w:rPr>
    </w:lvl>
    <w:lvl w:ilvl="3" w:tplc="B566990A" w:tentative="1">
      <w:start w:val="1"/>
      <w:numFmt w:val="bullet"/>
      <w:lvlText w:val="•"/>
      <w:lvlJc w:val="left"/>
      <w:pPr>
        <w:tabs>
          <w:tab w:val="num" w:pos="2880"/>
        </w:tabs>
        <w:ind w:left="2880" w:hanging="360"/>
      </w:pPr>
      <w:rPr>
        <w:rFonts w:ascii="Arial" w:hAnsi="Arial" w:hint="default"/>
      </w:rPr>
    </w:lvl>
    <w:lvl w:ilvl="4" w:tplc="C3E4A08A" w:tentative="1">
      <w:start w:val="1"/>
      <w:numFmt w:val="bullet"/>
      <w:lvlText w:val="•"/>
      <w:lvlJc w:val="left"/>
      <w:pPr>
        <w:tabs>
          <w:tab w:val="num" w:pos="3600"/>
        </w:tabs>
        <w:ind w:left="3600" w:hanging="360"/>
      </w:pPr>
      <w:rPr>
        <w:rFonts w:ascii="Arial" w:hAnsi="Arial" w:hint="default"/>
      </w:rPr>
    </w:lvl>
    <w:lvl w:ilvl="5" w:tplc="3FA065A8" w:tentative="1">
      <w:start w:val="1"/>
      <w:numFmt w:val="bullet"/>
      <w:lvlText w:val="•"/>
      <w:lvlJc w:val="left"/>
      <w:pPr>
        <w:tabs>
          <w:tab w:val="num" w:pos="4320"/>
        </w:tabs>
        <w:ind w:left="4320" w:hanging="360"/>
      </w:pPr>
      <w:rPr>
        <w:rFonts w:ascii="Arial" w:hAnsi="Arial" w:hint="default"/>
      </w:rPr>
    </w:lvl>
    <w:lvl w:ilvl="6" w:tplc="4D10E022" w:tentative="1">
      <w:start w:val="1"/>
      <w:numFmt w:val="bullet"/>
      <w:lvlText w:val="•"/>
      <w:lvlJc w:val="left"/>
      <w:pPr>
        <w:tabs>
          <w:tab w:val="num" w:pos="5040"/>
        </w:tabs>
        <w:ind w:left="5040" w:hanging="360"/>
      </w:pPr>
      <w:rPr>
        <w:rFonts w:ascii="Arial" w:hAnsi="Arial" w:hint="default"/>
      </w:rPr>
    </w:lvl>
    <w:lvl w:ilvl="7" w:tplc="15780F1C" w:tentative="1">
      <w:start w:val="1"/>
      <w:numFmt w:val="bullet"/>
      <w:lvlText w:val="•"/>
      <w:lvlJc w:val="left"/>
      <w:pPr>
        <w:tabs>
          <w:tab w:val="num" w:pos="5760"/>
        </w:tabs>
        <w:ind w:left="5760" w:hanging="360"/>
      </w:pPr>
      <w:rPr>
        <w:rFonts w:ascii="Arial" w:hAnsi="Arial" w:hint="default"/>
      </w:rPr>
    </w:lvl>
    <w:lvl w:ilvl="8" w:tplc="171A81AE" w:tentative="1">
      <w:start w:val="1"/>
      <w:numFmt w:val="bullet"/>
      <w:lvlText w:val="•"/>
      <w:lvlJc w:val="left"/>
      <w:pPr>
        <w:tabs>
          <w:tab w:val="num" w:pos="6480"/>
        </w:tabs>
        <w:ind w:left="6480" w:hanging="360"/>
      </w:pPr>
      <w:rPr>
        <w:rFonts w:ascii="Arial" w:hAnsi="Arial" w:hint="default"/>
      </w:rPr>
    </w:lvl>
  </w:abstractNum>
  <w:abstractNum w:abstractNumId="41">
    <w:nsid w:val="7C517CC9"/>
    <w:multiLevelType w:val="hybridMultilevel"/>
    <w:tmpl w:val="8194A1C0"/>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num>
  <w:num w:numId="2">
    <w:abstractNumId w:val="15"/>
  </w:num>
  <w:num w:numId="3">
    <w:abstractNumId w:val="0"/>
  </w:num>
  <w:num w:numId="4">
    <w:abstractNumId w:val="4"/>
  </w:num>
  <w:num w:numId="5">
    <w:abstractNumId w:val="31"/>
  </w:num>
  <w:num w:numId="6">
    <w:abstractNumId w:val="0"/>
  </w:num>
  <w:num w:numId="7">
    <w:abstractNumId w:val="11"/>
  </w:num>
  <w:num w:numId="8">
    <w:abstractNumId w:val="24"/>
  </w:num>
  <w:num w:numId="9">
    <w:abstractNumId w:val="19"/>
  </w:num>
  <w:num w:numId="10">
    <w:abstractNumId w:val="6"/>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1"/>
  </w:num>
  <w:num w:numId="21">
    <w:abstractNumId w:val="5"/>
  </w:num>
  <w:num w:numId="22">
    <w:abstractNumId w:val="36"/>
  </w:num>
  <w:num w:numId="23">
    <w:abstractNumId w:val="28"/>
  </w:num>
  <w:num w:numId="24">
    <w:abstractNumId w:val="27"/>
  </w:num>
  <w:num w:numId="25">
    <w:abstractNumId w:val="22"/>
  </w:num>
  <w:num w:numId="26">
    <w:abstractNumId w:val="3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1"/>
  </w:num>
  <w:num w:numId="30">
    <w:abstractNumId w:val="1"/>
  </w:num>
  <w:num w:numId="31">
    <w:abstractNumId w:val="8"/>
  </w:num>
  <w:num w:numId="32">
    <w:abstractNumId w:val="37"/>
  </w:num>
  <w:num w:numId="33">
    <w:abstractNumId w:val="18"/>
  </w:num>
  <w:num w:numId="34">
    <w:abstractNumId w:val="20"/>
  </w:num>
  <w:num w:numId="35">
    <w:abstractNumId w:val="10"/>
  </w:num>
  <w:num w:numId="36">
    <w:abstractNumId w:val="33"/>
  </w:num>
  <w:num w:numId="37">
    <w:abstractNumId w:val="39"/>
  </w:num>
  <w:num w:numId="38">
    <w:abstractNumId w:val="13"/>
  </w:num>
  <w:num w:numId="39">
    <w:abstractNumId w:val="40"/>
  </w:num>
  <w:num w:numId="40">
    <w:abstractNumId w:val="9"/>
  </w:num>
  <w:num w:numId="41">
    <w:abstractNumId w:val="7"/>
  </w:num>
  <w:num w:numId="42">
    <w:abstractNumId w:val="29"/>
  </w:num>
  <w:num w:numId="43">
    <w:abstractNumId w:val="16"/>
  </w:num>
  <w:num w:numId="44">
    <w:abstractNumId w:val="32"/>
  </w:num>
  <w:num w:numId="45">
    <w:abstractNumId w:val="3"/>
  </w:num>
  <w:num w:numId="4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4F"/>
    <w:rsid w:val="00001B0D"/>
    <w:rsid w:val="00003AD5"/>
    <w:rsid w:val="000041C4"/>
    <w:rsid w:val="00011B51"/>
    <w:rsid w:val="0001406A"/>
    <w:rsid w:val="000240EA"/>
    <w:rsid w:val="00026762"/>
    <w:rsid w:val="0003005E"/>
    <w:rsid w:val="00035F1E"/>
    <w:rsid w:val="0006395C"/>
    <w:rsid w:val="00067637"/>
    <w:rsid w:val="0007032D"/>
    <w:rsid w:val="0007085B"/>
    <w:rsid w:val="00070ED9"/>
    <w:rsid w:val="00071E62"/>
    <w:rsid w:val="00072EF2"/>
    <w:rsid w:val="00077528"/>
    <w:rsid w:val="00081D04"/>
    <w:rsid w:val="00083E96"/>
    <w:rsid w:val="00086DA7"/>
    <w:rsid w:val="00092670"/>
    <w:rsid w:val="00095FE5"/>
    <w:rsid w:val="000A2D95"/>
    <w:rsid w:val="000B57A5"/>
    <w:rsid w:val="000B78ED"/>
    <w:rsid w:val="000C24FC"/>
    <w:rsid w:val="000C3BB7"/>
    <w:rsid w:val="000C76B0"/>
    <w:rsid w:val="000D35F5"/>
    <w:rsid w:val="000D60B1"/>
    <w:rsid w:val="000E21C8"/>
    <w:rsid w:val="000E6F99"/>
    <w:rsid w:val="000E744F"/>
    <w:rsid w:val="00101645"/>
    <w:rsid w:val="00102758"/>
    <w:rsid w:val="0010664F"/>
    <w:rsid w:val="0010691D"/>
    <w:rsid w:val="00110B03"/>
    <w:rsid w:val="00113148"/>
    <w:rsid w:val="001149E7"/>
    <w:rsid w:val="00114BA5"/>
    <w:rsid w:val="001211A7"/>
    <w:rsid w:val="00123491"/>
    <w:rsid w:val="00123C8A"/>
    <w:rsid w:val="00126A62"/>
    <w:rsid w:val="00130C18"/>
    <w:rsid w:val="0013127C"/>
    <w:rsid w:val="00133CE1"/>
    <w:rsid w:val="001455E7"/>
    <w:rsid w:val="00145EBC"/>
    <w:rsid w:val="00146D13"/>
    <w:rsid w:val="0015163E"/>
    <w:rsid w:val="00151769"/>
    <w:rsid w:val="00152792"/>
    <w:rsid w:val="00155500"/>
    <w:rsid w:val="001569F4"/>
    <w:rsid w:val="0015771A"/>
    <w:rsid w:val="00167513"/>
    <w:rsid w:val="00171738"/>
    <w:rsid w:val="001725DE"/>
    <w:rsid w:val="00177528"/>
    <w:rsid w:val="001778A5"/>
    <w:rsid w:val="00181BE7"/>
    <w:rsid w:val="001852AD"/>
    <w:rsid w:val="00193FE8"/>
    <w:rsid w:val="001A65C3"/>
    <w:rsid w:val="001B165D"/>
    <w:rsid w:val="001B6A75"/>
    <w:rsid w:val="001B72D9"/>
    <w:rsid w:val="001C0FAF"/>
    <w:rsid w:val="001C1445"/>
    <w:rsid w:val="001C1A16"/>
    <w:rsid w:val="001C39F9"/>
    <w:rsid w:val="001C5EC6"/>
    <w:rsid w:val="001C7B88"/>
    <w:rsid w:val="001D3DB6"/>
    <w:rsid w:val="001D4E0B"/>
    <w:rsid w:val="001D6DB2"/>
    <w:rsid w:val="001D6FB8"/>
    <w:rsid w:val="001D74B9"/>
    <w:rsid w:val="001D79C3"/>
    <w:rsid w:val="001E560E"/>
    <w:rsid w:val="001E6103"/>
    <w:rsid w:val="001E6363"/>
    <w:rsid w:val="001F18A5"/>
    <w:rsid w:val="001F24E6"/>
    <w:rsid w:val="001F72F7"/>
    <w:rsid w:val="00205805"/>
    <w:rsid w:val="00206084"/>
    <w:rsid w:val="00207C7D"/>
    <w:rsid w:val="002104D8"/>
    <w:rsid w:val="0021286B"/>
    <w:rsid w:val="002165B8"/>
    <w:rsid w:val="00220FEE"/>
    <w:rsid w:val="00221E1A"/>
    <w:rsid w:val="00222415"/>
    <w:rsid w:val="002242DD"/>
    <w:rsid w:val="00227A9F"/>
    <w:rsid w:val="002330D0"/>
    <w:rsid w:val="00244A52"/>
    <w:rsid w:val="00245103"/>
    <w:rsid w:val="00254ACF"/>
    <w:rsid w:val="00255F1F"/>
    <w:rsid w:val="00256205"/>
    <w:rsid w:val="00256E3A"/>
    <w:rsid w:val="0025756E"/>
    <w:rsid w:val="00262478"/>
    <w:rsid w:val="0026444F"/>
    <w:rsid w:val="00264A84"/>
    <w:rsid w:val="002722CF"/>
    <w:rsid w:val="00273A72"/>
    <w:rsid w:val="0027467A"/>
    <w:rsid w:val="002767D3"/>
    <w:rsid w:val="00282DBE"/>
    <w:rsid w:val="002867AD"/>
    <w:rsid w:val="00293EFE"/>
    <w:rsid w:val="00296ED4"/>
    <w:rsid w:val="002A0AD7"/>
    <w:rsid w:val="002A360C"/>
    <w:rsid w:val="002A7024"/>
    <w:rsid w:val="002A7831"/>
    <w:rsid w:val="002B09C5"/>
    <w:rsid w:val="002B3AFE"/>
    <w:rsid w:val="002C03E9"/>
    <w:rsid w:val="002C5A32"/>
    <w:rsid w:val="002D1F23"/>
    <w:rsid w:val="002D4625"/>
    <w:rsid w:val="002D7FE2"/>
    <w:rsid w:val="002E0469"/>
    <w:rsid w:val="002E1662"/>
    <w:rsid w:val="002E547A"/>
    <w:rsid w:val="002E7762"/>
    <w:rsid w:val="00302A46"/>
    <w:rsid w:val="0031550C"/>
    <w:rsid w:val="00320998"/>
    <w:rsid w:val="00325BA9"/>
    <w:rsid w:val="00330563"/>
    <w:rsid w:val="0033210D"/>
    <w:rsid w:val="00340C72"/>
    <w:rsid w:val="0035128B"/>
    <w:rsid w:val="00351A31"/>
    <w:rsid w:val="00353715"/>
    <w:rsid w:val="00354780"/>
    <w:rsid w:val="003549F8"/>
    <w:rsid w:val="00355E89"/>
    <w:rsid w:val="00357596"/>
    <w:rsid w:val="00363E3A"/>
    <w:rsid w:val="00364F87"/>
    <w:rsid w:val="0037042B"/>
    <w:rsid w:val="00376C68"/>
    <w:rsid w:val="00377A9E"/>
    <w:rsid w:val="003805D6"/>
    <w:rsid w:val="00383A28"/>
    <w:rsid w:val="00384B14"/>
    <w:rsid w:val="0038588B"/>
    <w:rsid w:val="003860FE"/>
    <w:rsid w:val="0038651C"/>
    <w:rsid w:val="003911E9"/>
    <w:rsid w:val="00391243"/>
    <w:rsid w:val="003912DA"/>
    <w:rsid w:val="00392A9D"/>
    <w:rsid w:val="00394400"/>
    <w:rsid w:val="00396086"/>
    <w:rsid w:val="00397223"/>
    <w:rsid w:val="003A433B"/>
    <w:rsid w:val="003A6E26"/>
    <w:rsid w:val="003A7867"/>
    <w:rsid w:val="003B1F50"/>
    <w:rsid w:val="003B5CDE"/>
    <w:rsid w:val="003B6A30"/>
    <w:rsid w:val="003C1B53"/>
    <w:rsid w:val="003D1943"/>
    <w:rsid w:val="003D2028"/>
    <w:rsid w:val="003D4978"/>
    <w:rsid w:val="003D4DE5"/>
    <w:rsid w:val="003D7568"/>
    <w:rsid w:val="003E1362"/>
    <w:rsid w:val="003E6B3E"/>
    <w:rsid w:val="003E6C17"/>
    <w:rsid w:val="003F0C5F"/>
    <w:rsid w:val="003F15D1"/>
    <w:rsid w:val="003F1981"/>
    <w:rsid w:val="003F1AC5"/>
    <w:rsid w:val="003F2863"/>
    <w:rsid w:val="003F4ECF"/>
    <w:rsid w:val="003F65AC"/>
    <w:rsid w:val="003F7731"/>
    <w:rsid w:val="0040233C"/>
    <w:rsid w:val="004047FD"/>
    <w:rsid w:val="0041041D"/>
    <w:rsid w:val="00413E8E"/>
    <w:rsid w:val="004200F5"/>
    <w:rsid w:val="00421B80"/>
    <w:rsid w:val="004221D8"/>
    <w:rsid w:val="004222FB"/>
    <w:rsid w:val="004227CC"/>
    <w:rsid w:val="0042287B"/>
    <w:rsid w:val="00422C8D"/>
    <w:rsid w:val="00423457"/>
    <w:rsid w:val="00434878"/>
    <w:rsid w:val="00442269"/>
    <w:rsid w:val="00453B8E"/>
    <w:rsid w:val="00453D4A"/>
    <w:rsid w:val="00456B5E"/>
    <w:rsid w:val="00456BEC"/>
    <w:rsid w:val="00460379"/>
    <w:rsid w:val="00460B46"/>
    <w:rsid w:val="00461F0A"/>
    <w:rsid w:val="00462355"/>
    <w:rsid w:val="004667F6"/>
    <w:rsid w:val="00471E9C"/>
    <w:rsid w:val="0047398C"/>
    <w:rsid w:val="0048028F"/>
    <w:rsid w:val="00481C8C"/>
    <w:rsid w:val="004847CF"/>
    <w:rsid w:val="00487AF4"/>
    <w:rsid w:val="00492390"/>
    <w:rsid w:val="0049614F"/>
    <w:rsid w:val="004964CE"/>
    <w:rsid w:val="00496FA6"/>
    <w:rsid w:val="00497531"/>
    <w:rsid w:val="004A00FD"/>
    <w:rsid w:val="004A0617"/>
    <w:rsid w:val="004A0AE3"/>
    <w:rsid w:val="004A102F"/>
    <w:rsid w:val="004A2D91"/>
    <w:rsid w:val="004A3834"/>
    <w:rsid w:val="004A4B8B"/>
    <w:rsid w:val="004A4CC5"/>
    <w:rsid w:val="004B628E"/>
    <w:rsid w:val="004C2CA4"/>
    <w:rsid w:val="004C2F7A"/>
    <w:rsid w:val="004C3470"/>
    <w:rsid w:val="004C4A54"/>
    <w:rsid w:val="004C5958"/>
    <w:rsid w:val="004D7BE2"/>
    <w:rsid w:val="004E5B2A"/>
    <w:rsid w:val="004F05C2"/>
    <w:rsid w:val="004F5C7F"/>
    <w:rsid w:val="004F6884"/>
    <w:rsid w:val="004F7A9E"/>
    <w:rsid w:val="00500DA5"/>
    <w:rsid w:val="00505462"/>
    <w:rsid w:val="005165B0"/>
    <w:rsid w:val="00517212"/>
    <w:rsid w:val="00520226"/>
    <w:rsid w:val="0052163E"/>
    <w:rsid w:val="00525B07"/>
    <w:rsid w:val="00527778"/>
    <w:rsid w:val="005357BE"/>
    <w:rsid w:val="00540942"/>
    <w:rsid w:val="0054383D"/>
    <w:rsid w:val="005463EF"/>
    <w:rsid w:val="00547DB2"/>
    <w:rsid w:val="005539F7"/>
    <w:rsid w:val="00554A52"/>
    <w:rsid w:val="00565529"/>
    <w:rsid w:val="00576C62"/>
    <w:rsid w:val="00581F57"/>
    <w:rsid w:val="0058363D"/>
    <w:rsid w:val="00590B31"/>
    <w:rsid w:val="00591A08"/>
    <w:rsid w:val="00591EE2"/>
    <w:rsid w:val="005957EF"/>
    <w:rsid w:val="00597FBA"/>
    <w:rsid w:val="005A1CB9"/>
    <w:rsid w:val="005A26C5"/>
    <w:rsid w:val="005A2F77"/>
    <w:rsid w:val="005B185B"/>
    <w:rsid w:val="005B2C7A"/>
    <w:rsid w:val="005B70E6"/>
    <w:rsid w:val="005C3CCB"/>
    <w:rsid w:val="005C75B2"/>
    <w:rsid w:val="005D7C8C"/>
    <w:rsid w:val="005E1755"/>
    <w:rsid w:val="005E2847"/>
    <w:rsid w:val="005E7441"/>
    <w:rsid w:val="005F048B"/>
    <w:rsid w:val="005F0AC7"/>
    <w:rsid w:val="005F17AC"/>
    <w:rsid w:val="005F4293"/>
    <w:rsid w:val="005F4CA8"/>
    <w:rsid w:val="00602572"/>
    <w:rsid w:val="006027FC"/>
    <w:rsid w:val="0060535F"/>
    <w:rsid w:val="00606C95"/>
    <w:rsid w:val="00607420"/>
    <w:rsid w:val="00611844"/>
    <w:rsid w:val="00611A5C"/>
    <w:rsid w:val="006124A4"/>
    <w:rsid w:val="006158B3"/>
    <w:rsid w:val="00621AA7"/>
    <w:rsid w:val="00623F1C"/>
    <w:rsid w:val="006240AB"/>
    <w:rsid w:val="006261B7"/>
    <w:rsid w:val="0062781A"/>
    <w:rsid w:val="006333D6"/>
    <w:rsid w:val="00633E50"/>
    <w:rsid w:val="00636A67"/>
    <w:rsid w:val="00644A95"/>
    <w:rsid w:val="006520F0"/>
    <w:rsid w:val="00662AD5"/>
    <w:rsid w:val="00664EE0"/>
    <w:rsid w:val="00667F33"/>
    <w:rsid w:val="00671145"/>
    <w:rsid w:val="0067361E"/>
    <w:rsid w:val="0067568E"/>
    <w:rsid w:val="00677BFC"/>
    <w:rsid w:val="00685B56"/>
    <w:rsid w:val="00686B0A"/>
    <w:rsid w:val="0069093C"/>
    <w:rsid w:val="006A49C6"/>
    <w:rsid w:val="006A5D4F"/>
    <w:rsid w:val="006B0DF7"/>
    <w:rsid w:val="006B47EF"/>
    <w:rsid w:val="006B677A"/>
    <w:rsid w:val="006B72B2"/>
    <w:rsid w:val="006B7666"/>
    <w:rsid w:val="006C2E57"/>
    <w:rsid w:val="006C36BA"/>
    <w:rsid w:val="006C56C8"/>
    <w:rsid w:val="006C7CFA"/>
    <w:rsid w:val="006D22D2"/>
    <w:rsid w:val="006D4983"/>
    <w:rsid w:val="006D63DC"/>
    <w:rsid w:val="006E2225"/>
    <w:rsid w:val="006F1B5E"/>
    <w:rsid w:val="00703DE9"/>
    <w:rsid w:val="007210C9"/>
    <w:rsid w:val="00721E2B"/>
    <w:rsid w:val="007228F6"/>
    <w:rsid w:val="00723CFF"/>
    <w:rsid w:val="0072502B"/>
    <w:rsid w:val="00725370"/>
    <w:rsid w:val="007273DA"/>
    <w:rsid w:val="00727A8F"/>
    <w:rsid w:val="00730979"/>
    <w:rsid w:val="00740EB1"/>
    <w:rsid w:val="0074118E"/>
    <w:rsid w:val="00741A03"/>
    <w:rsid w:val="007514A6"/>
    <w:rsid w:val="00751813"/>
    <w:rsid w:val="007523D7"/>
    <w:rsid w:val="007533D9"/>
    <w:rsid w:val="007536CB"/>
    <w:rsid w:val="00756727"/>
    <w:rsid w:val="007578FD"/>
    <w:rsid w:val="00760916"/>
    <w:rsid w:val="007715C9"/>
    <w:rsid w:val="00771A4C"/>
    <w:rsid w:val="00771A5B"/>
    <w:rsid w:val="00771B29"/>
    <w:rsid w:val="00780763"/>
    <w:rsid w:val="00782976"/>
    <w:rsid w:val="00787F7F"/>
    <w:rsid w:val="00792EE7"/>
    <w:rsid w:val="00796EE0"/>
    <w:rsid w:val="00797DC6"/>
    <w:rsid w:val="007A06B9"/>
    <w:rsid w:val="007A3E97"/>
    <w:rsid w:val="007A7A85"/>
    <w:rsid w:val="007B0615"/>
    <w:rsid w:val="007B0810"/>
    <w:rsid w:val="007B32C0"/>
    <w:rsid w:val="007B3CD0"/>
    <w:rsid w:val="007B56E7"/>
    <w:rsid w:val="007B682A"/>
    <w:rsid w:val="007C5BC8"/>
    <w:rsid w:val="007C72CF"/>
    <w:rsid w:val="007D0EF9"/>
    <w:rsid w:val="007D1483"/>
    <w:rsid w:val="007D1DC9"/>
    <w:rsid w:val="007D43C2"/>
    <w:rsid w:val="007D6929"/>
    <w:rsid w:val="007E0721"/>
    <w:rsid w:val="007E2174"/>
    <w:rsid w:val="007E7B11"/>
    <w:rsid w:val="007F26CD"/>
    <w:rsid w:val="007F5D75"/>
    <w:rsid w:val="007F7604"/>
    <w:rsid w:val="007F7636"/>
    <w:rsid w:val="00802A54"/>
    <w:rsid w:val="00803319"/>
    <w:rsid w:val="008076D0"/>
    <w:rsid w:val="00810582"/>
    <w:rsid w:val="00810B37"/>
    <w:rsid w:val="00815AB6"/>
    <w:rsid w:val="00816584"/>
    <w:rsid w:val="00817E2D"/>
    <w:rsid w:val="00820957"/>
    <w:rsid w:val="00822353"/>
    <w:rsid w:val="0083195B"/>
    <w:rsid w:val="00831C90"/>
    <w:rsid w:val="0083579E"/>
    <w:rsid w:val="00837708"/>
    <w:rsid w:val="008417E3"/>
    <w:rsid w:val="00851800"/>
    <w:rsid w:val="008532E1"/>
    <w:rsid w:val="00856557"/>
    <w:rsid w:val="008621C0"/>
    <w:rsid w:val="00863626"/>
    <w:rsid w:val="0086472D"/>
    <w:rsid w:val="008679E9"/>
    <w:rsid w:val="00875331"/>
    <w:rsid w:val="0087634F"/>
    <w:rsid w:val="00880DE0"/>
    <w:rsid w:val="00881CB0"/>
    <w:rsid w:val="00885068"/>
    <w:rsid w:val="00890F3C"/>
    <w:rsid w:val="008B0C9F"/>
    <w:rsid w:val="008B284C"/>
    <w:rsid w:val="008B35E3"/>
    <w:rsid w:val="008B6348"/>
    <w:rsid w:val="008B6BF0"/>
    <w:rsid w:val="008B6EF1"/>
    <w:rsid w:val="008C770A"/>
    <w:rsid w:val="008D139C"/>
    <w:rsid w:val="008D3885"/>
    <w:rsid w:val="008D4E66"/>
    <w:rsid w:val="008D5864"/>
    <w:rsid w:val="008F4CC4"/>
    <w:rsid w:val="008F620F"/>
    <w:rsid w:val="00905303"/>
    <w:rsid w:val="00917146"/>
    <w:rsid w:val="00930DF6"/>
    <w:rsid w:val="00933273"/>
    <w:rsid w:val="0093545F"/>
    <w:rsid w:val="00935E6A"/>
    <w:rsid w:val="00936926"/>
    <w:rsid w:val="00936AAF"/>
    <w:rsid w:val="00937FA1"/>
    <w:rsid w:val="009450F2"/>
    <w:rsid w:val="00946F41"/>
    <w:rsid w:val="00947E0C"/>
    <w:rsid w:val="00953117"/>
    <w:rsid w:val="009555D8"/>
    <w:rsid w:val="009570DE"/>
    <w:rsid w:val="00960A64"/>
    <w:rsid w:val="00963E9F"/>
    <w:rsid w:val="00964E5E"/>
    <w:rsid w:val="00966B32"/>
    <w:rsid w:val="009724A2"/>
    <w:rsid w:val="00974F48"/>
    <w:rsid w:val="00977149"/>
    <w:rsid w:val="009779BD"/>
    <w:rsid w:val="00977A91"/>
    <w:rsid w:val="00981EF3"/>
    <w:rsid w:val="0098225B"/>
    <w:rsid w:val="009867C9"/>
    <w:rsid w:val="00990990"/>
    <w:rsid w:val="00995761"/>
    <w:rsid w:val="00997ABF"/>
    <w:rsid w:val="009A088C"/>
    <w:rsid w:val="009A3855"/>
    <w:rsid w:val="009A40D4"/>
    <w:rsid w:val="009B0A55"/>
    <w:rsid w:val="009B5551"/>
    <w:rsid w:val="009B6C78"/>
    <w:rsid w:val="009C1595"/>
    <w:rsid w:val="009C5EFC"/>
    <w:rsid w:val="009D01AF"/>
    <w:rsid w:val="009E2138"/>
    <w:rsid w:val="009E50DF"/>
    <w:rsid w:val="009E6661"/>
    <w:rsid w:val="009E6D24"/>
    <w:rsid w:val="009E7349"/>
    <w:rsid w:val="009F01AB"/>
    <w:rsid w:val="009F1643"/>
    <w:rsid w:val="009F4A7D"/>
    <w:rsid w:val="00A017B4"/>
    <w:rsid w:val="00A0337D"/>
    <w:rsid w:val="00A10365"/>
    <w:rsid w:val="00A23D4C"/>
    <w:rsid w:val="00A34DDB"/>
    <w:rsid w:val="00A35BAD"/>
    <w:rsid w:val="00A4171E"/>
    <w:rsid w:val="00A52F0F"/>
    <w:rsid w:val="00A549B7"/>
    <w:rsid w:val="00A60466"/>
    <w:rsid w:val="00A6318D"/>
    <w:rsid w:val="00A63E46"/>
    <w:rsid w:val="00A64225"/>
    <w:rsid w:val="00A734A0"/>
    <w:rsid w:val="00A749D7"/>
    <w:rsid w:val="00A75643"/>
    <w:rsid w:val="00A80A41"/>
    <w:rsid w:val="00A82118"/>
    <w:rsid w:val="00A83C53"/>
    <w:rsid w:val="00A92873"/>
    <w:rsid w:val="00A9659C"/>
    <w:rsid w:val="00A96B6B"/>
    <w:rsid w:val="00A97936"/>
    <w:rsid w:val="00AA3A9E"/>
    <w:rsid w:val="00AA7E62"/>
    <w:rsid w:val="00AB7022"/>
    <w:rsid w:val="00AC03B7"/>
    <w:rsid w:val="00AC1E17"/>
    <w:rsid w:val="00AC647E"/>
    <w:rsid w:val="00AC79E4"/>
    <w:rsid w:val="00AD4D22"/>
    <w:rsid w:val="00AD5A4D"/>
    <w:rsid w:val="00AE4C75"/>
    <w:rsid w:val="00AE4E46"/>
    <w:rsid w:val="00AF12D8"/>
    <w:rsid w:val="00AF65DC"/>
    <w:rsid w:val="00B07B2D"/>
    <w:rsid w:val="00B14B87"/>
    <w:rsid w:val="00B1789F"/>
    <w:rsid w:val="00B20279"/>
    <w:rsid w:val="00B21748"/>
    <w:rsid w:val="00B23C46"/>
    <w:rsid w:val="00B27263"/>
    <w:rsid w:val="00B314C5"/>
    <w:rsid w:val="00B33436"/>
    <w:rsid w:val="00B3482D"/>
    <w:rsid w:val="00B43178"/>
    <w:rsid w:val="00B436E3"/>
    <w:rsid w:val="00B453B2"/>
    <w:rsid w:val="00B46CE3"/>
    <w:rsid w:val="00B55F60"/>
    <w:rsid w:val="00B57B68"/>
    <w:rsid w:val="00B62E24"/>
    <w:rsid w:val="00B74368"/>
    <w:rsid w:val="00B7594E"/>
    <w:rsid w:val="00B77CC7"/>
    <w:rsid w:val="00B9137B"/>
    <w:rsid w:val="00B918EC"/>
    <w:rsid w:val="00B9490D"/>
    <w:rsid w:val="00B95AC4"/>
    <w:rsid w:val="00B974CF"/>
    <w:rsid w:val="00B97D8F"/>
    <w:rsid w:val="00BA12BA"/>
    <w:rsid w:val="00BA16B6"/>
    <w:rsid w:val="00BA2325"/>
    <w:rsid w:val="00BA3596"/>
    <w:rsid w:val="00BA5D92"/>
    <w:rsid w:val="00BB0FF5"/>
    <w:rsid w:val="00BB61C8"/>
    <w:rsid w:val="00BC1731"/>
    <w:rsid w:val="00BC50AC"/>
    <w:rsid w:val="00BC7570"/>
    <w:rsid w:val="00BD2DBF"/>
    <w:rsid w:val="00BD2E81"/>
    <w:rsid w:val="00BD69F0"/>
    <w:rsid w:val="00BD7E31"/>
    <w:rsid w:val="00BE1A0E"/>
    <w:rsid w:val="00BE2913"/>
    <w:rsid w:val="00BE2DCA"/>
    <w:rsid w:val="00BF0C19"/>
    <w:rsid w:val="00BF1EE0"/>
    <w:rsid w:val="00BF40FA"/>
    <w:rsid w:val="00BF5314"/>
    <w:rsid w:val="00BF72A5"/>
    <w:rsid w:val="00C007DF"/>
    <w:rsid w:val="00C054CB"/>
    <w:rsid w:val="00C12B87"/>
    <w:rsid w:val="00C16A89"/>
    <w:rsid w:val="00C20511"/>
    <w:rsid w:val="00C207FF"/>
    <w:rsid w:val="00C20C76"/>
    <w:rsid w:val="00C222C7"/>
    <w:rsid w:val="00C33F85"/>
    <w:rsid w:val="00C3463E"/>
    <w:rsid w:val="00C346DF"/>
    <w:rsid w:val="00C36855"/>
    <w:rsid w:val="00C42678"/>
    <w:rsid w:val="00C43326"/>
    <w:rsid w:val="00C4468F"/>
    <w:rsid w:val="00C4535B"/>
    <w:rsid w:val="00C528C9"/>
    <w:rsid w:val="00C552BA"/>
    <w:rsid w:val="00C56D59"/>
    <w:rsid w:val="00C5750D"/>
    <w:rsid w:val="00C70452"/>
    <w:rsid w:val="00C71292"/>
    <w:rsid w:val="00C740F4"/>
    <w:rsid w:val="00C746D9"/>
    <w:rsid w:val="00C74B84"/>
    <w:rsid w:val="00C77AAB"/>
    <w:rsid w:val="00C80ED9"/>
    <w:rsid w:val="00C87D71"/>
    <w:rsid w:val="00C9373F"/>
    <w:rsid w:val="00C938FC"/>
    <w:rsid w:val="00CA053F"/>
    <w:rsid w:val="00CA623B"/>
    <w:rsid w:val="00CB1A3D"/>
    <w:rsid w:val="00CC2131"/>
    <w:rsid w:val="00CC245E"/>
    <w:rsid w:val="00CC3351"/>
    <w:rsid w:val="00CC38B8"/>
    <w:rsid w:val="00CC574D"/>
    <w:rsid w:val="00CC67F6"/>
    <w:rsid w:val="00CD0F66"/>
    <w:rsid w:val="00CD2979"/>
    <w:rsid w:val="00CD4208"/>
    <w:rsid w:val="00CD663A"/>
    <w:rsid w:val="00CD6BF4"/>
    <w:rsid w:val="00CE17C7"/>
    <w:rsid w:val="00CE2C89"/>
    <w:rsid w:val="00CF0B06"/>
    <w:rsid w:val="00CF2B69"/>
    <w:rsid w:val="00CF4F0F"/>
    <w:rsid w:val="00D0554C"/>
    <w:rsid w:val="00D11B7A"/>
    <w:rsid w:val="00D11D97"/>
    <w:rsid w:val="00D121C7"/>
    <w:rsid w:val="00D13647"/>
    <w:rsid w:val="00D20B18"/>
    <w:rsid w:val="00D2431A"/>
    <w:rsid w:val="00D35223"/>
    <w:rsid w:val="00D4078E"/>
    <w:rsid w:val="00D51935"/>
    <w:rsid w:val="00D53E75"/>
    <w:rsid w:val="00D63D88"/>
    <w:rsid w:val="00D63F21"/>
    <w:rsid w:val="00D65F3E"/>
    <w:rsid w:val="00D67B5B"/>
    <w:rsid w:val="00D72456"/>
    <w:rsid w:val="00D77EE4"/>
    <w:rsid w:val="00D80615"/>
    <w:rsid w:val="00D8098B"/>
    <w:rsid w:val="00D80CA3"/>
    <w:rsid w:val="00D853F2"/>
    <w:rsid w:val="00D85917"/>
    <w:rsid w:val="00D8648A"/>
    <w:rsid w:val="00D9258C"/>
    <w:rsid w:val="00D9373E"/>
    <w:rsid w:val="00DA0E36"/>
    <w:rsid w:val="00DA37A5"/>
    <w:rsid w:val="00DA5E68"/>
    <w:rsid w:val="00DA6B09"/>
    <w:rsid w:val="00DA7D62"/>
    <w:rsid w:val="00DB0905"/>
    <w:rsid w:val="00DB2FF9"/>
    <w:rsid w:val="00DB310C"/>
    <w:rsid w:val="00DB4C94"/>
    <w:rsid w:val="00DB5063"/>
    <w:rsid w:val="00DB7A20"/>
    <w:rsid w:val="00DD230A"/>
    <w:rsid w:val="00DD6B5A"/>
    <w:rsid w:val="00DE2236"/>
    <w:rsid w:val="00DE4E6A"/>
    <w:rsid w:val="00DE6F19"/>
    <w:rsid w:val="00DE777D"/>
    <w:rsid w:val="00DF2088"/>
    <w:rsid w:val="00DF61E1"/>
    <w:rsid w:val="00E118CB"/>
    <w:rsid w:val="00E12D82"/>
    <w:rsid w:val="00E20297"/>
    <w:rsid w:val="00E202CE"/>
    <w:rsid w:val="00E20CEF"/>
    <w:rsid w:val="00E21A45"/>
    <w:rsid w:val="00E245BE"/>
    <w:rsid w:val="00E326DE"/>
    <w:rsid w:val="00E32ADF"/>
    <w:rsid w:val="00E32D03"/>
    <w:rsid w:val="00E41D3A"/>
    <w:rsid w:val="00E45D1D"/>
    <w:rsid w:val="00E5258A"/>
    <w:rsid w:val="00E541A7"/>
    <w:rsid w:val="00E558ED"/>
    <w:rsid w:val="00E55BDB"/>
    <w:rsid w:val="00E56C7A"/>
    <w:rsid w:val="00E570B6"/>
    <w:rsid w:val="00E57398"/>
    <w:rsid w:val="00E57939"/>
    <w:rsid w:val="00E6264F"/>
    <w:rsid w:val="00E74808"/>
    <w:rsid w:val="00E761AC"/>
    <w:rsid w:val="00E8022B"/>
    <w:rsid w:val="00E8211E"/>
    <w:rsid w:val="00E9005B"/>
    <w:rsid w:val="00E96CF4"/>
    <w:rsid w:val="00E974C8"/>
    <w:rsid w:val="00EA2FD3"/>
    <w:rsid w:val="00EA3236"/>
    <w:rsid w:val="00EA48CF"/>
    <w:rsid w:val="00EA49C9"/>
    <w:rsid w:val="00EA5DD8"/>
    <w:rsid w:val="00EA704A"/>
    <w:rsid w:val="00EB2A07"/>
    <w:rsid w:val="00EB2C8C"/>
    <w:rsid w:val="00EB3F60"/>
    <w:rsid w:val="00EC070F"/>
    <w:rsid w:val="00EC1504"/>
    <w:rsid w:val="00EC4F42"/>
    <w:rsid w:val="00ED7CE5"/>
    <w:rsid w:val="00EE2E1D"/>
    <w:rsid w:val="00EE3042"/>
    <w:rsid w:val="00EE746E"/>
    <w:rsid w:val="00EF0434"/>
    <w:rsid w:val="00EF1283"/>
    <w:rsid w:val="00EF2837"/>
    <w:rsid w:val="00EF4223"/>
    <w:rsid w:val="00EF53A4"/>
    <w:rsid w:val="00EF5D7B"/>
    <w:rsid w:val="00EF770A"/>
    <w:rsid w:val="00F01858"/>
    <w:rsid w:val="00F03015"/>
    <w:rsid w:val="00F0308E"/>
    <w:rsid w:val="00F033CA"/>
    <w:rsid w:val="00F10681"/>
    <w:rsid w:val="00F10778"/>
    <w:rsid w:val="00F13928"/>
    <w:rsid w:val="00F16403"/>
    <w:rsid w:val="00F17746"/>
    <w:rsid w:val="00F208A9"/>
    <w:rsid w:val="00F26BBD"/>
    <w:rsid w:val="00F26F9E"/>
    <w:rsid w:val="00F27FB4"/>
    <w:rsid w:val="00F35FA2"/>
    <w:rsid w:val="00F36085"/>
    <w:rsid w:val="00F4076C"/>
    <w:rsid w:val="00F469B4"/>
    <w:rsid w:val="00F5516F"/>
    <w:rsid w:val="00F61C24"/>
    <w:rsid w:val="00F61DB2"/>
    <w:rsid w:val="00F62F16"/>
    <w:rsid w:val="00F64577"/>
    <w:rsid w:val="00F65C72"/>
    <w:rsid w:val="00F66479"/>
    <w:rsid w:val="00F70815"/>
    <w:rsid w:val="00F71C38"/>
    <w:rsid w:val="00F720A3"/>
    <w:rsid w:val="00F7373E"/>
    <w:rsid w:val="00F73B05"/>
    <w:rsid w:val="00F752F1"/>
    <w:rsid w:val="00F77405"/>
    <w:rsid w:val="00F906A2"/>
    <w:rsid w:val="00F90F89"/>
    <w:rsid w:val="00F91A95"/>
    <w:rsid w:val="00F963CE"/>
    <w:rsid w:val="00FA3FF8"/>
    <w:rsid w:val="00FB00BF"/>
    <w:rsid w:val="00FB7E93"/>
    <w:rsid w:val="00FC4220"/>
    <w:rsid w:val="00FC4BBA"/>
    <w:rsid w:val="00FC4C82"/>
    <w:rsid w:val="00FD0AB5"/>
    <w:rsid w:val="00FD519B"/>
    <w:rsid w:val="00FD6332"/>
    <w:rsid w:val="00FD6630"/>
    <w:rsid w:val="00FD71FA"/>
    <w:rsid w:val="00FE4253"/>
    <w:rsid w:val="00FE6251"/>
    <w:rsid w:val="00FE7E75"/>
    <w:rsid w:val="00FF0553"/>
    <w:rsid w:val="00FF1A9B"/>
    <w:rsid w:val="00FF2187"/>
    <w:rsid w:val="00FF27EE"/>
    <w:rsid w:val="00FF4562"/>
    <w:rsid w:val="00FF497A"/>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105270785">
      <w:bodyDiv w:val="1"/>
      <w:marLeft w:val="0"/>
      <w:marRight w:val="0"/>
      <w:marTop w:val="0"/>
      <w:marBottom w:val="0"/>
      <w:divBdr>
        <w:top w:val="none" w:sz="0" w:space="0" w:color="auto"/>
        <w:left w:val="none" w:sz="0" w:space="0" w:color="auto"/>
        <w:bottom w:val="none" w:sz="0" w:space="0" w:color="auto"/>
        <w:right w:val="none" w:sz="0" w:space="0" w:color="auto"/>
      </w:divBdr>
      <w:divsChild>
        <w:div w:id="474569405">
          <w:marLeft w:val="0"/>
          <w:marRight w:val="0"/>
          <w:marTop w:val="0"/>
          <w:marBottom w:val="0"/>
          <w:divBdr>
            <w:top w:val="none" w:sz="0" w:space="0" w:color="auto"/>
            <w:left w:val="none" w:sz="0" w:space="0" w:color="auto"/>
            <w:bottom w:val="none" w:sz="0" w:space="0" w:color="auto"/>
            <w:right w:val="none" w:sz="0" w:space="0" w:color="auto"/>
          </w:divBdr>
        </w:div>
        <w:div w:id="738946766">
          <w:marLeft w:val="0"/>
          <w:marRight w:val="0"/>
          <w:marTop w:val="0"/>
          <w:marBottom w:val="0"/>
          <w:divBdr>
            <w:top w:val="none" w:sz="0" w:space="0" w:color="auto"/>
            <w:left w:val="none" w:sz="0" w:space="0" w:color="auto"/>
            <w:bottom w:val="none" w:sz="0" w:space="0" w:color="auto"/>
            <w:right w:val="none" w:sz="0" w:space="0" w:color="auto"/>
          </w:divBdr>
        </w:div>
        <w:div w:id="1817257821">
          <w:marLeft w:val="0"/>
          <w:marRight w:val="0"/>
          <w:marTop w:val="0"/>
          <w:marBottom w:val="0"/>
          <w:divBdr>
            <w:top w:val="none" w:sz="0" w:space="0" w:color="auto"/>
            <w:left w:val="none" w:sz="0" w:space="0" w:color="auto"/>
            <w:bottom w:val="none" w:sz="0" w:space="0" w:color="auto"/>
            <w:right w:val="none" w:sz="0" w:space="0" w:color="auto"/>
          </w:divBdr>
        </w:div>
        <w:div w:id="519246066">
          <w:marLeft w:val="0"/>
          <w:marRight w:val="0"/>
          <w:marTop w:val="0"/>
          <w:marBottom w:val="0"/>
          <w:divBdr>
            <w:top w:val="none" w:sz="0" w:space="0" w:color="auto"/>
            <w:left w:val="none" w:sz="0" w:space="0" w:color="auto"/>
            <w:bottom w:val="none" w:sz="0" w:space="0" w:color="auto"/>
            <w:right w:val="none" w:sz="0" w:space="0" w:color="auto"/>
          </w:divBdr>
        </w:div>
        <w:div w:id="644430292">
          <w:marLeft w:val="0"/>
          <w:marRight w:val="0"/>
          <w:marTop w:val="0"/>
          <w:marBottom w:val="0"/>
          <w:divBdr>
            <w:top w:val="none" w:sz="0" w:space="0" w:color="auto"/>
            <w:left w:val="none" w:sz="0" w:space="0" w:color="auto"/>
            <w:bottom w:val="none" w:sz="0" w:space="0" w:color="auto"/>
            <w:right w:val="none" w:sz="0" w:space="0" w:color="auto"/>
          </w:divBdr>
        </w:div>
      </w:divsChild>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42686628">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471410704">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3823">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6199973">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140461589">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298609264">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093576">
      <w:bodyDiv w:val="1"/>
      <w:marLeft w:val="0"/>
      <w:marRight w:val="0"/>
      <w:marTop w:val="0"/>
      <w:marBottom w:val="0"/>
      <w:divBdr>
        <w:top w:val="none" w:sz="0" w:space="0" w:color="auto"/>
        <w:left w:val="none" w:sz="0" w:space="0" w:color="auto"/>
        <w:bottom w:val="none" w:sz="0" w:space="0" w:color="auto"/>
        <w:right w:val="none" w:sz="0" w:space="0" w:color="auto"/>
      </w:divBdr>
      <w:divsChild>
        <w:div w:id="1841776593">
          <w:marLeft w:val="547"/>
          <w:marRight w:val="0"/>
          <w:marTop w:val="120"/>
          <w:marBottom w:val="0"/>
          <w:divBdr>
            <w:top w:val="none" w:sz="0" w:space="0" w:color="auto"/>
            <w:left w:val="none" w:sz="0" w:space="0" w:color="auto"/>
            <w:bottom w:val="none" w:sz="0" w:space="0" w:color="auto"/>
            <w:right w:val="none" w:sz="0" w:space="0" w:color="auto"/>
          </w:divBdr>
        </w:div>
        <w:div w:id="1092824793">
          <w:marLeft w:val="547"/>
          <w:marRight w:val="0"/>
          <w:marTop w:val="120"/>
          <w:marBottom w:val="0"/>
          <w:divBdr>
            <w:top w:val="none" w:sz="0" w:space="0" w:color="auto"/>
            <w:left w:val="none" w:sz="0" w:space="0" w:color="auto"/>
            <w:bottom w:val="none" w:sz="0" w:space="0" w:color="auto"/>
            <w:right w:val="none" w:sz="0" w:space="0" w:color="auto"/>
          </w:divBdr>
        </w:div>
        <w:div w:id="488600604">
          <w:marLeft w:val="547"/>
          <w:marRight w:val="0"/>
          <w:marTop w:val="120"/>
          <w:marBottom w:val="0"/>
          <w:divBdr>
            <w:top w:val="none" w:sz="0" w:space="0" w:color="auto"/>
            <w:left w:val="none" w:sz="0" w:space="0" w:color="auto"/>
            <w:bottom w:val="none" w:sz="0" w:space="0" w:color="auto"/>
            <w:right w:val="none" w:sz="0" w:space="0" w:color="auto"/>
          </w:divBdr>
        </w:div>
        <w:div w:id="1924293537">
          <w:marLeft w:val="547"/>
          <w:marRight w:val="0"/>
          <w:marTop w:val="120"/>
          <w:marBottom w:val="0"/>
          <w:divBdr>
            <w:top w:val="none" w:sz="0" w:space="0" w:color="auto"/>
            <w:left w:val="none" w:sz="0" w:space="0" w:color="auto"/>
            <w:bottom w:val="none" w:sz="0" w:space="0" w:color="auto"/>
            <w:right w:val="none" w:sz="0" w:space="0" w:color="auto"/>
          </w:divBdr>
        </w:div>
        <w:div w:id="600840104">
          <w:marLeft w:val="1166"/>
          <w:marRight w:val="0"/>
          <w:marTop w:val="106"/>
          <w:marBottom w:val="0"/>
          <w:divBdr>
            <w:top w:val="none" w:sz="0" w:space="0" w:color="auto"/>
            <w:left w:val="none" w:sz="0" w:space="0" w:color="auto"/>
            <w:bottom w:val="none" w:sz="0" w:space="0" w:color="auto"/>
            <w:right w:val="none" w:sz="0" w:space="0" w:color="auto"/>
          </w:divBdr>
        </w:div>
        <w:div w:id="2102602459">
          <w:marLeft w:val="1166"/>
          <w:marRight w:val="0"/>
          <w:marTop w:val="106"/>
          <w:marBottom w:val="0"/>
          <w:divBdr>
            <w:top w:val="none" w:sz="0" w:space="0" w:color="auto"/>
            <w:left w:val="none" w:sz="0" w:space="0" w:color="auto"/>
            <w:bottom w:val="none" w:sz="0" w:space="0" w:color="auto"/>
            <w:right w:val="none" w:sz="0" w:space="0" w:color="auto"/>
          </w:divBdr>
        </w:div>
        <w:div w:id="1192765433">
          <w:marLeft w:val="1166"/>
          <w:marRight w:val="0"/>
          <w:marTop w:val="106"/>
          <w:marBottom w:val="0"/>
          <w:divBdr>
            <w:top w:val="none" w:sz="0" w:space="0" w:color="auto"/>
            <w:left w:val="none" w:sz="0" w:space="0" w:color="auto"/>
            <w:bottom w:val="none" w:sz="0" w:space="0" w:color="auto"/>
            <w:right w:val="none" w:sz="0" w:space="0" w:color="auto"/>
          </w:divBdr>
        </w:div>
        <w:div w:id="1578587968">
          <w:marLeft w:val="547"/>
          <w:marRight w:val="0"/>
          <w:marTop w:val="120"/>
          <w:marBottom w:val="0"/>
          <w:divBdr>
            <w:top w:val="none" w:sz="0" w:space="0" w:color="auto"/>
            <w:left w:val="none" w:sz="0" w:space="0" w:color="auto"/>
            <w:bottom w:val="none" w:sz="0" w:space="0" w:color="auto"/>
            <w:right w:val="none" w:sz="0" w:space="0" w:color="auto"/>
          </w:divBdr>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675960591">
      <w:bodyDiv w:val="1"/>
      <w:marLeft w:val="0"/>
      <w:marRight w:val="0"/>
      <w:marTop w:val="0"/>
      <w:marBottom w:val="0"/>
      <w:divBdr>
        <w:top w:val="none" w:sz="0" w:space="0" w:color="auto"/>
        <w:left w:val="none" w:sz="0" w:space="0" w:color="auto"/>
        <w:bottom w:val="none" w:sz="0" w:space="0" w:color="auto"/>
        <w:right w:val="none" w:sz="0" w:space="0" w:color="auto"/>
      </w:divBdr>
    </w:div>
    <w:div w:id="1731731552">
      <w:bodyDiv w:val="1"/>
      <w:marLeft w:val="0"/>
      <w:marRight w:val="0"/>
      <w:marTop w:val="0"/>
      <w:marBottom w:val="0"/>
      <w:divBdr>
        <w:top w:val="none" w:sz="0" w:space="0" w:color="auto"/>
        <w:left w:val="none" w:sz="0" w:space="0" w:color="auto"/>
        <w:bottom w:val="none" w:sz="0" w:space="0" w:color="auto"/>
        <w:right w:val="none" w:sz="0" w:space="0" w:color="auto"/>
      </w:divBdr>
    </w:div>
    <w:div w:id="1799302671">
      <w:bodyDiv w:val="1"/>
      <w:marLeft w:val="0"/>
      <w:marRight w:val="0"/>
      <w:marTop w:val="0"/>
      <w:marBottom w:val="0"/>
      <w:divBdr>
        <w:top w:val="none" w:sz="0" w:space="0" w:color="auto"/>
        <w:left w:val="none" w:sz="0" w:space="0" w:color="auto"/>
        <w:bottom w:val="none" w:sz="0" w:space="0" w:color="auto"/>
        <w:right w:val="none" w:sz="0" w:space="0" w:color="auto"/>
      </w:divBdr>
    </w:div>
    <w:div w:id="1863006230">
      <w:bodyDiv w:val="1"/>
      <w:marLeft w:val="0"/>
      <w:marRight w:val="0"/>
      <w:marTop w:val="0"/>
      <w:marBottom w:val="0"/>
      <w:divBdr>
        <w:top w:val="none" w:sz="0" w:space="0" w:color="auto"/>
        <w:left w:val="none" w:sz="0" w:space="0" w:color="auto"/>
        <w:bottom w:val="none" w:sz="0" w:space="0" w:color="auto"/>
        <w:right w:val="none" w:sz="0" w:space="0" w:color="auto"/>
      </w:divBdr>
    </w:div>
    <w:div w:id="1902711102">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https://chats.fhir.me/feeds/skype/implementer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0586-E006-456B-BD53-F5D3431D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945</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6200</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Dittloff</dc:creator>
  <cp:lastModifiedBy>Administrator</cp:lastModifiedBy>
  <cp:revision>26</cp:revision>
  <cp:lastPrinted>2011-12-06T22:36:00Z</cp:lastPrinted>
  <dcterms:created xsi:type="dcterms:W3CDTF">2014-06-11T19:22:00Z</dcterms:created>
  <dcterms:modified xsi:type="dcterms:W3CDTF">2014-06-11T22:43:00Z</dcterms:modified>
</cp:coreProperties>
</file>