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3E0BD9" w:rsidP="00A34AC1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 </w:t>
      </w:r>
      <w:r w:rsidR="00A34AC1"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DE23E1" w:rsidP="00A34AC1">
      <w:pPr>
        <w:rPr>
          <w:b/>
          <w:color w:val="1F497D"/>
        </w:rPr>
      </w:pPr>
      <w:r>
        <w:rPr>
          <w:b/>
          <w:color w:val="1F497D"/>
        </w:rPr>
        <w:t xml:space="preserve">July </w:t>
      </w:r>
      <w:r w:rsidR="00902811">
        <w:rPr>
          <w:b/>
          <w:color w:val="1F497D"/>
        </w:rPr>
        <w:t>30</w:t>
      </w:r>
      <w:r w:rsidR="00285670">
        <w:rPr>
          <w:b/>
          <w:color w:val="1F497D"/>
        </w:rPr>
        <w:t xml:space="preserve">, </w:t>
      </w:r>
      <w:r w:rsidR="001E1636">
        <w:rPr>
          <w:b/>
          <w:color w:val="1F497D"/>
        </w:rPr>
        <w:t>2015</w:t>
      </w:r>
      <w:r w:rsidR="00324C8E">
        <w:rPr>
          <w:b/>
          <w:color w:val="1F497D"/>
        </w:rPr>
        <w:t>, 5-6 pm ET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Default="00EB61E7" w:rsidP="002D3B2D">
      <w:pPr>
        <w:rPr>
          <w:color w:val="1F497D"/>
        </w:rPr>
      </w:pPr>
      <w:hyperlink r:id="rId9" w:history="1">
        <w:r w:rsidR="00642DA9" w:rsidRPr="005C6D43">
          <w:rPr>
            <w:rStyle w:val="Hyperlink"/>
          </w:rPr>
          <w:t>www.webex.com</w:t>
        </w:r>
      </w:hyperlink>
    </w:p>
    <w:p w:rsidR="00642DA9" w:rsidRPr="002D3B2D" w:rsidRDefault="00642DA9" w:rsidP="002D3B2D">
      <w:pPr>
        <w:rPr>
          <w:color w:val="1F497D"/>
        </w:rPr>
      </w:pPr>
      <w:r w:rsidRPr="00642DA9">
        <w:rPr>
          <w:color w:val="1F497D"/>
        </w:rPr>
        <w:t>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853757" w:rsidRDefault="00654EC9" w:rsidP="00853757">
      <w:pPr>
        <w:rPr>
          <w:color w:val="1F497D"/>
        </w:rPr>
      </w:pPr>
      <w:r>
        <w:rPr>
          <w:color w:val="1F497D"/>
        </w:rPr>
        <w:t>Elaine Ayres</w:t>
      </w:r>
    </w:p>
    <w:p w:rsidR="00363248" w:rsidRDefault="00363248" w:rsidP="00853757">
      <w:pPr>
        <w:rPr>
          <w:color w:val="1F497D"/>
        </w:rPr>
      </w:pPr>
      <w:r>
        <w:rPr>
          <w:color w:val="1F497D"/>
        </w:rPr>
        <w:t>David Hay</w:t>
      </w:r>
    </w:p>
    <w:p w:rsidR="00363248" w:rsidRDefault="00363248" w:rsidP="00853757">
      <w:pPr>
        <w:rPr>
          <w:color w:val="1F497D"/>
        </w:rPr>
      </w:pPr>
      <w:r>
        <w:rPr>
          <w:color w:val="1F497D"/>
        </w:rPr>
        <w:t>Simon Sum</w:t>
      </w:r>
    </w:p>
    <w:p w:rsidR="00363248" w:rsidRDefault="00363248" w:rsidP="00853757">
      <w:pPr>
        <w:rPr>
          <w:color w:val="1F497D"/>
        </w:rPr>
      </w:pPr>
      <w:r>
        <w:rPr>
          <w:color w:val="1F497D"/>
        </w:rPr>
        <w:t>Stephen Chu</w:t>
      </w:r>
    </w:p>
    <w:p w:rsidR="00363248" w:rsidRDefault="00363248" w:rsidP="00853757">
      <w:pPr>
        <w:rPr>
          <w:color w:val="1F497D"/>
        </w:rPr>
      </w:pPr>
      <w:r>
        <w:rPr>
          <w:color w:val="1F497D"/>
        </w:rPr>
        <w:t>Michelle Miller</w:t>
      </w:r>
    </w:p>
    <w:p w:rsidR="00363248" w:rsidRDefault="00363248" w:rsidP="00853757">
      <w:pPr>
        <w:rPr>
          <w:color w:val="1F497D"/>
        </w:rPr>
      </w:pPr>
      <w:r>
        <w:rPr>
          <w:color w:val="1F497D"/>
        </w:rPr>
        <w:t>Laura Heermann Langford</w:t>
      </w:r>
    </w:p>
    <w:p w:rsidR="00363248" w:rsidRDefault="00363248" w:rsidP="00853757">
      <w:pPr>
        <w:rPr>
          <w:color w:val="1F497D"/>
        </w:rPr>
      </w:pPr>
      <w:r>
        <w:rPr>
          <w:color w:val="1F497D"/>
        </w:rPr>
        <w:t>Rob Hausam</w:t>
      </w:r>
    </w:p>
    <w:p w:rsidR="00363248" w:rsidRDefault="00363248" w:rsidP="00853757">
      <w:pPr>
        <w:rPr>
          <w:color w:val="1F497D"/>
        </w:rPr>
      </w:pPr>
      <w:r>
        <w:rPr>
          <w:color w:val="1F497D"/>
        </w:rPr>
        <w:t>Emma Jones</w:t>
      </w:r>
    </w:p>
    <w:p w:rsidR="00363248" w:rsidRDefault="00363248" w:rsidP="00853757">
      <w:pPr>
        <w:rPr>
          <w:color w:val="1F497D"/>
        </w:rPr>
      </w:pPr>
      <w:r>
        <w:rPr>
          <w:color w:val="1F497D"/>
        </w:rPr>
        <w:t xml:space="preserve">Russell </w:t>
      </w:r>
      <w:proofErr w:type="spellStart"/>
      <w:r>
        <w:rPr>
          <w:color w:val="1F497D"/>
        </w:rPr>
        <w:t>McDonell</w:t>
      </w:r>
      <w:proofErr w:type="spellEnd"/>
    </w:p>
    <w:p w:rsidR="0006336E" w:rsidRDefault="0006336E" w:rsidP="00853757">
      <w:pPr>
        <w:rPr>
          <w:color w:val="1F497D"/>
        </w:rPr>
      </w:pPr>
      <w:r>
        <w:rPr>
          <w:color w:val="1F497D"/>
        </w:rPr>
        <w:t>Iona</w:t>
      </w:r>
      <w:r w:rsidR="00EB61E7">
        <w:rPr>
          <w:color w:val="1F497D"/>
        </w:rPr>
        <w:t xml:space="preserve"> </w:t>
      </w:r>
      <w:proofErr w:type="spellStart"/>
      <w:r w:rsidR="00EB61E7">
        <w:rPr>
          <w:color w:val="1F497D"/>
        </w:rPr>
        <w:t>Threan</w:t>
      </w:r>
      <w:proofErr w:type="spellEnd"/>
    </w:p>
    <w:p w:rsidR="00EB61E7" w:rsidRDefault="00EB61E7" w:rsidP="00853757">
      <w:pPr>
        <w:rPr>
          <w:color w:val="1F497D"/>
        </w:rPr>
      </w:pPr>
      <w:r>
        <w:rPr>
          <w:color w:val="1F497D"/>
        </w:rPr>
        <w:t>Eric Haas</w:t>
      </w:r>
    </w:p>
    <w:p w:rsidR="00EB61E7" w:rsidRDefault="00EB61E7" w:rsidP="00853757">
      <w:pPr>
        <w:rPr>
          <w:color w:val="1F497D"/>
        </w:rPr>
      </w:pPr>
      <w:r>
        <w:rPr>
          <w:color w:val="1F497D"/>
        </w:rPr>
        <w:t>Lloyd McKenzie</w:t>
      </w:r>
    </w:p>
    <w:p w:rsidR="00EB61E7" w:rsidRDefault="00EB61E7" w:rsidP="00853757">
      <w:pPr>
        <w:rPr>
          <w:color w:val="1F497D"/>
        </w:rPr>
      </w:pPr>
      <w:bookmarkStart w:id="0" w:name="_GoBack"/>
      <w:bookmarkEnd w:id="0"/>
    </w:p>
    <w:p w:rsidR="000E4CD9" w:rsidRDefault="000E4CD9" w:rsidP="00853757">
      <w:pPr>
        <w:rPr>
          <w:rFonts w:ascii="Cambria" w:hAnsi="Cambria"/>
          <w:b/>
          <w:bCs/>
          <w:color w:val="1F497D"/>
        </w:rPr>
      </w:pPr>
    </w:p>
    <w:p w:rsidR="001C7E4E" w:rsidRDefault="001C7E4E" w:rsidP="001C7E4E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>Agenda for July</w:t>
      </w:r>
      <w:r w:rsidR="009940C7">
        <w:rPr>
          <w:rFonts w:ascii="Cambria" w:hAnsi="Cambria"/>
          <w:b/>
          <w:bCs/>
          <w:color w:val="1F497D"/>
        </w:rPr>
        <w:t xml:space="preserve"> 30</w:t>
      </w:r>
      <w:r>
        <w:rPr>
          <w:rFonts w:ascii="Cambria" w:hAnsi="Cambria"/>
          <w:b/>
          <w:bCs/>
          <w:color w:val="1F497D"/>
        </w:rPr>
        <w:t xml:space="preserve">, 2015   </w:t>
      </w:r>
    </w:p>
    <w:p w:rsidR="00553642" w:rsidRPr="00617D33" w:rsidRDefault="00553642" w:rsidP="00553642">
      <w:pPr>
        <w:pStyle w:val="ListParagraph"/>
        <w:numPr>
          <w:ilvl w:val="0"/>
          <w:numId w:val="32"/>
        </w:numPr>
        <w:rPr>
          <w:rFonts w:ascii="Cambria" w:hAnsi="Cambria"/>
          <w:color w:val="1F497D"/>
        </w:rPr>
      </w:pPr>
      <w:r w:rsidRPr="00617D33">
        <w:rPr>
          <w:color w:val="1F497D"/>
        </w:rPr>
        <w:t>Review agenda</w:t>
      </w:r>
    </w:p>
    <w:p w:rsidR="00553642" w:rsidRDefault="00553642" w:rsidP="00C36632">
      <w:pPr>
        <w:pStyle w:val="ListParagraph"/>
        <w:numPr>
          <w:ilvl w:val="0"/>
          <w:numId w:val="32"/>
        </w:numPr>
        <w:rPr>
          <w:color w:val="1F497D"/>
        </w:rPr>
      </w:pPr>
      <w:r>
        <w:rPr>
          <w:color w:val="1F497D"/>
        </w:rPr>
        <w:t>Approve minutes of July 23</w:t>
      </w:r>
      <w:r w:rsidR="00C36632">
        <w:rPr>
          <w:color w:val="1F497D"/>
        </w:rPr>
        <w:t xml:space="preserve">: </w:t>
      </w:r>
      <w:hyperlink r:id="rId10" w:history="1">
        <w:r w:rsidR="00C36632" w:rsidRPr="0057055F">
          <w:rPr>
            <w:rStyle w:val="Hyperlink"/>
          </w:rPr>
          <w:t>http://wiki.hl7.org/images/6/61/HL7_Patient_Care_WG_FHIR_Resources_2015_7_16.docx</w:t>
        </w:r>
      </w:hyperlink>
      <w:r w:rsidR="00C36632">
        <w:rPr>
          <w:color w:val="1F497D"/>
        </w:rPr>
        <w:t xml:space="preserve"> </w:t>
      </w:r>
    </w:p>
    <w:p w:rsidR="00553642" w:rsidRDefault="00553642" w:rsidP="00553642">
      <w:pPr>
        <w:pStyle w:val="ListParagraph"/>
        <w:numPr>
          <w:ilvl w:val="0"/>
          <w:numId w:val="32"/>
        </w:numPr>
        <w:rPr>
          <w:color w:val="1F497D"/>
        </w:rPr>
      </w:pPr>
      <w:r>
        <w:rPr>
          <w:color w:val="1F497D"/>
        </w:rPr>
        <w:t>Clinicians on FHIR</w:t>
      </w:r>
    </w:p>
    <w:p w:rsidR="00553642" w:rsidRDefault="00553642" w:rsidP="00553642">
      <w:pPr>
        <w:pStyle w:val="ListParagraph"/>
        <w:numPr>
          <w:ilvl w:val="1"/>
          <w:numId w:val="32"/>
        </w:numPr>
        <w:rPr>
          <w:color w:val="1F497D"/>
        </w:rPr>
      </w:pPr>
      <w:r>
        <w:rPr>
          <w:color w:val="1F497D"/>
        </w:rPr>
        <w:t xml:space="preserve">Need to consider one more resource that requires clinician input.  </w:t>
      </w:r>
    </w:p>
    <w:p w:rsidR="00553642" w:rsidRDefault="00553642" w:rsidP="00553642">
      <w:pPr>
        <w:pStyle w:val="ListParagraph"/>
        <w:numPr>
          <w:ilvl w:val="1"/>
          <w:numId w:val="32"/>
        </w:numPr>
        <w:rPr>
          <w:color w:val="1F497D"/>
        </w:rPr>
      </w:pPr>
      <w:r>
        <w:rPr>
          <w:color w:val="1F497D"/>
        </w:rPr>
        <w:t>Update on discussion with Clinical Genomics re Family Member Resource</w:t>
      </w:r>
    </w:p>
    <w:p w:rsidR="00C26FA4" w:rsidRDefault="00C26FA4" w:rsidP="00553642">
      <w:pPr>
        <w:pStyle w:val="ListParagraph"/>
        <w:numPr>
          <w:ilvl w:val="1"/>
          <w:numId w:val="32"/>
        </w:numPr>
        <w:rPr>
          <w:color w:val="1F497D"/>
        </w:rPr>
      </w:pPr>
      <w:r>
        <w:rPr>
          <w:color w:val="1F497D"/>
        </w:rPr>
        <w:t>Confirm use of Condition resource, especially status concepts</w:t>
      </w:r>
    </w:p>
    <w:p w:rsidR="00C26FA4" w:rsidRDefault="00C26FA4" w:rsidP="00C26FA4">
      <w:pPr>
        <w:pStyle w:val="ListParagraph"/>
        <w:numPr>
          <w:ilvl w:val="2"/>
          <w:numId w:val="32"/>
        </w:numPr>
        <w:rPr>
          <w:color w:val="1F497D"/>
        </w:rPr>
      </w:pPr>
      <w:r>
        <w:rPr>
          <w:color w:val="1F497D"/>
        </w:rPr>
        <w:t>Note – still need table pairing status dates with status conditions in a table</w:t>
      </w:r>
    </w:p>
    <w:p w:rsidR="00553642" w:rsidRDefault="00553642" w:rsidP="00553642">
      <w:pPr>
        <w:pStyle w:val="ListParagraph"/>
        <w:numPr>
          <w:ilvl w:val="0"/>
          <w:numId w:val="32"/>
        </w:numPr>
        <w:rPr>
          <w:color w:val="1F497D"/>
        </w:rPr>
      </w:pPr>
      <w:r>
        <w:rPr>
          <w:color w:val="1F497D"/>
        </w:rPr>
        <w:t>GFORGE PC Block Vote (see list)</w:t>
      </w:r>
    </w:p>
    <w:p w:rsidR="00553642" w:rsidRPr="004B27A9" w:rsidRDefault="00553642" w:rsidP="00EA6F2A">
      <w:pPr>
        <w:pStyle w:val="ListParagraph"/>
        <w:numPr>
          <w:ilvl w:val="0"/>
          <w:numId w:val="32"/>
        </w:numPr>
        <w:rPr>
          <w:color w:val="1F497D"/>
        </w:rPr>
      </w:pPr>
      <w:r w:rsidRPr="00C26FA4">
        <w:rPr>
          <w:color w:val="1F497D"/>
        </w:rPr>
        <w:t xml:space="preserve">GFORGE # 5956 </w:t>
      </w:r>
      <w:r w:rsidR="00C26FA4" w:rsidRPr="00C26FA4">
        <w:rPr>
          <w:color w:val="1F497D"/>
        </w:rPr>
        <w:t>–</w:t>
      </w:r>
      <w:r w:rsidRPr="00C26FA4">
        <w:rPr>
          <w:color w:val="1F497D"/>
        </w:rPr>
        <w:t xml:space="preserve"> discuss</w:t>
      </w:r>
      <w:r w:rsidR="00C26FA4" w:rsidRPr="00C26FA4">
        <w:rPr>
          <w:color w:val="1F497D"/>
        </w:rPr>
        <w:t xml:space="preserve"> - Specifically, </w:t>
      </w:r>
      <w:r w:rsidR="004B27A9">
        <w:rPr>
          <w:color w:val="1F497D"/>
        </w:rPr>
        <w:t>re</w:t>
      </w:r>
      <w:r w:rsidR="00C26FA4" w:rsidRPr="00C26FA4">
        <w:rPr>
          <w:color w:val="1F497D"/>
        </w:rPr>
        <w:t xml:space="preserve"> change the extensions introduced.  Rather than having two extensions - one questionnaire-autocomplete and one questionnaire-select, prefer to have a general one called questionnaire-control-type that provides a list of possible values: lookup, autocomplete, drop-down, radio</w:t>
      </w:r>
      <w:r w:rsidR="00EA6F2A">
        <w:rPr>
          <w:color w:val="1F497D"/>
        </w:rPr>
        <w:t xml:space="preserve">… </w:t>
      </w:r>
      <w:r w:rsidR="00EA6F2A" w:rsidRPr="00EA6F2A">
        <w:rPr>
          <w:color w:val="1F497D"/>
        </w:rPr>
        <w:lastRenderedPageBreak/>
        <w:t xml:space="preserve">And rather than having a </w:t>
      </w:r>
      <w:proofErr w:type="spellStart"/>
      <w:r w:rsidR="00EA6F2A" w:rsidRPr="00EA6F2A">
        <w:rPr>
          <w:color w:val="1F497D"/>
        </w:rPr>
        <w:t>boolean</w:t>
      </w:r>
      <w:proofErr w:type="spellEnd"/>
      <w:r w:rsidR="00EA6F2A" w:rsidRPr="00EA6F2A">
        <w:rPr>
          <w:color w:val="1F497D"/>
        </w:rPr>
        <w:t xml:space="preserve"> called horizontal, have questionnaire-orientation with possible values of horizontal or vertical</w:t>
      </w:r>
    </w:p>
    <w:p w:rsidR="00553642" w:rsidRDefault="00553642" w:rsidP="00553642">
      <w:pPr>
        <w:pStyle w:val="ListParagraph"/>
        <w:numPr>
          <w:ilvl w:val="0"/>
          <w:numId w:val="32"/>
        </w:numPr>
        <w:rPr>
          <w:color w:val="1F497D"/>
        </w:rPr>
      </w:pPr>
      <w:r>
        <w:rPr>
          <w:color w:val="1F497D"/>
        </w:rPr>
        <w:t>GFORGE Review – ballot comments – remaining items for discussion</w:t>
      </w:r>
    </w:p>
    <w:p w:rsidR="00553642" w:rsidRPr="00105B89" w:rsidRDefault="00553642" w:rsidP="00553642">
      <w:pPr>
        <w:pStyle w:val="ListParagraph"/>
        <w:numPr>
          <w:ilvl w:val="1"/>
          <w:numId w:val="32"/>
        </w:numPr>
        <w:rPr>
          <w:color w:val="1F497D"/>
        </w:rPr>
      </w:pPr>
      <w:r>
        <w:rPr>
          <w:color w:val="1F497D"/>
        </w:rPr>
        <w:t>Specifically look at 6129 and 8261 (pulled from block vote)</w:t>
      </w:r>
    </w:p>
    <w:p w:rsidR="00553642" w:rsidRPr="00A10D4A" w:rsidRDefault="00553642" w:rsidP="00553642">
      <w:pPr>
        <w:pStyle w:val="ListParagraph"/>
        <w:numPr>
          <w:ilvl w:val="0"/>
          <w:numId w:val="32"/>
        </w:numPr>
        <w:rPr>
          <w:rFonts w:ascii="Cambria" w:hAnsi="Cambria"/>
          <w:color w:val="1F497D"/>
        </w:rPr>
      </w:pPr>
      <w:r w:rsidRPr="004F0D18">
        <w:rPr>
          <w:color w:val="1F497D"/>
        </w:rPr>
        <w:t xml:space="preserve">Next call is </w:t>
      </w:r>
      <w:r>
        <w:rPr>
          <w:color w:val="1F497D"/>
        </w:rPr>
        <w:t>August 6</w:t>
      </w:r>
      <w:r w:rsidRPr="004F0D18">
        <w:rPr>
          <w:color w:val="1F497D"/>
        </w:rPr>
        <w:t xml:space="preserve">, 2015 </w:t>
      </w:r>
    </w:p>
    <w:p w:rsidR="00A10D4A" w:rsidRDefault="00A10D4A" w:rsidP="00A10D4A">
      <w:pPr>
        <w:pStyle w:val="ListParagraph"/>
        <w:rPr>
          <w:rFonts w:ascii="Cambria" w:hAnsi="Cambria"/>
          <w:color w:val="1F497D"/>
        </w:rPr>
      </w:pPr>
    </w:p>
    <w:p w:rsidR="00EB61E7" w:rsidRPr="00EB61E7" w:rsidRDefault="00EB61E7" w:rsidP="00A10D4A">
      <w:pPr>
        <w:pStyle w:val="ListParagraph"/>
        <w:rPr>
          <w:rFonts w:ascii="Cambria" w:hAnsi="Cambria"/>
          <w:b/>
          <w:color w:val="1F497D"/>
          <w:u w:val="single"/>
        </w:rPr>
      </w:pPr>
      <w:r w:rsidRPr="00EB61E7">
        <w:rPr>
          <w:rFonts w:ascii="Cambria" w:hAnsi="Cambria"/>
          <w:b/>
          <w:color w:val="1F497D"/>
          <w:u w:val="single"/>
        </w:rPr>
        <w:t>MINUTES:</w:t>
      </w:r>
    </w:p>
    <w:p w:rsidR="007D0821" w:rsidRDefault="003D5601" w:rsidP="0090325C">
      <w:pPr>
        <w:pStyle w:val="ListParagraph"/>
        <w:numPr>
          <w:ilvl w:val="0"/>
          <w:numId w:val="36"/>
        </w:numPr>
        <w:rPr>
          <w:rFonts w:ascii="Cambria" w:hAnsi="Cambria"/>
          <w:color w:val="1F497D"/>
        </w:rPr>
      </w:pPr>
      <w:r w:rsidRPr="0090325C">
        <w:rPr>
          <w:rFonts w:ascii="Cambria" w:hAnsi="Cambria"/>
          <w:color w:val="1F497D"/>
        </w:rPr>
        <w:t xml:space="preserve"> </w:t>
      </w:r>
      <w:r w:rsidRPr="0090325C">
        <w:rPr>
          <w:rFonts w:ascii="Cambria" w:hAnsi="Cambria"/>
          <w:b/>
          <w:color w:val="1F497D"/>
        </w:rPr>
        <w:t xml:space="preserve">Minutes for </w:t>
      </w:r>
      <w:r w:rsidR="00D86684" w:rsidRPr="0090325C">
        <w:rPr>
          <w:rFonts w:ascii="Cambria" w:hAnsi="Cambria"/>
          <w:b/>
          <w:color w:val="1F497D"/>
        </w:rPr>
        <w:t xml:space="preserve">July </w:t>
      </w:r>
      <w:r w:rsidR="00A10D4A" w:rsidRPr="0090325C">
        <w:rPr>
          <w:rFonts w:ascii="Cambria" w:hAnsi="Cambria"/>
          <w:b/>
          <w:color w:val="1F497D"/>
        </w:rPr>
        <w:t>23</w:t>
      </w:r>
      <w:r w:rsidR="00D86684" w:rsidRPr="0090325C">
        <w:rPr>
          <w:rFonts w:ascii="Cambria" w:hAnsi="Cambria"/>
          <w:b/>
          <w:color w:val="1F497D"/>
        </w:rPr>
        <w:t>, 2015</w:t>
      </w:r>
      <w:r w:rsidR="00D86684" w:rsidRPr="0090325C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 xml:space="preserve"> </w:t>
      </w:r>
      <w:r w:rsidR="002874C0" w:rsidRPr="0090325C">
        <w:rPr>
          <w:rFonts w:ascii="Cambria" w:hAnsi="Cambria"/>
          <w:color w:val="1F497D"/>
        </w:rPr>
        <w:t xml:space="preserve">  </w:t>
      </w:r>
      <w:r w:rsidR="0009329D" w:rsidRPr="0090325C">
        <w:rPr>
          <w:rFonts w:ascii="Cambria" w:hAnsi="Cambria"/>
          <w:color w:val="1F497D"/>
        </w:rPr>
        <w:t xml:space="preserve">Move for approval </w:t>
      </w:r>
      <w:r w:rsidR="002874C0" w:rsidRPr="0090325C">
        <w:rPr>
          <w:rFonts w:ascii="Cambria" w:hAnsi="Cambria"/>
          <w:color w:val="1F497D"/>
        </w:rPr>
        <w:t xml:space="preserve"> </w:t>
      </w:r>
      <w:r w:rsidR="00A821CF">
        <w:rPr>
          <w:rFonts w:ascii="Cambria" w:hAnsi="Cambria"/>
          <w:color w:val="1F497D"/>
        </w:rPr>
        <w:t>Laura/Stephen</w:t>
      </w:r>
      <w:r w:rsidR="00A10D4A" w:rsidRPr="0090325C">
        <w:rPr>
          <w:rFonts w:ascii="Cambria" w:hAnsi="Cambria"/>
          <w:color w:val="1F497D"/>
        </w:rPr>
        <w:t xml:space="preserve">    </w:t>
      </w:r>
      <w:r w:rsidR="007D0821" w:rsidRPr="0090325C">
        <w:rPr>
          <w:rFonts w:ascii="Cambria" w:hAnsi="Cambria"/>
          <w:color w:val="1F497D"/>
        </w:rPr>
        <w:t>Abstain –</w:t>
      </w:r>
      <w:r w:rsidR="00A10D4A" w:rsidRPr="0090325C">
        <w:rPr>
          <w:rFonts w:ascii="Cambria" w:hAnsi="Cambria"/>
          <w:color w:val="1F497D"/>
        </w:rPr>
        <w:t xml:space="preserve"> </w:t>
      </w:r>
      <w:r w:rsidR="00A821CF">
        <w:rPr>
          <w:rFonts w:ascii="Cambria" w:hAnsi="Cambria"/>
          <w:color w:val="1F497D"/>
        </w:rPr>
        <w:t>1</w:t>
      </w:r>
      <w:r w:rsidR="00A10D4A" w:rsidRPr="0090325C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>, Negative –</w:t>
      </w:r>
      <w:r w:rsidR="00A821CF">
        <w:rPr>
          <w:rFonts w:ascii="Cambria" w:hAnsi="Cambria"/>
          <w:color w:val="1F497D"/>
        </w:rPr>
        <w:t>0</w:t>
      </w:r>
      <w:r w:rsidR="00A10D4A" w:rsidRPr="0090325C">
        <w:rPr>
          <w:rFonts w:ascii="Cambria" w:hAnsi="Cambria"/>
          <w:color w:val="1F497D"/>
        </w:rPr>
        <w:t xml:space="preserve">  </w:t>
      </w:r>
      <w:r w:rsidR="007D0821" w:rsidRPr="0090325C">
        <w:rPr>
          <w:rFonts w:ascii="Cambria" w:hAnsi="Cambria"/>
          <w:color w:val="1F497D"/>
        </w:rPr>
        <w:t>,</w:t>
      </w:r>
      <w:r w:rsidR="002874C0" w:rsidRPr="0090325C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 xml:space="preserve"> Approve </w:t>
      </w:r>
      <w:r w:rsidR="0090325C">
        <w:rPr>
          <w:rFonts w:ascii="Cambria" w:hAnsi="Cambria"/>
          <w:color w:val="1F497D"/>
        </w:rPr>
        <w:t>–</w:t>
      </w:r>
      <w:r w:rsidR="007D0821" w:rsidRPr="0090325C">
        <w:rPr>
          <w:rFonts w:ascii="Cambria" w:hAnsi="Cambria"/>
          <w:color w:val="1F497D"/>
        </w:rPr>
        <w:t xml:space="preserve"> </w:t>
      </w:r>
      <w:r w:rsidR="00A821CF">
        <w:rPr>
          <w:rFonts w:ascii="Cambria" w:hAnsi="Cambria"/>
          <w:color w:val="1F497D"/>
        </w:rPr>
        <w:t>8</w:t>
      </w:r>
    </w:p>
    <w:p w:rsidR="0090325C" w:rsidRDefault="0090325C" w:rsidP="0090325C">
      <w:pPr>
        <w:pStyle w:val="ListParagraph"/>
        <w:numPr>
          <w:ilvl w:val="0"/>
          <w:numId w:val="36"/>
        </w:numPr>
        <w:rPr>
          <w:rFonts w:ascii="Cambria" w:hAnsi="Cambria"/>
          <w:color w:val="1F497D"/>
        </w:rPr>
      </w:pPr>
      <w:r w:rsidRPr="0090325C">
        <w:rPr>
          <w:rFonts w:ascii="Cambria" w:hAnsi="Cambria"/>
          <w:b/>
          <w:color w:val="1F497D"/>
        </w:rPr>
        <w:t>Clinicians on FHIR</w:t>
      </w:r>
      <w:r w:rsidRPr="0090325C">
        <w:rPr>
          <w:rFonts w:ascii="Cambria" w:hAnsi="Cambria"/>
          <w:color w:val="1F497D"/>
        </w:rPr>
        <w:t xml:space="preserve"> – 4th Friday of Atlanta WG meeting</w:t>
      </w:r>
    </w:p>
    <w:p w:rsidR="00363248" w:rsidRDefault="00363248" w:rsidP="00363248">
      <w:pPr>
        <w:pStyle w:val="ListParagraph"/>
        <w:numPr>
          <w:ilvl w:val="1"/>
          <w:numId w:val="36"/>
        </w:num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>Meetings for every other Tuesday starting next week</w:t>
      </w:r>
      <w:r w:rsidRPr="00363248">
        <w:rPr>
          <w:rFonts w:ascii="Cambria" w:hAnsi="Cambria"/>
          <w:color w:val="1F497D"/>
        </w:rPr>
        <w:t>.</w:t>
      </w:r>
      <w:r>
        <w:rPr>
          <w:rFonts w:ascii="Cambria" w:hAnsi="Cambria"/>
          <w:color w:val="1F497D"/>
        </w:rPr>
        <w:t xml:space="preserve">   5 PM ET beginning on August 4</w:t>
      </w:r>
      <w:r w:rsidRPr="00363248">
        <w:rPr>
          <w:rFonts w:ascii="Cambria" w:hAnsi="Cambria"/>
          <w:color w:val="1F497D"/>
          <w:vertAlign w:val="superscript"/>
        </w:rPr>
        <w:t>th</w:t>
      </w:r>
      <w:r>
        <w:rPr>
          <w:rFonts w:ascii="Cambria" w:hAnsi="Cambria"/>
          <w:color w:val="1F497D"/>
        </w:rPr>
        <w:t xml:space="preserve">.  </w:t>
      </w:r>
    </w:p>
    <w:p w:rsidR="00363248" w:rsidRDefault="00363248" w:rsidP="00363248">
      <w:pPr>
        <w:pStyle w:val="ListParagraph"/>
        <w:numPr>
          <w:ilvl w:val="1"/>
          <w:numId w:val="36"/>
        </w:num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>Family member resource</w:t>
      </w:r>
    </w:p>
    <w:p w:rsidR="00363248" w:rsidRDefault="00363248" w:rsidP="00363248">
      <w:pPr>
        <w:pStyle w:val="ListParagraph"/>
        <w:numPr>
          <w:ilvl w:val="1"/>
          <w:numId w:val="36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Condition</w:t>
      </w:r>
    </w:p>
    <w:p w:rsidR="00363248" w:rsidRDefault="00363248" w:rsidP="00363248">
      <w:pPr>
        <w:pStyle w:val="ListParagraph"/>
        <w:numPr>
          <w:ilvl w:val="1"/>
          <w:numId w:val="36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? Care Plan – </w:t>
      </w:r>
    </w:p>
    <w:p w:rsidR="00363248" w:rsidRDefault="00363248" w:rsidP="00363248">
      <w:pPr>
        <w:pStyle w:val="ListParagraph"/>
        <w:numPr>
          <w:ilvl w:val="1"/>
          <w:numId w:val="36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? Medications</w:t>
      </w:r>
    </w:p>
    <w:p w:rsidR="00363248" w:rsidRPr="0090325C" w:rsidRDefault="00363248" w:rsidP="00363248">
      <w:pPr>
        <w:pStyle w:val="ListParagraph"/>
        <w:numPr>
          <w:ilvl w:val="1"/>
          <w:numId w:val="36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Want advance work in </w:t>
      </w:r>
      <w:proofErr w:type="spellStart"/>
      <w:r>
        <w:rPr>
          <w:rFonts w:ascii="Cambria" w:hAnsi="Cambria"/>
          <w:color w:val="1F497D"/>
        </w:rPr>
        <w:t>ClinFHIR</w:t>
      </w:r>
      <w:proofErr w:type="spellEnd"/>
    </w:p>
    <w:p w:rsidR="0090325C" w:rsidRDefault="008021AB" w:rsidP="0090325C">
      <w:pPr>
        <w:pStyle w:val="ListParagraph"/>
        <w:numPr>
          <w:ilvl w:val="0"/>
          <w:numId w:val="36"/>
        </w:numPr>
        <w:rPr>
          <w:rFonts w:ascii="Cambria" w:hAnsi="Cambria"/>
          <w:b/>
          <w:color w:val="1F497D"/>
        </w:rPr>
      </w:pPr>
      <w:r w:rsidRPr="008021AB">
        <w:rPr>
          <w:rFonts w:ascii="Cambria" w:hAnsi="Cambria"/>
          <w:b/>
          <w:color w:val="1F497D"/>
        </w:rPr>
        <w:t>Block Vote</w:t>
      </w:r>
      <w:r w:rsidR="0006336E">
        <w:rPr>
          <w:rFonts w:ascii="Cambria" w:hAnsi="Cambria"/>
          <w:b/>
          <w:color w:val="1F497D"/>
        </w:rPr>
        <w:t xml:space="preserve">  Move: Approve Block Vote as below:  Russell/Laura  Abstain – 1, Negatives – 0,  Approve – 10   </w:t>
      </w:r>
    </w:p>
    <w:p w:rsidR="0006336E" w:rsidRDefault="0006336E" w:rsidP="0006336E">
      <w:pPr>
        <w:pStyle w:val="ListParagraph"/>
        <w:numPr>
          <w:ilvl w:val="1"/>
          <w:numId w:val="36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Lloyd will apply changes</w:t>
      </w:r>
    </w:p>
    <w:p w:rsidR="008021AB" w:rsidRDefault="00EB61E7" w:rsidP="0090325C">
      <w:pPr>
        <w:pStyle w:val="ListParagraph"/>
        <w:numPr>
          <w:ilvl w:val="0"/>
          <w:numId w:val="36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#</w:t>
      </w:r>
      <w:r w:rsidR="008021AB">
        <w:rPr>
          <w:rFonts w:ascii="Cambria" w:hAnsi="Cambria"/>
          <w:b/>
          <w:color w:val="1F497D"/>
        </w:rPr>
        <w:t xml:space="preserve"> 5956</w:t>
      </w:r>
      <w:r>
        <w:rPr>
          <w:rFonts w:ascii="Cambria" w:hAnsi="Cambria"/>
          <w:b/>
          <w:color w:val="1F497D"/>
        </w:rPr>
        <w:t xml:space="preserve"> - completed</w:t>
      </w:r>
    </w:p>
    <w:p w:rsidR="008021AB" w:rsidRDefault="00EB61E7" w:rsidP="0090325C">
      <w:pPr>
        <w:pStyle w:val="ListParagraph"/>
        <w:numPr>
          <w:ilvl w:val="0"/>
          <w:numId w:val="36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#</w:t>
      </w:r>
      <w:r w:rsidR="008021AB">
        <w:rPr>
          <w:rFonts w:ascii="Cambria" w:hAnsi="Cambria"/>
          <w:b/>
          <w:color w:val="1F497D"/>
        </w:rPr>
        <w:t xml:space="preserve"> 6129</w:t>
      </w:r>
      <w:r>
        <w:rPr>
          <w:rFonts w:ascii="Cambria" w:hAnsi="Cambria"/>
          <w:b/>
          <w:color w:val="1F497D"/>
        </w:rPr>
        <w:t xml:space="preserve"> - completed</w:t>
      </w:r>
    </w:p>
    <w:p w:rsidR="008021AB" w:rsidRDefault="00EB61E7" w:rsidP="0090325C">
      <w:pPr>
        <w:pStyle w:val="ListParagraph"/>
        <w:numPr>
          <w:ilvl w:val="0"/>
          <w:numId w:val="36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#</w:t>
      </w:r>
      <w:r w:rsidR="008021AB">
        <w:rPr>
          <w:rFonts w:ascii="Cambria" w:hAnsi="Cambria"/>
          <w:b/>
          <w:color w:val="1F497D"/>
        </w:rPr>
        <w:t xml:space="preserve"> 8261</w:t>
      </w:r>
      <w:r>
        <w:rPr>
          <w:rFonts w:ascii="Cambria" w:hAnsi="Cambria"/>
          <w:b/>
          <w:color w:val="1F497D"/>
        </w:rPr>
        <w:t xml:space="preserve"> – completed</w:t>
      </w:r>
    </w:p>
    <w:p w:rsidR="00EB61E7" w:rsidRDefault="00EB61E7" w:rsidP="0090325C">
      <w:pPr>
        <w:pStyle w:val="ListParagraph"/>
        <w:numPr>
          <w:ilvl w:val="0"/>
          <w:numId w:val="36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#8481 – completed (see also 6903)</w:t>
      </w:r>
    </w:p>
    <w:p w:rsidR="00EB61E7" w:rsidRDefault="00EB61E7" w:rsidP="0090325C">
      <w:pPr>
        <w:pStyle w:val="ListParagraph"/>
        <w:numPr>
          <w:ilvl w:val="0"/>
          <w:numId w:val="36"/>
        </w:num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#8480 – completed (see also 8347)</w:t>
      </w:r>
    </w:p>
    <w:p w:rsidR="00EB61E7" w:rsidRDefault="00EB61E7" w:rsidP="00EB61E7">
      <w:pPr>
        <w:rPr>
          <w:rFonts w:ascii="Cambria" w:hAnsi="Cambria"/>
          <w:b/>
          <w:color w:val="1F497D"/>
        </w:rPr>
      </w:pPr>
    </w:p>
    <w:p w:rsidR="00EB61E7" w:rsidRDefault="00EB61E7" w:rsidP="00EB61E7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Note that 7/31/15 is the last day to submit changes to be considered for the DSTU ballot.  After that changes will be entertained but not for ballot unless critical.</w:t>
      </w:r>
    </w:p>
    <w:p w:rsidR="00EB61E7" w:rsidRDefault="00EB61E7" w:rsidP="00EB61E7">
      <w:pPr>
        <w:rPr>
          <w:rFonts w:ascii="Cambria" w:hAnsi="Cambria"/>
          <w:b/>
          <w:color w:val="1F497D"/>
        </w:rPr>
      </w:pPr>
    </w:p>
    <w:p w:rsidR="00EB61E7" w:rsidRPr="00EB61E7" w:rsidRDefault="00EB61E7" w:rsidP="00EB61E7">
      <w:pPr>
        <w:rPr>
          <w:rFonts w:ascii="Cambria" w:hAnsi="Cambria"/>
          <w:b/>
          <w:color w:val="1F497D"/>
        </w:rPr>
      </w:pPr>
      <w:proofErr w:type="spellStart"/>
      <w:r>
        <w:rPr>
          <w:rFonts w:ascii="Cambria" w:hAnsi="Cambria"/>
          <w:b/>
          <w:color w:val="1F497D"/>
        </w:rPr>
        <w:t>Careplan</w:t>
      </w:r>
      <w:proofErr w:type="spellEnd"/>
      <w:r>
        <w:rPr>
          <w:rFonts w:ascii="Cambria" w:hAnsi="Cambria"/>
          <w:b/>
          <w:color w:val="1F497D"/>
        </w:rPr>
        <w:t xml:space="preserve"> 1 and </w:t>
      </w:r>
      <w:proofErr w:type="spellStart"/>
      <w:r>
        <w:rPr>
          <w:rFonts w:ascii="Cambria" w:hAnsi="Cambria"/>
          <w:b/>
          <w:color w:val="1F497D"/>
        </w:rPr>
        <w:t>Careplan</w:t>
      </w:r>
      <w:proofErr w:type="spellEnd"/>
      <w:r>
        <w:rPr>
          <w:rFonts w:ascii="Cambria" w:hAnsi="Cambria"/>
          <w:b/>
          <w:color w:val="1F497D"/>
        </w:rPr>
        <w:t xml:space="preserve"> 2 were merged following comments provided by implementers.  Versions were provided to generated feedback only.</w:t>
      </w:r>
    </w:p>
    <w:p w:rsidR="00A10D4A" w:rsidRPr="008021AB" w:rsidRDefault="00A10D4A" w:rsidP="0088084F">
      <w:pPr>
        <w:rPr>
          <w:rFonts w:ascii="Times New Roman" w:hAnsi="Times New Roman" w:cs="Times New Roman"/>
          <w:b/>
        </w:rPr>
      </w:pPr>
    </w:p>
    <w:p w:rsidR="0090325C" w:rsidRDefault="0090325C" w:rsidP="0088084F">
      <w:pPr>
        <w:rPr>
          <w:rFonts w:ascii="Times New Roman" w:hAnsi="Times New Roman" w:cs="Times New Roman"/>
        </w:rPr>
      </w:pPr>
    </w:p>
    <w:p w:rsidR="009940C7" w:rsidRPr="00A10D4A" w:rsidRDefault="008021AB" w:rsidP="00A10D4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A10D4A">
        <w:rPr>
          <w:rFonts w:ascii="Times New Roman" w:hAnsi="Times New Roman" w:cs="Times New Roman"/>
          <w:b/>
          <w:u w:val="single"/>
        </w:rPr>
        <w:t>atient Care Block Vote items</w:t>
      </w:r>
    </w:p>
    <w:p w:rsidR="008B2F88" w:rsidRDefault="00EB61E7" w:rsidP="008B2F88">
      <w:pPr>
        <w:rPr>
          <w:rFonts w:ascii="Times New Roman" w:eastAsia="Calibri" w:hAnsi="Times New Roman" w:cs="Times New Roman"/>
        </w:rPr>
      </w:pPr>
      <w:hyperlink r:id="rId11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6843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</w:t>
      </w:r>
      <w:proofErr w:type="spellStart"/>
      <w:r w:rsidR="009940C7" w:rsidRPr="009940C7">
        <w:rPr>
          <w:rFonts w:ascii="Times New Roman" w:eastAsia="Calibri" w:hAnsi="Times New Roman" w:cs="Times New Roman"/>
        </w:rPr>
        <w:t>sdc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#60 - How is Questionnaire linked back to patient or related person? (</w:t>
      </w:r>
      <w:proofErr w:type="spellStart"/>
      <w:r w:rsidR="009940C7" w:rsidRPr="009940C7">
        <w:rPr>
          <w:rFonts w:ascii="Times New Roman" w:eastAsia="Calibri" w:hAnsi="Times New Roman" w:cs="Times New Roman"/>
          <w:color w:val="0000FF"/>
        </w:rPr>
        <w:t>Ioana</w:t>
      </w:r>
      <w:proofErr w:type="spellEnd"/>
      <w:r w:rsidR="009940C7" w:rsidRPr="009940C7">
        <w:rPr>
          <w:rFonts w:ascii="Times New Roman" w:eastAsia="Calibri" w:hAnsi="Times New Roman" w:cs="Times New Roman"/>
          <w:color w:val="0000FF"/>
        </w:rPr>
        <w:t xml:space="preserve"> </w:t>
      </w:r>
      <w:proofErr w:type="spellStart"/>
      <w:r w:rsidR="009940C7" w:rsidRPr="009940C7">
        <w:rPr>
          <w:rFonts w:ascii="Times New Roman" w:eastAsia="Calibri" w:hAnsi="Times New Roman" w:cs="Times New Roman"/>
          <w:color w:val="0000FF"/>
        </w:rPr>
        <w:t>Singureanu</w:t>
      </w:r>
      <w:proofErr w:type="spellEnd"/>
      <w:r w:rsidR="009940C7" w:rsidRPr="009940C7">
        <w:rPr>
          <w:rFonts w:ascii="Times New Roman" w:eastAsia="Calibri" w:hAnsi="Times New Roman" w:cs="Times New Roman"/>
        </w:rPr>
        <w:t>) Considered - Question Answered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12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7763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#1084 - Completing a protocol is not that much different from </w:t>
      </w:r>
      <w:proofErr w:type="spellStart"/>
      <w:r w:rsidR="009940C7" w:rsidRPr="009940C7">
        <w:rPr>
          <w:rFonts w:ascii="Times New Roman" w:eastAsia="Calibri" w:hAnsi="Times New Roman" w:cs="Times New Roman"/>
        </w:rPr>
        <w:t>implicitRules</w:t>
      </w:r>
      <w:proofErr w:type="spellEnd"/>
      <w:r w:rsidR="009940C7" w:rsidRPr="009940C7">
        <w:rPr>
          <w:rFonts w:ascii="Times New Roman" w:eastAsia="Calibri" w:hAnsi="Times New Roman" w:cs="Times New Roman"/>
        </w:rPr>
        <w:t>, why are these separated? (</w:t>
      </w:r>
      <w:r w:rsidR="009940C7" w:rsidRPr="009940C7">
        <w:rPr>
          <w:rFonts w:ascii="Times New Roman" w:eastAsia="Calibri" w:hAnsi="Times New Roman" w:cs="Times New Roman"/>
          <w:color w:val="0000FF"/>
        </w:rPr>
        <w:t>Keith Boone</w:t>
      </w:r>
      <w:r w:rsidR="009940C7" w:rsidRPr="009940C7">
        <w:rPr>
          <w:rFonts w:ascii="Times New Roman" w:eastAsia="Calibri" w:hAnsi="Times New Roman" w:cs="Times New Roman"/>
        </w:rPr>
        <w:t xml:space="preserve">) </w:t>
      </w:r>
      <w:r w:rsidR="009940C7" w:rsidRPr="009940C7">
        <w:rPr>
          <w:rFonts w:ascii="Times New Roman" w:eastAsia="Calibri" w:hAnsi="Times New Roman" w:cs="Times New Roman"/>
          <w:b/>
          <w:bCs/>
        </w:rPr>
        <w:t xml:space="preserve">In Person </w:t>
      </w:r>
      <w:r w:rsidR="009940C7" w:rsidRPr="009940C7">
        <w:rPr>
          <w:rFonts w:ascii="Times New Roman" w:eastAsia="Calibri" w:hAnsi="Times New Roman" w:cs="Times New Roman"/>
        </w:rPr>
        <w:t>Considered - Question Answered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13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6348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Make Activity a Separate Resource, Independent from Care Plan (</w:t>
      </w:r>
      <w:r w:rsidR="009940C7" w:rsidRPr="009940C7">
        <w:rPr>
          <w:rFonts w:ascii="Times New Roman" w:eastAsia="Calibri" w:hAnsi="Times New Roman" w:cs="Times New Roman"/>
          <w:color w:val="0000FF"/>
        </w:rPr>
        <w:t xml:space="preserve">Gordon </w:t>
      </w:r>
      <w:proofErr w:type="spellStart"/>
      <w:r w:rsidR="009940C7" w:rsidRPr="009940C7">
        <w:rPr>
          <w:rFonts w:ascii="Times New Roman" w:eastAsia="Calibri" w:hAnsi="Times New Roman" w:cs="Times New Roman"/>
          <w:color w:val="0000FF"/>
        </w:rPr>
        <w:t>Raup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) </w:t>
      </w:r>
      <w:r w:rsidR="009940C7" w:rsidRPr="009940C7">
        <w:rPr>
          <w:rFonts w:ascii="Times New Roman" w:eastAsia="Calibri" w:hAnsi="Times New Roman" w:cs="Times New Roman"/>
          <w:b/>
          <w:bCs/>
        </w:rPr>
        <w:t xml:space="preserve">In Person </w:t>
      </w:r>
      <w:r w:rsidR="009940C7" w:rsidRPr="009940C7">
        <w:rPr>
          <w:rFonts w:ascii="Times New Roman" w:eastAsia="Calibri" w:hAnsi="Times New Roman" w:cs="Times New Roman"/>
        </w:rPr>
        <w:t>Not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14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6349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Allow </w:t>
      </w:r>
      <w:proofErr w:type="spellStart"/>
      <w:r w:rsidR="009940C7" w:rsidRPr="009940C7">
        <w:rPr>
          <w:rFonts w:ascii="Times New Roman" w:eastAsia="Calibri" w:hAnsi="Times New Roman" w:cs="Times New Roman"/>
        </w:rPr>
        <w:t>Activity.reference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to reference any Resource (</w:t>
      </w:r>
      <w:r w:rsidR="009940C7" w:rsidRPr="009940C7">
        <w:rPr>
          <w:rFonts w:ascii="Times New Roman" w:eastAsia="Calibri" w:hAnsi="Times New Roman" w:cs="Times New Roman"/>
          <w:color w:val="0000FF"/>
        </w:rPr>
        <w:t xml:space="preserve">Gordon </w:t>
      </w:r>
      <w:proofErr w:type="spellStart"/>
      <w:r w:rsidR="009940C7" w:rsidRPr="009940C7">
        <w:rPr>
          <w:rFonts w:ascii="Times New Roman" w:eastAsia="Calibri" w:hAnsi="Times New Roman" w:cs="Times New Roman"/>
          <w:color w:val="0000FF"/>
        </w:rPr>
        <w:t>Raup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) </w:t>
      </w:r>
      <w:r w:rsidR="009940C7" w:rsidRPr="009940C7">
        <w:rPr>
          <w:rFonts w:ascii="Times New Roman" w:eastAsia="Calibri" w:hAnsi="Times New Roman" w:cs="Times New Roman"/>
          <w:b/>
          <w:bCs/>
        </w:rPr>
        <w:t xml:space="preserve">In Person </w:t>
      </w:r>
      <w:r w:rsidR="009940C7" w:rsidRPr="009940C7">
        <w:rPr>
          <w:rFonts w:ascii="Times New Roman" w:eastAsia="Calibri" w:hAnsi="Times New Roman" w:cs="Times New Roman"/>
        </w:rPr>
        <w:t>Not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15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6350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Eliminate </w:t>
      </w:r>
      <w:proofErr w:type="spellStart"/>
      <w:r w:rsidR="009940C7" w:rsidRPr="009940C7">
        <w:rPr>
          <w:rFonts w:ascii="Times New Roman" w:eastAsia="Calibri" w:hAnsi="Times New Roman" w:cs="Times New Roman"/>
        </w:rPr>
        <w:t>Activity.detail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(</w:t>
      </w:r>
      <w:r w:rsidR="009940C7" w:rsidRPr="009940C7">
        <w:rPr>
          <w:rFonts w:ascii="Times New Roman" w:eastAsia="Calibri" w:hAnsi="Times New Roman" w:cs="Times New Roman"/>
          <w:color w:val="0000FF"/>
        </w:rPr>
        <w:t xml:space="preserve">Gordon </w:t>
      </w:r>
      <w:proofErr w:type="spellStart"/>
      <w:r w:rsidR="009940C7" w:rsidRPr="009940C7">
        <w:rPr>
          <w:rFonts w:ascii="Times New Roman" w:eastAsia="Calibri" w:hAnsi="Times New Roman" w:cs="Times New Roman"/>
          <w:color w:val="0000FF"/>
        </w:rPr>
        <w:t>Raup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) </w:t>
      </w:r>
      <w:r w:rsidR="009940C7" w:rsidRPr="009940C7">
        <w:rPr>
          <w:rFonts w:ascii="Times New Roman" w:eastAsia="Calibri" w:hAnsi="Times New Roman" w:cs="Times New Roman"/>
          <w:b/>
          <w:bCs/>
        </w:rPr>
        <w:t xml:space="preserve">In Person </w:t>
      </w:r>
      <w:r w:rsidR="009940C7" w:rsidRPr="009940C7">
        <w:rPr>
          <w:rFonts w:ascii="Times New Roman" w:eastAsia="Calibri" w:hAnsi="Times New Roman" w:cs="Times New Roman"/>
        </w:rPr>
        <w:t>Not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16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6351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Add </w:t>
      </w:r>
      <w:proofErr w:type="spellStart"/>
      <w:r w:rsidR="009940C7" w:rsidRPr="009940C7">
        <w:rPr>
          <w:rFonts w:ascii="Times New Roman" w:eastAsia="Calibri" w:hAnsi="Times New Roman" w:cs="Times New Roman"/>
        </w:rPr>
        <w:t>goalTarget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to Goal (</w:t>
      </w:r>
      <w:r w:rsidR="009940C7" w:rsidRPr="009940C7">
        <w:rPr>
          <w:rFonts w:ascii="Times New Roman" w:eastAsia="Calibri" w:hAnsi="Times New Roman" w:cs="Times New Roman"/>
          <w:color w:val="0000FF"/>
        </w:rPr>
        <w:t xml:space="preserve">Gordon </w:t>
      </w:r>
      <w:proofErr w:type="spellStart"/>
      <w:r w:rsidR="009940C7" w:rsidRPr="009940C7">
        <w:rPr>
          <w:rFonts w:ascii="Times New Roman" w:eastAsia="Calibri" w:hAnsi="Times New Roman" w:cs="Times New Roman"/>
          <w:color w:val="0000FF"/>
        </w:rPr>
        <w:t>Raup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) </w:t>
      </w:r>
      <w:r w:rsidR="009940C7" w:rsidRPr="009940C7">
        <w:rPr>
          <w:rFonts w:ascii="Times New Roman" w:eastAsia="Calibri" w:hAnsi="Times New Roman" w:cs="Times New Roman"/>
          <w:b/>
          <w:bCs/>
        </w:rPr>
        <w:t xml:space="preserve">In Person </w:t>
      </w:r>
      <w:r w:rsidR="009940C7" w:rsidRPr="009940C7">
        <w:rPr>
          <w:rFonts w:ascii="Times New Roman" w:eastAsia="Calibri" w:hAnsi="Times New Roman" w:cs="Times New Roman"/>
        </w:rPr>
        <w:t>Not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17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7128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#187 - </w:t>
      </w:r>
      <w:proofErr w:type="spellStart"/>
      <w:r w:rsidR="009940C7" w:rsidRPr="009940C7">
        <w:rPr>
          <w:rFonts w:ascii="Times New Roman" w:eastAsia="Calibri" w:hAnsi="Times New Roman" w:cs="Times New Roman"/>
        </w:rPr>
        <w:t>Procedure.notes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need structure (sections) (</w:t>
      </w:r>
      <w:r w:rsidR="009940C7" w:rsidRPr="009940C7">
        <w:rPr>
          <w:rFonts w:ascii="Times New Roman" w:eastAsia="Calibri" w:hAnsi="Times New Roman" w:cs="Times New Roman"/>
          <w:color w:val="0000FF"/>
        </w:rPr>
        <w:t>Clem McDonald</w:t>
      </w:r>
      <w:r w:rsidR="009940C7" w:rsidRPr="009940C7">
        <w:rPr>
          <w:rFonts w:ascii="Times New Roman" w:eastAsia="Calibri" w:hAnsi="Times New Roman" w:cs="Times New Roman"/>
        </w:rPr>
        <w:t xml:space="preserve">) </w:t>
      </w:r>
      <w:r w:rsidR="009940C7" w:rsidRPr="009940C7">
        <w:rPr>
          <w:rFonts w:ascii="Times New Roman" w:eastAsia="Calibri" w:hAnsi="Times New Roman" w:cs="Times New Roman"/>
          <w:b/>
          <w:bCs/>
        </w:rPr>
        <w:t xml:space="preserve">In </w:t>
      </w:r>
      <w:r w:rsidR="009940C7" w:rsidRPr="009940C7">
        <w:rPr>
          <w:rFonts w:ascii="Times New Roman" w:eastAsia="Calibri" w:hAnsi="Times New Roman" w:cs="Times New Roman"/>
          <w:b/>
          <w:bCs/>
        </w:rPr>
        <w:lastRenderedPageBreak/>
        <w:t xml:space="preserve">Person </w:t>
      </w:r>
      <w:r w:rsidR="009940C7" w:rsidRPr="009940C7">
        <w:rPr>
          <w:rFonts w:ascii="Times New Roman" w:eastAsia="Calibri" w:hAnsi="Times New Roman" w:cs="Times New Roman"/>
        </w:rPr>
        <w:t>Not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18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7247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#307 - Identify teams by symbols (</w:t>
      </w:r>
      <w:r w:rsidR="009940C7" w:rsidRPr="009940C7">
        <w:rPr>
          <w:rFonts w:ascii="Times New Roman" w:eastAsia="Calibri" w:hAnsi="Times New Roman" w:cs="Times New Roman"/>
          <w:color w:val="0000FF"/>
        </w:rPr>
        <w:t>Clem McDonald</w:t>
      </w:r>
      <w:r w:rsidR="009940C7" w:rsidRPr="009940C7">
        <w:rPr>
          <w:rFonts w:ascii="Times New Roman" w:eastAsia="Calibri" w:hAnsi="Times New Roman" w:cs="Times New Roman"/>
        </w:rPr>
        <w:t xml:space="preserve">) </w:t>
      </w:r>
      <w:r w:rsidR="009940C7" w:rsidRPr="009940C7">
        <w:rPr>
          <w:rFonts w:ascii="Times New Roman" w:eastAsia="Calibri" w:hAnsi="Times New Roman" w:cs="Times New Roman"/>
          <w:b/>
          <w:bCs/>
        </w:rPr>
        <w:t xml:space="preserve">In Person </w:t>
      </w:r>
      <w:r w:rsidR="009940C7" w:rsidRPr="009940C7">
        <w:rPr>
          <w:rFonts w:ascii="Times New Roman" w:eastAsia="Calibri" w:hAnsi="Times New Roman" w:cs="Times New Roman"/>
        </w:rPr>
        <w:t>Not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19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7527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#818 - </w:t>
      </w:r>
      <w:proofErr w:type="spellStart"/>
      <w:r w:rsidR="009940C7" w:rsidRPr="009940C7">
        <w:rPr>
          <w:rFonts w:ascii="Times New Roman" w:eastAsia="Calibri" w:hAnsi="Times New Roman" w:cs="Times New Roman"/>
        </w:rPr>
        <w:t>Communication.party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role type not known? (</w:t>
      </w:r>
      <w:r w:rsidR="009940C7" w:rsidRPr="009940C7">
        <w:rPr>
          <w:rFonts w:ascii="Times New Roman" w:eastAsia="Calibri" w:hAnsi="Times New Roman" w:cs="Times New Roman"/>
          <w:color w:val="0000FF"/>
        </w:rPr>
        <w:t>Grahame Grieve</w:t>
      </w:r>
      <w:r w:rsidR="009940C7" w:rsidRPr="009940C7">
        <w:rPr>
          <w:rFonts w:ascii="Times New Roman" w:eastAsia="Calibri" w:hAnsi="Times New Roman" w:cs="Times New Roman"/>
        </w:rPr>
        <w:t>) Not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20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7668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#959 - Need an </w:t>
      </w:r>
      <w:proofErr w:type="spellStart"/>
      <w:r w:rsidR="009940C7" w:rsidRPr="009940C7">
        <w:rPr>
          <w:rFonts w:ascii="Times New Roman" w:eastAsia="Calibri" w:hAnsi="Times New Roman" w:cs="Times New Roman"/>
        </w:rPr>
        <w:t>AdverseEvent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resource (</w:t>
      </w:r>
      <w:r w:rsidR="009940C7" w:rsidRPr="009940C7">
        <w:rPr>
          <w:rFonts w:ascii="Times New Roman" w:eastAsia="Calibri" w:hAnsi="Times New Roman" w:cs="Times New Roman"/>
          <w:color w:val="0000FF"/>
        </w:rPr>
        <w:t>Claude Nanjo</w:t>
      </w:r>
      <w:r w:rsidR="009940C7" w:rsidRPr="009940C7">
        <w:rPr>
          <w:rFonts w:ascii="Times New Roman" w:eastAsia="Calibri" w:hAnsi="Times New Roman" w:cs="Times New Roman"/>
        </w:rPr>
        <w:t xml:space="preserve">) </w:t>
      </w:r>
      <w:r w:rsidR="009940C7" w:rsidRPr="009940C7">
        <w:rPr>
          <w:rFonts w:ascii="Times New Roman" w:eastAsia="Calibri" w:hAnsi="Times New Roman" w:cs="Times New Roman"/>
          <w:b/>
          <w:bCs/>
        </w:rPr>
        <w:t xml:space="preserve">In Person </w:t>
      </w:r>
      <w:r w:rsidR="009940C7" w:rsidRPr="009940C7">
        <w:rPr>
          <w:rFonts w:ascii="Times New Roman" w:eastAsia="Calibri" w:hAnsi="Times New Roman" w:cs="Times New Roman"/>
        </w:rPr>
        <w:t>Not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21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7674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#965 - Make question a resource (</w:t>
      </w:r>
      <w:r w:rsidR="009940C7" w:rsidRPr="009940C7">
        <w:rPr>
          <w:rFonts w:ascii="Times New Roman" w:eastAsia="Calibri" w:hAnsi="Times New Roman" w:cs="Times New Roman"/>
          <w:color w:val="0000FF"/>
        </w:rPr>
        <w:t>Claude Nanjo</w:t>
      </w:r>
      <w:r w:rsidR="009940C7" w:rsidRPr="009940C7">
        <w:rPr>
          <w:rFonts w:ascii="Times New Roman" w:eastAsia="Calibri" w:hAnsi="Times New Roman" w:cs="Times New Roman"/>
        </w:rPr>
        <w:t xml:space="preserve">) </w:t>
      </w:r>
      <w:r w:rsidR="009940C7" w:rsidRPr="009940C7">
        <w:rPr>
          <w:rFonts w:ascii="Times New Roman" w:eastAsia="Calibri" w:hAnsi="Times New Roman" w:cs="Times New Roman"/>
          <w:b/>
          <w:bCs/>
        </w:rPr>
        <w:t xml:space="preserve">In Person </w:t>
      </w:r>
      <w:r w:rsidR="009940C7" w:rsidRPr="009940C7">
        <w:rPr>
          <w:rFonts w:ascii="Times New Roman" w:eastAsia="Calibri" w:hAnsi="Times New Roman" w:cs="Times New Roman"/>
        </w:rPr>
        <w:t>Not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22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8059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#1439 - </w:t>
      </w:r>
      <w:proofErr w:type="spellStart"/>
      <w:r w:rsidR="009940C7" w:rsidRPr="009940C7">
        <w:rPr>
          <w:rFonts w:ascii="Times New Roman" w:eastAsia="Calibri" w:hAnsi="Times New Roman" w:cs="Times New Roman"/>
        </w:rPr>
        <w:t>FamilyHistory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should include an inline condition element instead of a reference to a Condition resource (</w:t>
      </w:r>
      <w:proofErr w:type="spellStart"/>
      <w:r w:rsidR="009940C7" w:rsidRPr="009940C7">
        <w:rPr>
          <w:rFonts w:ascii="Times New Roman" w:eastAsia="Calibri" w:hAnsi="Times New Roman" w:cs="Times New Roman"/>
          <w:color w:val="0000FF"/>
        </w:rPr>
        <w:t>Zabrina</w:t>
      </w:r>
      <w:proofErr w:type="spellEnd"/>
      <w:r w:rsidR="009940C7" w:rsidRPr="009940C7">
        <w:rPr>
          <w:rFonts w:ascii="Times New Roman" w:eastAsia="Calibri" w:hAnsi="Times New Roman" w:cs="Times New Roman"/>
          <w:color w:val="0000FF"/>
        </w:rPr>
        <w:t xml:space="preserve"> Gonzaga</w:t>
      </w:r>
      <w:r w:rsidR="009940C7" w:rsidRPr="009940C7">
        <w:rPr>
          <w:rFonts w:ascii="Times New Roman" w:eastAsia="Calibri" w:hAnsi="Times New Roman" w:cs="Times New Roman"/>
        </w:rPr>
        <w:t xml:space="preserve">) </w:t>
      </w:r>
      <w:r w:rsidR="009940C7" w:rsidRPr="009940C7">
        <w:rPr>
          <w:rFonts w:ascii="Times New Roman" w:eastAsia="Calibri" w:hAnsi="Times New Roman" w:cs="Times New Roman"/>
          <w:b/>
          <w:bCs/>
        </w:rPr>
        <w:t xml:space="preserve">In Person </w:t>
      </w:r>
      <w:r w:rsidR="009940C7" w:rsidRPr="009940C7">
        <w:rPr>
          <w:rFonts w:ascii="Times New Roman" w:eastAsia="Calibri" w:hAnsi="Times New Roman" w:cs="Times New Roman"/>
        </w:rPr>
        <w:t>Not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23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8391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Add a new attribute to capture instruction associated with a question (</w:t>
      </w:r>
      <w:r w:rsidR="009940C7" w:rsidRPr="009940C7">
        <w:rPr>
          <w:rFonts w:ascii="Times New Roman" w:eastAsia="Calibri" w:hAnsi="Times New Roman" w:cs="Times New Roman"/>
          <w:color w:val="0000FF"/>
        </w:rPr>
        <w:t>Finnie Flores</w:t>
      </w:r>
      <w:r w:rsidR="009940C7" w:rsidRPr="009940C7">
        <w:rPr>
          <w:rFonts w:ascii="Times New Roman" w:eastAsia="Calibri" w:hAnsi="Times New Roman" w:cs="Times New Roman"/>
        </w:rPr>
        <w:t>) Not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24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8467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Please allow Period in the Communication resource (</w:t>
      </w:r>
      <w:r w:rsidR="009940C7" w:rsidRPr="009940C7">
        <w:rPr>
          <w:rFonts w:ascii="Times New Roman" w:eastAsia="Calibri" w:hAnsi="Times New Roman" w:cs="Times New Roman"/>
          <w:color w:val="0000FF"/>
        </w:rPr>
        <w:t xml:space="preserve">Carl </w:t>
      </w:r>
      <w:proofErr w:type="spellStart"/>
      <w:r w:rsidR="009940C7" w:rsidRPr="009940C7">
        <w:rPr>
          <w:rFonts w:ascii="Times New Roman" w:eastAsia="Calibri" w:hAnsi="Times New Roman" w:cs="Times New Roman"/>
          <w:color w:val="0000FF"/>
        </w:rPr>
        <w:t>Leitner</w:t>
      </w:r>
      <w:proofErr w:type="spellEnd"/>
      <w:r w:rsidR="009940C7" w:rsidRPr="009940C7">
        <w:rPr>
          <w:rFonts w:ascii="Times New Roman" w:eastAsia="Calibri" w:hAnsi="Times New Roman" w:cs="Times New Roman"/>
        </w:rPr>
        <w:t>) Not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25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6272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IHE multiple extension point review request (</w:t>
      </w:r>
      <w:r w:rsidR="009940C7" w:rsidRPr="009940C7">
        <w:rPr>
          <w:rFonts w:ascii="Times New Roman" w:eastAsia="Calibri" w:hAnsi="Times New Roman" w:cs="Times New Roman"/>
          <w:color w:val="0000FF"/>
        </w:rPr>
        <w:t xml:space="preserve">Carl </w:t>
      </w:r>
      <w:proofErr w:type="spellStart"/>
      <w:r w:rsidR="009940C7" w:rsidRPr="009940C7">
        <w:rPr>
          <w:rFonts w:ascii="Times New Roman" w:eastAsia="Calibri" w:hAnsi="Times New Roman" w:cs="Times New Roman"/>
          <w:color w:val="0000FF"/>
        </w:rPr>
        <w:t>Leitner</w:t>
      </w:r>
      <w:proofErr w:type="spellEnd"/>
      <w:r w:rsidR="009940C7" w:rsidRPr="009940C7">
        <w:rPr>
          <w:rFonts w:ascii="Times New Roman" w:eastAsia="Calibri" w:hAnsi="Times New Roman" w:cs="Times New Roman"/>
        </w:rPr>
        <w:t>) Not Persuasive with Mod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26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7125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#184 - Don't make </w:t>
      </w:r>
      <w:proofErr w:type="spellStart"/>
      <w:r w:rsidR="009940C7" w:rsidRPr="009940C7">
        <w:rPr>
          <w:rFonts w:ascii="Times New Roman" w:eastAsia="Calibri" w:hAnsi="Times New Roman" w:cs="Times New Roman"/>
        </w:rPr>
        <w:t>Procedure.outcome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codes (</w:t>
      </w:r>
      <w:r w:rsidR="009940C7" w:rsidRPr="009940C7">
        <w:rPr>
          <w:rFonts w:ascii="Times New Roman" w:eastAsia="Calibri" w:hAnsi="Times New Roman" w:cs="Times New Roman"/>
          <w:color w:val="0000FF"/>
        </w:rPr>
        <w:t>Clem McDonald</w:t>
      </w:r>
      <w:r w:rsidR="009940C7" w:rsidRPr="009940C7">
        <w:rPr>
          <w:rFonts w:ascii="Times New Roman" w:eastAsia="Calibri" w:hAnsi="Times New Roman" w:cs="Times New Roman"/>
        </w:rPr>
        <w:t>) Not Persuasive with Mod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27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7126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#185 - </w:t>
      </w:r>
      <w:proofErr w:type="spellStart"/>
      <w:r w:rsidR="009940C7" w:rsidRPr="009940C7">
        <w:rPr>
          <w:rFonts w:ascii="Times New Roman" w:eastAsia="Calibri" w:hAnsi="Times New Roman" w:cs="Times New Roman"/>
        </w:rPr>
        <w:t>Procedure.complication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should be narrative (</w:t>
      </w:r>
      <w:r w:rsidR="009940C7" w:rsidRPr="009940C7">
        <w:rPr>
          <w:rFonts w:ascii="Times New Roman" w:eastAsia="Calibri" w:hAnsi="Times New Roman" w:cs="Times New Roman"/>
          <w:color w:val="0000FF"/>
        </w:rPr>
        <w:t>Clem McDonald</w:t>
      </w:r>
      <w:r w:rsidR="009940C7" w:rsidRPr="009940C7">
        <w:rPr>
          <w:rFonts w:ascii="Times New Roman" w:eastAsia="Calibri" w:hAnsi="Times New Roman" w:cs="Times New Roman"/>
        </w:rPr>
        <w:t xml:space="preserve">) </w:t>
      </w:r>
      <w:r w:rsidR="009940C7" w:rsidRPr="009940C7">
        <w:rPr>
          <w:rFonts w:ascii="Times New Roman" w:eastAsia="Calibri" w:hAnsi="Times New Roman" w:cs="Times New Roman"/>
          <w:b/>
          <w:bCs/>
        </w:rPr>
        <w:t xml:space="preserve">In Person </w:t>
      </w:r>
      <w:r w:rsidR="009940C7" w:rsidRPr="009940C7">
        <w:rPr>
          <w:rFonts w:ascii="Times New Roman" w:eastAsia="Calibri" w:hAnsi="Times New Roman" w:cs="Times New Roman"/>
        </w:rPr>
        <w:t>Not Persuasive with Mod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28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7193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#253 - Overlap of Procedure and Observation is going to be a problem (</w:t>
      </w:r>
      <w:r w:rsidR="009940C7" w:rsidRPr="009940C7">
        <w:rPr>
          <w:rFonts w:ascii="Times New Roman" w:eastAsia="Calibri" w:hAnsi="Times New Roman" w:cs="Times New Roman"/>
          <w:color w:val="0000FF"/>
        </w:rPr>
        <w:t>Clem McDonald</w:t>
      </w:r>
      <w:r w:rsidR="009940C7" w:rsidRPr="009940C7">
        <w:rPr>
          <w:rFonts w:ascii="Times New Roman" w:eastAsia="Calibri" w:hAnsi="Times New Roman" w:cs="Times New Roman"/>
        </w:rPr>
        <w:t xml:space="preserve">) </w:t>
      </w:r>
      <w:r w:rsidR="009940C7" w:rsidRPr="009940C7">
        <w:rPr>
          <w:rFonts w:ascii="Times New Roman" w:eastAsia="Calibri" w:hAnsi="Times New Roman" w:cs="Times New Roman"/>
          <w:b/>
          <w:bCs/>
        </w:rPr>
        <w:t xml:space="preserve">In Person </w:t>
      </w:r>
      <w:r w:rsidR="009940C7" w:rsidRPr="009940C7">
        <w:rPr>
          <w:rFonts w:ascii="Times New Roman" w:eastAsia="Calibri" w:hAnsi="Times New Roman" w:cs="Times New Roman"/>
        </w:rPr>
        <w:t>Not Persuasive with Mod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29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7614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#905 - </w:t>
      </w:r>
      <w:proofErr w:type="spellStart"/>
      <w:r w:rsidR="009940C7" w:rsidRPr="009940C7">
        <w:rPr>
          <w:rFonts w:ascii="Times New Roman" w:eastAsia="Calibri" w:hAnsi="Times New Roman" w:cs="Times New Roman"/>
        </w:rPr>
        <w:t>Condition.encounter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-&gt; </w:t>
      </w:r>
      <w:proofErr w:type="spellStart"/>
      <w:r w:rsidR="009940C7" w:rsidRPr="009940C7">
        <w:rPr>
          <w:rFonts w:ascii="Times New Roman" w:eastAsia="Calibri" w:hAnsi="Times New Roman" w:cs="Times New Roman"/>
        </w:rPr>
        <w:t>firstEncounter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(</w:t>
      </w:r>
      <w:r w:rsidR="009940C7" w:rsidRPr="009940C7">
        <w:rPr>
          <w:rFonts w:ascii="Times New Roman" w:eastAsia="Calibri" w:hAnsi="Times New Roman" w:cs="Times New Roman"/>
          <w:color w:val="0000FF"/>
        </w:rPr>
        <w:t>Claude Nanjo</w:t>
      </w:r>
      <w:r w:rsidR="009940C7" w:rsidRPr="009940C7">
        <w:rPr>
          <w:rFonts w:ascii="Times New Roman" w:eastAsia="Calibri" w:hAnsi="Times New Roman" w:cs="Times New Roman"/>
        </w:rPr>
        <w:t>) Not Persuasive with Mod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30" w:tgtFrame="_blank" w:history="1">
        <w:r w:rsidR="009940C7" w:rsidRPr="008B2F88">
          <w:rPr>
            <w:rFonts w:ascii="Times New Roman" w:eastAsia="Calibri" w:hAnsi="Times New Roman" w:cs="Times New Roman"/>
            <w:strike/>
            <w:color w:val="0000FF"/>
            <w:u w:val="single"/>
          </w:rPr>
          <w:t>6129</w:t>
        </w:r>
      </w:hyperlink>
      <w:r w:rsidR="009940C7" w:rsidRPr="009940C7">
        <w:rPr>
          <w:rFonts w:ascii="Times New Roman" w:eastAsia="Calibri" w:hAnsi="Times New Roman" w:cs="Times New Roman"/>
          <w:strike/>
        </w:rPr>
        <w:t xml:space="preserve"> Change the Procedure attribute type to code (</w:t>
      </w:r>
      <w:r w:rsidR="009940C7" w:rsidRPr="009940C7">
        <w:rPr>
          <w:rFonts w:ascii="Times New Roman" w:eastAsia="Calibri" w:hAnsi="Times New Roman" w:cs="Times New Roman"/>
          <w:strike/>
          <w:color w:val="0000FF"/>
        </w:rPr>
        <w:t>Finnie Flores</w:t>
      </w:r>
      <w:r w:rsidR="009940C7" w:rsidRPr="009940C7">
        <w:rPr>
          <w:rFonts w:ascii="Times New Roman" w:eastAsia="Calibri" w:hAnsi="Times New Roman" w:cs="Times New Roman"/>
          <w:strike/>
        </w:rPr>
        <w:t>) Persuasive</w:t>
      </w:r>
      <w:r w:rsidR="009940C7" w:rsidRPr="009940C7">
        <w:rPr>
          <w:rFonts w:ascii="Times New Roman" w:eastAsia="Calibri" w:hAnsi="Times New Roman" w:cs="Times New Roman"/>
          <w:strike/>
        </w:rPr>
        <w:br/>
      </w:r>
      <w:hyperlink r:id="rId31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7915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#1235 - These concepts need to be split. </w:t>
      </w:r>
      <w:proofErr w:type="gramStart"/>
      <w:r w:rsidR="009940C7" w:rsidRPr="009940C7">
        <w:rPr>
          <w:rFonts w:ascii="Times New Roman" w:eastAsia="Calibri" w:hAnsi="Times New Roman" w:cs="Times New Roman"/>
        </w:rPr>
        <w:t>CRFs is</w:t>
      </w:r>
      <w:proofErr w:type="gramEnd"/>
      <w:r w:rsidR="009940C7" w:rsidRPr="009940C7">
        <w:rPr>
          <w:rFonts w:ascii="Times New Roman" w:eastAsia="Calibri" w:hAnsi="Times New Roman" w:cs="Times New Roman"/>
        </w:rPr>
        <w:t xml:space="preserve"> a reserved word in context to clinical trial, data collection. (</w:t>
      </w:r>
      <w:r w:rsidR="009940C7" w:rsidRPr="009940C7">
        <w:rPr>
          <w:rFonts w:ascii="Times New Roman" w:eastAsia="Calibri" w:hAnsi="Times New Roman" w:cs="Times New Roman"/>
          <w:color w:val="0000FF"/>
        </w:rPr>
        <w:t>Mitra Rocca</w:t>
      </w:r>
      <w:r w:rsidR="009940C7" w:rsidRPr="009940C7">
        <w:rPr>
          <w:rFonts w:ascii="Times New Roman" w:eastAsia="Calibri" w:hAnsi="Times New Roman" w:cs="Times New Roman"/>
        </w:rPr>
        <w:t>)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32" w:tgtFrame="_blank" w:history="1">
        <w:r w:rsidR="009940C7" w:rsidRPr="008B2F88">
          <w:rPr>
            <w:rFonts w:ascii="Times New Roman" w:eastAsia="Calibri" w:hAnsi="Times New Roman" w:cs="Times New Roman"/>
            <w:strike/>
            <w:color w:val="0000FF"/>
            <w:u w:val="single"/>
          </w:rPr>
          <w:t>8261</w:t>
        </w:r>
      </w:hyperlink>
      <w:r w:rsidR="009940C7" w:rsidRPr="009940C7">
        <w:rPr>
          <w:rFonts w:ascii="Times New Roman" w:eastAsia="Calibri" w:hAnsi="Times New Roman" w:cs="Times New Roman"/>
          <w:strike/>
        </w:rPr>
        <w:t xml:space="preserve"> Procedure Resource need to reference referral (</w:t>
      </w:r>
      <w:r w:rsidR="009940C7" w:rsidRPr="009940C7">
        <w:rPr>
          <w:rFonts w:ascii="Times New Roman" w:eastAsia="Calibri" w:hAnsi="Times New Roman" w:cs="Times New Roman"/>
          <w:strike/>
          <w:color w:val="0000FF"/>
        </w:rPr>
        <w:t>Emma Jones</w:t>
      </w:r>
      <w:r w:rsidR="009940C7" w:rsidRPr="009940C7">
        <w:rPr>
          <w:rFonts w:ascii="Times New Roman" w:eastAsia="Calibri" w:hAnsi="Times New Roman" w:cs="Times New Roman"/>
          <w:strike/>
        </w:rPr>
        <w:t>) Persuasive</w:t>
      </w:r>
      <w:r w:rsidR="009940C7" w:rsidRPr="009940C7">
        <w:rPr>
          <w:rFonts w:ascii="Times New Roman" w:eastAsia="Calibri" w:hAnsi="Times New Roman" w:cs="Times New Roman"/>
          <w:strike/>
        </w:rPr>
        <w:br/>
      </w:r>
      <w:hyperlink r:id="rId33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8327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</w:t>
      </w:r>
      <w:proofErr w:type="spellStart"/>
      <w:r w:rsidR="009940C7" w:rsidRPr="009940C7">
        <w:rPr>
          <w:rFonts w:ascii="Times New Roman" w:eastAsia="Calibri" w:hAnsi="Times New Roman" w:cs="Times New Roman"/>
        </w:rPr>
        <w:t>QICore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#56 - Make </w:t>
      </w:r>
      <w:proofErr w:type="spellStart"/>
      <w:r w:rsidR="009940C7" w:rsidRPr="009940C7">
        <w:rPr>
          <w:rFonts w:ascii="Times New Roman" w:eastAsia="Calibri" w:hAnsi="Times New Roman" w:cs="Times New Roman"/>
        </w:rPr>
        <w:t>Procedure.status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field </w:t>
      </w:r>
      <w:proofErr w:type="spellStart"/>
      <w:r w:rsidR="009940C7" w:rsidRPr="009940C7">
        <w:rPr>
          <w:rFonts w:ascii="Times New Roman" w:eastAsia="Calibri" w:hAnsi="Times New Roman" w:cs="Times New Roman"/>
        </w:rPr>
        <w:t>isModifier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(</w:t>
      </w:r>
      <w:r w:rsidR="009940C7" w:rsidRPr="009940C7">
        <w:rPr>
          <w:rFonts w:ascii="Times New Roman" w:eastAsia="Calibri" w:hAnsi="Times New Roman" w:cs="Times New Roman"/>
          <w:color w:val="0000FF"/>
        </w:rPr>
        <w:t>Claude Nanjo</w:t>
      </w:r>
      <w:r w:rsidR="009940C7" w:rsidRPr="009940C7">
        <w:rPr>
          <w:rFonts w:ascii="Times New Roman" w:eastAsia="Calibri" w:hAnsi="Times New Roman" w:cs="Times New Roman"/>
        </w:rPr>
        <w:t>)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34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8356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Add a note about ordinals and reference to extension on Questionnaire (</w:t>
      </w:r>
      <w:r w:rsidR="009940C7" w:rsidRPr="009940C7">
        <w:rPr>
          <w:rFonts w:ascii="Times New Roman" w:eastAsia="Calibri" w:hAnsi="Times New Roman" w:cs="Times New Roman"/>
          <w:color w:val="0000FF"/>
        </w:rPr>
        <w:t>Clem McDonald</w:t>
      </w:r>
      <w:r w:rsidR="009940C7" w:rsidRPr="009940C7">
        <w:rPr>
          <w:rFonts w:ascii="Times New Roman" w:eastAsia="Calibri" w:hAnsi="Times New Roman" w:cs="Times New Roman"/>
        </w:rPr>
        <w:t>)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35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8408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Add identifier field to search parameters for Procedure resource (</w:t>
      </w:r>
      <w:r w:rsidR="009940C7" w:rsidRPr="009940C7">
        <w:rPr>
          <w:rFonts w:ascii="Times New Roman" w:eastAsia="Calibri" w:hAnsi="Times New Roman" w:cs="Times New Roman"/>
          <w:color w:val="0000FF"/>
        </w:rPr>
        <w:t>David Burdick</w:t>
      </w:r>
      <w:r w:rsidR="009940C7" w:rsidRPr="009940C7">
        <w:rPr>
          <w:rFonts w:ascii="Times New Roman" w:eastAsia="Calibri" w:hAnsi="Times New Roman" w:cs="Times New Roman"/>
        </w:rPr>
        <w:t>)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36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8440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Change references from Supply to </w:t>
      </w:r>
      <w:proofErr w:type="spellStart"/>
      <w:r w:rsidR="009940C7" w:rsidRPr="009940C7">
        <w:rPr>
          <w:rFonts w:ascii="Times New Roman" w:eastAsia="Calibri" w:hAnsi="Times New Roman" w:cs="Times New Roman"/>
        </w:rPr>
        <w:t>SupplyRequest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(</w:t>
      </w:r>
      <w:r w:rsidR="009940C7" w:rsidRPr="009940C7">
        <w:rPr>
          <w:rFonts w:ascii="Times New Roman" w:eastAsia="Calibri" w:hAnsi="Times New Roman" w:cs="Times New Roman"/>
          <w:color w:val="0000FF"/>
        </w:rPr>
        <w:t>Lloyd McKenzie</w:t>
      </w:r>
      <w:r w:rsidR="009940C7" w:rsidRPr="009940C7">
        <w:rPr>
          <w:rFonts w:ascii="Times New Roman" w:eastAsia="Calibri" w:hAnsi="Times New Roman" w:cs="Times New Roman"/>
        </w:rPr>
        <w:t>) Persuasive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37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3011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</w:t>
      </w:r>
      <w:proofErr w:type="spellStart"/>
      <w:r w:rsidR="009940C7" w:rsidRPr="009940C7">
        <w:rPr>
          <w:rFonts w:ascii="Times New Roman" w:eastAsia="Calibri" w:hAnsi="Times New Roman" w:cs="Times New Roman"/>
        </w:rPr>
        <w:t>CarePlan.activity.note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needs further explanation (</w:t>
      </w:r>
      <w:r w:rsidR="009940C7" w:rsidRPr="009940C7">
        <w:rPr>
          <w:rFonts w:ascii="Times New Roman" w:eastAsia="Calibri" w:hAnsi="Times New Roman" w:cs="Times New Roman"/>
          <w:color w:val="0000FF"/>
        </w:rPr>
        <w:t>Lloyd McKenzie</w:t>
      </w:r>
      <w:r w:rsidR="009940C7" w:rsidRPr="009940C7">
        <w:rPr>
          <w:rFonts w:ascii="Times New Roman" w:eastAsia="Calibri" w:hAnsi="Times New Roman" w:cs="Times New Roman"/>
        </w:rPr>
        <w:t>) Persuasive with Mod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38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6201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Add referral creation date (</w:t>
      </w:r>
      <w:r w:rsidR="009940C7" w:rsidRPr="009940C7">
        <w:rPr>
          <w:rFonts w:ascii="Times New Roman" w:eastAsia="Calibri" w:hAnsi="Times New Roman" w:cs="Times New Roman"/>
          <w:color w:val="0000FF"/>
        </w:rPr>
        <w:t>Finnie Flores</w:t>
      </w:r>
      <w:r w:rsidR="009940C7" w:rsidRPr="009940C7">
        <w:rPr>
          <w:rFonts w:ascii="Times New Roman" w:eastAsia="Calibri" w:hAnsi="Times New Roman" w:cs="Times New Roman"/>
        </w:rPr>
        <w:t>) Persuasive with Mod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39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6313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Distinction between Observation and </w:t>
      </w:r>
      <w:proofErr w:type="spellStart"/>
      <w:r w:rsidR="009940C7" w:rsidRPr="009940C7">
        <w:rPr>
          <w:rFonts w:ascii="Times New Roman" w:eastAsia="Calibri" w:hAnsi="Times New Roman" w:cs="Times New Roman"/>
        </w:rPr>
        <w:t>QuestionnaireAnswers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unclear (</w:t>
      </w:r>
      <w:r w:rsidR="009940C7" w:rsidRPr="009940C7">
        <w:rPr>
          <w:rFonts w:ascii="Times New Roman" w:eastAsia="Calibri" w:hAnsi="Times New Roman" w:cs="Times New Roman"/>
          <w:color w:val="0000FF"/>
        </w:rPr>
        <w:t>Rob McClure</w:t>
      </w:r>
      <w:r w:rsidR="009940C7" w:rsidRPr="009940C7">
        <w:rPr>
          <w:rFonts w:ascii="Times New Roman" w:eastAsia="Calibri" w:hAnsi="Times New Roman" w:cs="Times New Roman"/>
        </w:rPr>
        <w:t>) Persuasive with Mod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40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7505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2015May core #800 - </w:t>
      </w:r>
      <w:proofErr w:type="spellStart"/>
      <w:r w:rsidR="009940C7" w:rsidRPr="009940C7">
        <w:rPr>
          <w:rFonts w:ascii="Times New Roman" w:eastAsia="Calibri" w:hAnsi="Times New Roman" w:cs="Times New Roman"/>
        </w:rPr>
        <w:t>FamilyMemberHistory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search parameters needed (</w:t>
      </w:r>
      <w:r w:rsidR="009940C7" w:rsidRPr="009940C7">
        <w:rPr>
          <w:rFonts w:ascii="Times New Roman" w:eastAsia="Calibri" w:hAnsi="Times New Roman" w:cs="Times New Roman"/>
          <w:color w:val="0000FF"/>
        </w:rPr>
        <w:t>Grahame Grieve</w:t>
      </w:r>
      <w:r w:rsidR="009940C7" w:rsidRPr="009940C7">
        <w:rPr>
          <w:rFonts w:ascii="Times New Roman" w:eastAsia="Calibri" w:hAnsi="Times New Roman" w:cs="Times New Roman"/>
        </w:rPr>
        <w:t>) Persuasive with Mod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41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8202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</w:t>
      </w:r>
      <w:proofErr w:type="spellStart"/>
      <w:r w:rsidR="009940C7" w:rsidRPr="009940C7">
        <w:rPr>
          <w:rFonts w:ascii="Times New Roman" w:eastAsia="Calibri" w:hAnsi="Times New Roman" w:cs="Times New Roman"/>
        </w:rPr>
        <w:t>Questionnaire.group.question</w:t>
      </w:r>
      <w:proofErr w:type="spellEnd"/>
      <w:r w:rsidR="009940C7" w:rsidRPr="009940C7">
        <w:rPr>
          <w:rFonts w:ascii="Times New Roman" w:eastAsia="Calibri" w:hAnsi="Times New Roman" w:cs="Times New Roman"/>
        </w:rPr>
        <w:t xml:space="preserve"> missing validation (</w:t>
      </w:r>
      <w:r w:rsidR="009940C7" w:rsidRPr="009940C7">
        <w:rPr>
          <w:rFonts w:ascii="Times New Roman" w:eastAsia="Calibri" w:hAnsi="Times New Roman" w:cs="Times New Roman"/>
          <w:color w:val="0000FF"/>
        </w:rPr>
        <w:t>Steve Lam</w:t>
      </w:r>
      <w:r w:rsidR="009940C7" w:rsidRPr="009940C7">
        <w:rPr>
          <w:rFonts w:ascii="Times New Roman" w:eastAsia="Calibri" w:hAnsi="Times New Roman" w:cs="Times New Roman"/>
        </w:rPr>
        <w:t>) Persuasive with Mod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42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8423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Care Plan Status missing draft and cancelled(or similar) (</w:t>
      </w:r>
      <w:r w:rsidR="009940C7" w:rsidRPr="009940C7">
        <w:rPr>
          <w:rFonts w:ascii="Times New Roman" w:eastAsia="Calibri" w:hAnsi="Times New Roman" w:cs="Times New Roman"/>
          <w:color w:val="0000FF"/>
        </w:rPr>
        <w:t xml:space="preserve">Brian </w:t>
      </w:r>
      <w:proofErr w:type="spellStart"/>
      <w:r w:rsidR="009940C7" w:rsidRPr="009940C7">
        <w:rPr>
          <w:rFonts w:ascii="Times New Roman" w:eastAsia="Calibri" w:hAnsi="Times New Roman" w:cs="Times New Roman"/>
          <w:color w:val="0000FF"/>
        </w:rPr>
        <w:t>Postlethwate</w:t>
      </w:r>
      <w:proofErr w:type="spellEnd"/>
      <w:r w:rsidR="009940C7" w:rsidRPr="009940C7">
        <w:rPr>
          <w:rFonts w:ascii="Times New Roman" w:eastAsia="Calibri" w:hAnsi="Times New Roman" w:cs="Times New Roman"/>
        </w:rPr>
        <w:t>) Persuasive with Mod</w:t>
      </w:r>
      <w:r w:rsidR="009940C7" w:rsidRPr="009940C7">
        <w:rPr>
          <w:rFonts w:ascii="Times New Roman" w:eastAsia="Calibri" w:hAnsi="Times New Roman" w:cs="Times New Roman"/>
        </w:rPr>
        <w:br/>
      </w:r>
      <w:hyperlink r:id="rId43" w:tgtFrame="_blank" w:history="1">
        <w:r w:rsidR="009940C7" w:rsidRPr="009940C7">
          <w:rPr>
            <w:rFonts w:ascii="Times New Roman" w:eastAsia="Calibri" w:hAnsi="Times New Roman" w:cs="Times New Roman"/>
            <w:color w:val="0000FF"/>
            <w:u w:val="single"/>
          </w:rPr>
          <w:t>8454</w:t>
        </w:r>
      </w:hyperlink>
      <w:r w:rsidR="009940C7" w:rsidRPr="009940C7">
        <w:rPr>
          <w:rFonts w:ascii="Times New Roman" w:eastAsia="Calibri" w:hAnsi="Times New Roman" w:cs="Times New Roman"/>
        </w:rPr>
        <w:t xml:space="preserve"> Support for multiple authors and sections they've completed (</w:t>
      </w:r>
      <w:r w:rsidR="009940C7" w:rsidRPr="009940C7">
        <w:rPr>
          <w:rFonts w:ascii="Times New Roman" w:eastAsia="Calibri" w:hAnsi="Times New Roman" w:cs="Times New Roman"/>
          <w:color w:val="0000FF"/>
        </w:rPr>
        <w:t>Finnie Flores</w:t>
      </w:r>
      <w:r w:rsidR="009940C7" w:rsidRPr="009940C7">
        <w:rPr>
          <w:rFonts w:ascii="Times New Roman" w:eastAsia="Calibri" w:hAnsi="Times New Roman" w:cs="Times New Roman"/>
        </w:rPr>
        <w:t>) Persuasive wi</w:t>
      </w:r>
      <w:r w:rsidR="008B2F88">
        <w:rPr>
          <w:rFonts w:ascii="Times New Roman" w:eastAsia="Calibri" w:hAnsi="Times New Roman" w:cs="Times New Roman"/>
        </w:rPr>
        <w:t>th Mod</w:t>
      </w:r>
    </w:p>
    <w:p w:rsidR="008B2F88" w:rsidRPr="008B2F88" w:rsidRDefault="00EB61E7" w:rsidP="008B2F88">
      <w:pPr>
        <w:rPr>
          <w:rFonts w:ascii="Times New Roman" w:eastAsia="Calibri" w:hAnsi="Times New Roman" w:cs="Times New Roman"/>
        </w:rPr>
      </w:pPr>
      <w:hyperlink r:id="rId44" w:tgtFrame="_blank" w:history="1">
        <w:r w:rsidR="008B2F88" w:rsidRPr="008B2F88">
          <w:rPr>
            <w:rFonts w:ascii="Times New Roman" w:eastAsia="Calibri" w:hAnsi="Times New Roman" w:cs="Times New Roman"/>
            <w:color w:val="0000FF"/>
            <w:u w:val="single"/>
          </w:rPr>
          <w:t>8482</w:t>
        </w:r>
      </w:hyperlink>
      <w:r w:rsidR="008B2F88" w:rsidRPr="008B2F88">
        <w:rPr>
          <w:rFonts w:ascii="Times New Roman" w:eastAsia="Calibri" w:hAnsi="Times New Roman" w:cs="Times New Roman"/>
        </w:rPr>
        <w:t xml:space="preserve"> Criticality terminology for </w:t>
      </w:r>
      <w:proofErr w:type="spellStart"/>
      <w:r w:rsidR="008B2F88" w:rsidRPr="008B2F88">
        <w:rPr>
          <w:rFonts w:ascii="Times New Roman" w:eastAsia="Calibri" w:hAnsi="Times New Roman" w:cs="Times New Roman"/>
        </w:rPr>
        <w:t>AllergyIntolerance</w:t>
      </w:r>
      <w:proofErr w:type="spellEnd"/>
      <w:r w:rsidR="008B2F88" w:rsidRPr="008B2F88">
        <w:rPr>
          <w:rFonts w:ascii="Times New Roman" w:eastAsia="Calibri" w:hAnsi="Times New Roman" w:cs="Times New Roman"/>
        </w:rPr>
        <w:t xml:space="preserve"> resource (Rob Hausam) Persuasive</w:t>
      </w:r>
    </w:p>
    <w:p w:rsidR="008B2F88" w:rsidRPr="009940C7" w:rsidRDefault="008B2F88" w:rsidP="009940C7">
      <w:pPr>
        <w:spacing w:before="100" w:beforeAutospacing="1" w:after="100" w:afterAutospacing="1"/>
        <w:rPr>
          <w:rFonts w:ascii="Times New Roman" w:eastAsia="Calibri" w:hAnsi="Times New Roman" w:cs="Times New Roman"/>
        </w:rPr>
      </w:pPr>
    </w:p>
    <w:p w:rsidR="001F155A" w:rsidRPr="001F155A" w:rsidRDefault="001F155A" w:rsidP="0088084F">
      <w:pPr>
        <w:rPr>
          <w:rFonts w:ascii="Times New Roman" w:hAnsi="Times New Roman" w:cs="Times New Roman"/>
        </w:rPr>
      </w:pPr>
    </w:p>
    <w:p w:rsidR="009940C7" w:rsidRDefault="009940C7" w:rsidP="0088084F">
      <w:pPr>
        <w:rPr>
          <w:rFonts w:asciiTheme="minorHAnsi" w:hAnsiTheme="minorHAnsi" w:cstheme="minorBidi"/>
          <w:b/>
          <w:sz w:val="28"/>
          <w:szCs w:val="28"/>
        </w:rPr>
      </w:pPr>
    </w:p>
    <w:p w:rsidR="009940C7" w:rsidRDefault="009940C7" w:rsidP="0088084F">
      <w:pPr>
        <w:rPr>
          <w:rFonts w:asciiTheme="minorHAnsi" w:hAnsiTheme="minorHAnsi" w:cstheme="minorBidi"/>
          <w:b/>
          <w:sz w:val="28"/>
          <w:szCs w:val="28"/>
        </w:rPr>
      </w:pPr>
    </w:p>
    <w:p w:rsidR="009940C7" w:rsidRDefault="009940C7" w:rsidP="0088084F">
      <w:pPr>
        <w:rPr>
          <w:rFonts w:asciiTheme="minorHAnsi" w:hAnsiTheme="minorHAnsi" w:cstheme="minorBidi"/>
          <w:b/>
          <w:sz w:val="28"/>
          <w:szCs w:val="28"/>
        </w:rPr>
      </w:pP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List of what resources that PC owns</w:t>
      </w:r>
      <w:r w:rsidR="00043299">
        <w:rPr>
          <w:rFonts w:asciiTheme="minorHAnsi" w:hAnsiTheme="minorHAnsi" w:cstheme="minorBidi"/>
          <w:b/>
          <w:sz w:val="28"/>
          <w:szCs w:val="28"/>
        </w:rPr>
        <w:t xml:space="preserve"> (DSTU 2.1)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– number equals priority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proofErr w:type="spellStart"/>
      <w:r w:rsidR="0088084F" w:rsidRPr="0088084F">
        <w:rPr>
          <w:rFonts w:asciiTheme="minorHAnsi" w:hAnsiTheme="minorHAnsi" w:cstheme="minorBidi"/>
          <w:b/>
          <w:sz w:val="28"/>
          <w:szCs w:val="28"/>
        </w:rPr>
        <w:t>AllergyIntolerance</w:t>
      </w:r>
      <w:proofErr w:type="spellEnd"/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b/>
          <w:sz w:val="28"/>
          <w:szCs w:val="28"/>
        </w:rPr>
        <w:t>Condition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b/>
          <w:sz w:val="28"/>
          <w:szCs w:val="28"/>
        </w:rPr>
        <w:t>Procedure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7D0821" w:rsidRPr="007D0821" w:rsidRDefault="007D0821" w:rsidP="007D0821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>
        <w:rPr>
          <w:rFonts w:asciiTheme="minorHAnsi" w:hAnsiTheme="minorHAnsi" w:cstheme="minorBidi"/>
          <w:b/>
          <w:sz w:val="28"/>
          <w:szCs w:val="28"/>
        </w:rPr>
        <w:t xml:space="preserve"> - </w:t>
      </w:r>
      <w:proofErr w:type="spellStart"/>
      <w:r w:rsidRPr="007D0821">
        <w:rPr>
          <w:rFonts w:asciiTheme="minorHAnsi" w:hAnsiTheme="minorHAnsi" w:cstheme="minorBidi"/>
          <w:b/>
          <w:sz w:val="28"/>
          <w:szCs w:val="28"/>
        </w:rPr>
        <w:t>CarePlan</w:t>
      </w:r>
      <w:proofErr w:type="spellEnd"/>
      <w:r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7D0821" w:rsidP="007D0821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Pr="007D0821">
        <w:rPr>
          <w:rFonts w:asciiTheme="minorHAnsi" w:hAnsiTheme="minorHAnsi" w:cstheme="minorBidi"/>
          <w:b/>
          <w:sz w:val="28"/>
          <w:szCs w:val="28"/>
        </w:rPr>
        <w:t>Goal - *</w:t>
      </w:r>
    </w:p>
    <w:p w:rsidR="007D0821" w:rsidRPr="007D0821" w:rsidRDefault="007D0821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1 - Referral Request*</w:t>
      </w:r>
    </w:p>
    <w:p w:rsidR="0088084F" w:rsidRPr="007D0821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 w:rsidR="007D0821" w:rsidRP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b/>
          <w:sz w:val="28"/>
          <w:szCs w:val="28"/>
        </w:rPr>
        <w:t>Questionnaire</w:t>
      </w:r>
      <w:r w:rsidR="001E076F"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 w:rsidR="007D0821" w:rsidRP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b/>
          <w:sz w:val="28"/>
          <w:szCs w:val="28"/>
        </w:rPr>
        <w:t>Questionnaire Answer</w:t>
      </w:r>
      <w:r w:rsidR="001E076F"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80068C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</w:t>
      </w:r>
      <w:r w:rsidR="007D0821" w:rsidRPr="007D0821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="0088084F" w:rsidRPr="007D0821">
        <w:rPr>
          <w:rFonts w:asciiTheme="minorHAnsi" w:hAnsiTheme="minorHAnsi" w:cstheme="minorBidi"/>
          <w:sz w:val="28"/>
          <w:szCs w:val="28"/>
        </w:rPr>
        <w:t>FamilyMemberHistory</w:t>
      </w:r>
      <w:proofErr w:type="spellEnd"/>
      <w:r w:rsidR="001E076F" w:rsidRPr="007D0821">
        <w:rPr>
          <w:rFonts w:asciiTheme="minorHAnsi" w:hAnsiTheme="minorHAnsi" w:cstheme="minorBidi"/>
          <w:sz w:val="28"/>
          <w:szCs w:val="28"/>
        </w:rPr>
        <w:t xml:space="preserve"> (genomics group</w:t>
      </w:r>
      <w:proofErr w:type="gramStart"/>
      <w:r w:rsidR="001E076F" w:rsidRPr="007D0821">
        <w:rPr>
          <w:rFonts w:asciiTheme="minorHAnsi" w:hAnsiTheme="minorHAnsi" w:cstheme="minorBidi"/>
          <w:sz w:val="28"/>
          <w:szCs w:val="28"/>
        </w:rPr>
        <w:t>)(</w:t>
      </w:r>
      <w:proofErr w:type="gramEnd"/>
      <w:r w:rsidR="001E076F" w:rsidRPr="007D0821">
        <w:rPr>
          <w:rFonts w:asciiTheme="minorHAnsi" w:hAnsiTheme="minorHAnsi" w:cstheme="minorBidi"/>
          <w:sz w:val="28"/>
          <w:szCs w:val="28"/>
        </w:rPr>
        <w:t>Jonathan Holt – Vanderbilt)</w:t>
      </w:r>
      <w:r w:rsidR="00F6681D" w:rsidRPr="007D0821">
        <w:rPr>
          <w:rFonts w:asciiTheme="minorHAnsi" w:hAnsiTheme="minorHAnsi" w:cstheme="minorBidi"/>
          <w:sz w:val="28"/>
          <w:szCs w:val="28"/>
        </w:rPr>
        <w:t xml:space="preserve">- interested in contributing to this resource. </w:t>
      </w:r>
    </w:p>
    <w:p w:rsidR="007D0821" w:rsidRPr="007D0821" w:rsidRDefault="007D0821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2 - Procedure Request - * (more internal – less important to implementer</w:t>
      </w:r>
    </w:p>
    <w:p w:rsid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</w:t>
      </w:r>
      <w:r w:rsidR="007D0821" w:rsidRPr="007D0821">
        <w:rPr>
          <w:rFonts w:asciiTheme="minorHAnsi" w:hAnsiTheme="minorHAnsi" w:cstheme="minorBidi"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sz w:val="28"/>
          <w:szCs w:val="28"/>
        </w:rPr>
        <w:t>Flag</w:t>
      </w:r>
    </w:p>
    <w:p w:rsidR="007D0821" w:rsidRPr="0088084F" w:rsidRDefault="007D0821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3</w:t>
      </w:r>
      <w:r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7D0821">
        <w:rPr>
          <w:rFonts w:asciiTheme="minorHAnsi" w:hAnsiTheme="minorHAnsi" w:cstheme="minorBidi"/>
          <w:sz w:val="28"/>
          <w:szCs w:val="28"/>
        </w:rPr>
        <w:t>ClinicalImpression</w:t>
      </w:r>
      <w:proofErr w:type="spellEnd"/>
    </w:p>
    <w:p w:rsidR="0088084F" w:rsidRP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</w:t>
      </w:r>
      <w:r w:rsidR="007D0821">
        <w:rPr>
          <w:rFonts w:asciiTheme="minorHAnsi" w:hAnsiTheme="minorHAnsi" w:cstheme="minorBidi"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sz w:val="28"/>
          <w:szCs w:val="28"/>
        </w:rPr>
        <w:t>Communication</w:t>
      </w:r>
    </w:p>
    <w:p w:rsidR="0088084F" w:rsidRP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</w:t>
      </w:r>
      <w:r w:rsidR="007D0821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="0088084F" w:rsidRPr="0088084F">
        <w:rPr>
          <w:rFonts w:asciiTheme="minorHAnsi" w:hAnsiTheme="minorHAnsi" w:cstheme="minorBidi"/>
          <w:sz w:val="28"/>
          <w:szCs w:val="28"/>
        </w:rPr>
        <w:t>CommunicationRequest</w:t>
      </w:r>
      <w:proofErr w:type="spellEnd"/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Contraindication-no (CDS)</w:t>
      </w:r>
    </w:p>
    <w:p w:rsidR="00353948" w:rsidRPr="0041629D" w:rsidRDefault="0088084F" w:rsidP="00277886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Risk Assessment – no (CDS)</w:t>
      </w:r>
      <w:r w:rsidR="007845BD">
        <w:rPr>
          <w:rFonts w:ascii="Cambria" w:hAnsi="Cambria"/>
          <w:color w:val="1F497D"/>
        </w:rPr>
        <w:t>.</w:t>
      </w:r>
    </w:p>
    <w:p w:rsidR="00856289" w:rsidRDefault="00856289" w:rsidP="00277886">
      <w:pPr>
        <w:rPr>
          <w:rFonts w:ascii="Cambria" w:hAnsi="Cambria"/>
          <w:color w:val="1F497D"/>
        </w:rPr>
      </w:pPr>
    </w:p>
    <w:p w:rsidR="00617D33" w:rsidRDefault="00D91E1C" w:rsidP="00617D33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 xml:space="preserve">for </w:t>
      </w:r>
      <w:r w:rsidR="000157E5">
        <w:rPr>
          <w:rFonts w:ascii="Cambria" w:hAnsi="Cambria"/>
          <w:b/>
          <w:bCs/>
          <w:color w:val="1F497D"/>
        </w:rPr>
        <w:t>August 6</w:t>
      </w:r>
      <w:r w:rsidR="00B56D0E">
        <w:rPr>
          <w:rFonts w:ascii="Cambria" w:hAnsi="Cambria"/>
          <w:b/>
          <w:bCs/>
          <w:color w:val="1F497D"/>
        </w:rPr>
        <w:t>, 2015</w:t>
      </w:r>
      <w:r w:rsidR="005220C7">
        <w:rPr>
          <w:rFonts w:ascii="Cambria" w:hAnsi="Cambria"/>
          <w:b/>
          <w:bCs/>
          <w:color w:val="1F497D"/>
        </w:rPr>
        <w:t xml:space="preserve"> </w:t>
      </w:r>
      <w:r w:rsidR="00B45D59">
        <w:rPr>
          <w:rFonts w:ascii="Cambria" w:hAnsi="Cambria"/>
          <w:b/>
          <w:bCs/>
          <w:color w:val="1F497D"/>
        </w:rPr>
        <w:t xml:space="preserve"> </w:t>
      </w:r>
      <w:r w:rsidR="00527FA0">
        <w:rPr>
          <w:rFonts w:ascii="Cambria" w:hAnsi="Cambria"/>
          <w:b/>
          <w:bCs/>
          <w:color w:val="1F497D"/>
        </w:rPr>
        <w:t xml:space="preserve"> </w:t>
      </w:r>
    </w:p>
    <w:p w:rsidR="00D91E1C" w:rsidRPr="00617D33" w:rsidRDefault="00D91E1C" w:rsidP="00F60ABF">
      <w:pPr>
        <w:pStyle w:val="ListParagraph"/>
        <w:numPr>
          <w:ilvl w:val="0"/>
          <w:numId w:val="34"/>
        </w:numPr>
        <w:rPr>
          <w:rFonts w:ascii="Cambria" w:hAnsi="Cambria"/>
          <w:color w:val="1F497D"/>
        </w:rPr>
      </w:pPr>
      <w:r w:rsidRPr="00617D33">
        <w:rPr>
          <w:color w:val="1F497D"/>
        </w:rPr>
        <w:t>Review agenda</w:t>
      </w:r>
    </w:p>
    <w:p w:rsidR="00BC1B78" w:rsidRDefault="00D91E1C" w:rsidP="00F60ABF">
      <w:pPr>
        <w:pStyle w:val="ListParagraph"/>
        <w:numPr>
          <w:ilvl w:val="0"/>
          <w:numId w:val="34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CC3B4B">
        <w:rPr>
          <w:color w:val="1F497D"/>
        </w:rPr>
        <w:t xml:space="preserve">July </w:t>
      </w:r>
      <w:r w:rsidR="000157E5">
        <w:rPr>
          <w:color w:val="1F497D"/>
        </w:rPr>
        <w:t>30</w:t>
      </w:r>
    </w:p>
    <w:p w:rsidR="00105B89" w:rsidRDefault="00105B89" w:rsidP="00F60ABF">
      <w:pPr>
        <w:pStyle w:val="ListParagraph"/>
        <w:numPr>
          <w:ilvl w:val="0"/>
          <w:numId w:val="34"/>
        </w:numPr>
        <w:rPr>
          <w:color w:val="1F497D"/>
        </w:rPr>
      </w:pPr>
      <w:r>
        <w:rPr>
          <w:color w:val="1F497D"/>
        </w:rPr>
        <w:t>Clinicians on FHIR</w:t>
      </w:r>
      <w:r w:rsidR="00EB61E7">
        <w:rPr>
          <w:color w:val="1F497D"/>
        </w:rPr>
        <w:t xml:space="preserve"> (this item moved to Tuesday calls every other week)</w:t>
      </w:r>
    </w:p>
    <w:p w:rsidR="00105B89" w:rsidRDefault="00EC6088" w:rsidP="00F60ABF">
      <w:pPr>
        <w:pStyle w:val="ListParagraph"/>
        <w:numPr>
          <w:ilvl w:val="0"/>
          <w:numId w:val="34"/>
        </w:numPr>
        <w:rPr>
          <w:color w:val="1F497D"/>
        </w:rPr>
      </w:pPr>
      <w:r>
        <w:rPr>
          <w:color w:val="1F497D"/>
        </w:rPr>
        <w:t>GFORGE Review</w:t>
      </w:r>
      <w:r w:rsidR="004F0D18">
        <w:rPr>
          <w:color w:val="1F497D"/>
        </w:rPr>
        <w:t xml:space="preserve"> – ballot comments</w:t>
      </w:r>
      <w:r w:rsidR="00E720D5">
        <w:rPr>
          <w:color w:val="1F497D"/>
        </w:rPr>
        <w:t xml:space="preserve"> – </w:t>
      </w:r>
      <w:r w:rsidR="009940C7">
        <w:rPr>
          <w:color w:val="1F497D"/>
        </w:rPr>
        <w:t xml:space="preserve">remaining </w:t>
      </w:r>
      <w:r w:rsidR="00E720D5">
        <w:rPr>
          <w:color w:val="1F497D"/>
        </w:rPr>
        <w:t>items for discussion</w:t>
      </w:r>
    </w:p>
    <w:p w:rsidR="00EB61E7" w:rsidRPr="00105B89" w:rsidRDefault="00EB61E7" w:rsidP="00EB61E7">
      <w:pPr>
        <w:pStyle w:val="ListParagraph"/>
        <w:numPr>
          <w:ilvl w:val="1"/>
          <w:numId w:val="34"/>
        </w:numPr>
        <w:rPr>
          <w:color w:val="1F497D"/>
        </w:rPr>
      </w:pPr>
      <w:r>
        <w:rPr>
          <w:color w:val="1F497D"/>
        </w:rPr>
        <w:t>Start with 8458</w:t>
      </w:r>
    </w:p>
    <w:p w:rsidR="00427CD2" w:rsidRPr="00DF3FEA" w:rsidRDefault="00632872" w:rsidP="00F60ABF">
      <w:pPr>
        <w:pStyle w:val="ListParagraph"/>
        <w:numPr>
          <w:ilvl w:val="0"/>
          <w:numId w:val="34"/>
        </w:numPr>
        <w:rPr>
          <w:rFonts w:ascii="Cambria" w:hAnsi="Cambria"/>
          <w:color w:val="1F497D"/>
        </w:rPr>
      </w:pPr>
      <w:r w:rsidRPr="004F0D18">
        <w:rPr>
          <w:color w:val="1F497D"/>
        </w:rPr>
        <w:t xml:space="preserve">Next call is </w:t>
      </w:r>
      <w:r w:rsidR="00E720D5">
        <w:rPr>
          <w:color w:val="1F497D"/>
        </w:rPr>
        <w:t xml:space="preserve">August </w:t>
      </w:r>
      <w:r w:rsidR="000157E5">
        <w:rPr>
          <w:color w:val="1F497D"/>
        </w:rPr>
        <w:t>13</w:t>
      </w:r>
      <w:r w:rsidRPr="004F0D18">
        <w:rPr>
          <w:color w:val="1F497D"/>
        </w:rPr>
        <w:t xml:space="preserve">, </w:t>
      </w:r>
      <w:r w:rsidR="00940A35" w:rsidRPr="004F0D18">
        <w:rPr>
          <w:color w:val="1F497D"/>
        </w:rPr>
        <w:t xml:space="preserve">2015 </w:t>
      </w:r>
      <w:r w:rsidR="000157E5">
        <w:rPr>
          <w:color w:val="1F497D"/>
        </w:rPr>
        <w:t xml:space="preserve">  (Elaine unavailable – need alternate co-chair)</w:t>
      </w:r>
    </w:p>
    <w:sectPr w:rsidR="00427CD2" w:rsidRPr="00DF3FEA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D0" w:rsidRDefault="00A92DD0" w:rsidP="00D67BA7">
      <w:r>
        <w:separator/>
      </w:r>
    </w:p>
  </w:endnote>
  <w:endnote w:type="continuationSeparator" w:id="0">
    <w:p w:rsidR="00A92DD0" w:rsidRDefault="00A92DD0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772" w:rsidRDefault="002E2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1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2772" w:rsidRDefault="002E2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D0" w:rsidRDefault="00A92DD0" w:rsidP="00D67BA7">
      <w:r>
        <w:separator/>
      </w:r>
    </w:p>
  </w:footnote>
  <w:footnote w:type="continuationSeparator" w:id="0">
    <w:p w:rsidR="00A92DD0" w:rsidRDefault="00A92DD0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DB4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539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A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B03AB"/>
    <w:multiLevelType w:val="hybridMultilevel"/>
    <w:tmpl w:val="EED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6228B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B5A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5596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C3F3D"/>
    <w:multiLevelType w:val="hybridMultilevel"/>
    <w:tmpl w:val="5DF27B36"/>
    <w:lvl w:ilvl="0" w:tplc="F3E67E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A38C1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53515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F06F2"/>
    <w:multiLevelType w:val="multilevel"/>
    <w:tmpl w:val="25C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67E68"/>
    <w:multiLevelType w:val="hybridMultilevel"/>
    <w:tmpl w:val="8B60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E6542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077E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74C27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3230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F5551"/>
    <w:multiLevelType w:val="hybridMultilevel"/>
    <w:tmpl w:val="9938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A20BD"/>
    <w:multiLevelType w:val="multilevel"/>
    <w:tmpl w:val="353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14EC6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53343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A1D09"/>
    <w:multiLevelType w:val="hybridMultilevel"/>
    <w:tmpl w:val="2552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B2209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42186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17"/>
  </w:num>
  <w:num w:numId="10">
    <w:abstractNumId w:val="10"/>
  </w:num>
  <w:num w:numId="11">
    <w:abstractNumId w:val="20"/>
  </w:num>
  <w:num w:numId="12">
    <w:abstractNumId w:val="24"/>
  </w:num>
  <w:num w:numId="13">
    <w:abstractNumId w:val="7"/>
  </w:num>
  <w:num w:numId="14">
    <w:abstractNumId w:val="26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2"/>
  </w:num>
  <w:num w:numId="30">
    <w:abstractNumId w:val="15"/>
  </w:num>
  <w:num w:numId="31">
    <w:abstractNumId w:val="2"/>
  </w:num>
  <w:num w:numId="32">
    <w:abstractNumId w:val="2"/>
  </w:num>
  <w:num w:numId="33">
    <w:abstractNumId w:val="25"/>
  </w:num>
  <w:num w:numId="34">
    <w:abstractNumId w:val="23"/>
  </w:num>
  <w:num w:numId="35">
    <w:abstractNumId w:val="28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0F99"/>
    <w:rsid w:val="000069ED"/>
    <w:rsid w:val="00006A94"/>
    <w:rsid w:val="00011E9C"/>
    <w:rsid w:val="00012800"/>
    <w:rsid w:val="00012F96"/>
    <w:rsid w:val="00013B7B"/>
    <w:rsid w:val="000157E5"/>
    <w:rsid w:val="00017FB6"/>
    <w:rsid w:val="00027886"/>
    <w:rsid w:val="00031466"/>
    <w:rsid w:val="00032383"/>
    <w:rsid w:val="0003496E"/>
    <w:rsid w:val="00041CA3"/>
    <w:rsid w:val="00043299"/>
    <w:rsid w:val="00043C43"/>
    <w:rsid w:val="000443B7"/>
    <w:rsid w:val="000501A7"/>
    <w:rsid w:val="0006336E"/>
    <w:rsid w:val="00070FD4"/>
    <w:rsid w:val="0007511A"/>
    <w:rsid w:val="000813BA"/>
    <w:rsid w:val="00085795"/>
    <w:rsid w:val="00085BDA"/>
    <w:rsid w:val="00085DCD"/>
    <w:rsid w:val="000929BD"/>
    <w:rsid w:val="0009329D"/>
    <w:rsid w:val="0009554C"/>
    <w:rsid w:val="00096312"/>
    <w:rsid w:val="00096E01"/>
    <w:rsid w:val="000A4CBB"/>
    <w:rsid w:val="000A518B"/>
    <w:rsid w:val="000A7FEE"/>
    <w:rsid w:val="000B0277"/>
    <w:rsid w:val="000B0721"/>
    <w:rsid w:val="000B63F7"/>
    <w:rsid w:val="000C53B9"/>
    <w:rsid w:val="000C5778"/>
    <w:rsid w:val="000C6BBD"/>
    <w:rsid w:val="000D3647"/>
    <w:rsid w:val="000E3D0F"/>
    <w:rsid w:val="000E4CD9"/>
    <w:rsid w:val="000E7745"/>
    <w:rsid w:val="000F0115"/>
    <w:rsid w:val="000F072A"/>
    <w:rsid w:val="000F13D5"/>
    <w:rsid w:val="000F20EB"/>
    <w:rsid w:val="000F3481"/>
    <w:rsid w:val="000F6BEF"/>
    <w:rsid w:val="000F71E2"/>
    <w:rsid w:val="00100C08"/>
    <w:rsid w:val="00100CF3"/>
    <w:rsid w:val="00102B69"/>
    <w:rsid w:val="00105B89"/>
    <w:rsid w:val="00114A3F"/>
    <w:rsid w:val="00115823"/>
    <w:rsid w:val="00123D0A"/>
    <w:rsid w:val="00125BA4"/>
    <w:rsid w:val="00133A38"/>
    <w:rsid w:val="00134BB8"/>
    <w:rsid w:val="001379EE"/>
    <w:rsid w:val="00137C03"/>
    <w:rsid w:val="00141481"/>
    <w:rsid w:val="001502C1"/>
    <w:rsid w:val="00151263"/>
    <w:rsid w:val="001517B6"/>
    <w:rsid w:val="0015489E"/>
    <w:rsid w:val="00155BA0"/>
    <w:rsid w:val="00155C35"/>
    <w:rsid w:val="00155E48"/>
    <w:rsid w:val="001604E4"/>
    <w:rsid w:val="001646BB"/>
    <w:rsid w:val="00166C32"/>
    <w:rsid w:val="0017036A"/>
    <w:rsid w:val="0017227B"/>
    <w:rsid w:val="00174529"/>
    <w:rsid w:val="0017508A"/>
    <w:rsid w:val="00175789"/>
    <w:rsid w:val="00176DA4"/>
    <w:rsid w:val="0018094F"/>
    <w:rsid w:val="00184850"/>
    <w:rsid w:val="001911AB"/>
    <w:rsid w:val="00191631"/>
    <w:rsid w:val="00197615"/>
    <w:rsid w:val="001A702B"/>
    <w:rsid w:val="001B2A1B"/>
    <w:rsid w:val="001B4971"/>
    <w:rsid w:val="001B4C78"/>
    <w:rsid w:val="001B69EE"/>
    <w:rsid w:val="001C018D"/>
    <w:rsid w:val="001C4694"/>
    <w:rsid w:val="001C502F"/>
    <w:rsid w:val="001C7E4E"/>
    <w:rsid w:val="001D0765"/>
    <w:rsid w:val="001D244B"/>
    <w:rsid w:val="001D3674"/>
    <w:rsid w:val="001D5960"/>
    <w:rsid w:val="001D7E66"/>
    <w:rsid w:val="001E076F"/>
    <w:rsid w:val="001E1636"/>
    <w:rsid w:val="001E4548"/>
    <w:rsid w:val="001E7EBD"/>
    <w:rsid w:val="001F028C"/>
    <w:rsid w:val="001F155A"/>
    <w:rsid w:val="001F1E03"/>
    <w:rsid w:val="001F41D5"/>
    <w:rsid w:val="001F65F0"/>
    <w:rsid w:val="002106A0"/>
    <w:rsid w:val="0021239E"/>
    <w:rsid w:val="0021668D"/>
    <w:rsid w:val="00216DEE"/>
    <w:rsid w:val="00217C17"/>
    <w:rsid w:val="00222AE3"/>
    <w:rsid w:val="002271E0"/>
    <w:rsid w:val="002303BC"/>
    <w:rsid w:val="002369CA"/>
    <w:rsid w:val="00237F88"/>
    <w:rsid w:val="0024008D"/>
    <w:rsid w:val="00246C75"/>
    <w:rsid w:val="002516F7"/>
    <w:rsid w:val="00261474"/>
    <w:rsid w:val="002661FF"/>
    <w:rsid w:val="002723EA"/>
    <w:rsid w:val="00275719"/>
    <w:rsid w:val="00275868"/>
    <w:rsid w:val="00275EFA"/>
    <w:rsid w:val="002762B1"/>
    <w:rsid w:val="00277886"/>
    <w:rsid w:val="00280420"/>
    <w:rsid w:val="0028553A"/>
    <w:rsid w:val="00285670"/>
    <w:rsid w:val="00286E26"/>
    <w:rsid w:val="002874C0"/>
    <w:rsid w:val="00294799"/>
    <w:rsid w:val="00294E69"/>
    <w:rsid w:val="00296566"/>
    <w:rsid w:val="002A1B9A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E2772"/>
    <w:rsid w:val="002F0850"/>
    <w:rsid w:val="002F1DA9"/>
    <w:rsid w:val="002F4B04"/>
    <w:rsid w:val="002F5695"/>
    <w:rsid w:val="002F5ABE"/>
    <w:rsid w:val="00300CF5"/>
    <w:rsid w:val="00301DF8"/>
    <w:rsid w:val="00303EF6"/>
    <w:rsid w:val="00304D18"/>
    <w:rsid w:val="00311709"/>
    <w:rsid w:val="003208AF"/>
    <w:rsid w:val="0032466C"/>
    <w:rsid w:val="00324C8E"/>
    <w:rsid w:val="003256B1"/>
    <w:rsid w:val="00327812"/>
    <w:rsid w:val="003423E7"/>
    <w:rsid w:val="00342B53"/>
    <w:rsid w:val="0034738B"/>
    <w:rsid w:val="00350BA3"/>
    <w:rsid w:val="00351A4D"/>
    <w:rsid w:val="00352693"/>
    <w:rsid w:val="00353948"/>
    <w:rsid w:val="00357535"/>
    <w:rsid w:val="0035756E"/>
    <w:rsid w:val="00357BEC"/>
    <w:rsid w:val="00360A17"/>
    <w:rsid w:val="00363248"/>
    <w:rsid w:val="00363BCF"/>
    <w:rsid w:val="0036706E"/>
    <w:rsid w:val="003742B7"/>
    <w:rsid w:val="003758C0"/>
    <w:rsid w:val="00376891"/>
    <w:rsid w:val="003775D4"/>
    <w:rsid w:val="00381514"/>
    <w:rsid w:val="00385EF5"/>
    <w:rsid w:val="0039220F"/>
    <w:rsid w:val="00394005"/>
    <w:rsid w:val="003A071F"/>
    <w:rsid w:val="003A1E17"/>
    <w:rsid w:val="003A1F97"/>
    <w:rsid w:val="003B1921"/>
    <w:rsid w:val="003B1C3E"/>
    <w:rsid w:val="003B5427"/>
    <w:rsid w:val="003B5D4E"/>
    <w:rsid w:val="003C1D41"/>
    <w:rsid w:val="003C6938"/>
    <w:rsid w:val="003D5601"/>
    <w:rsid w:val="003E068A"/>
    <w:rsid w:val="003E0BD9"/>
    <w:rsid w:val="003E177F"/>
    <w:rsid w:val="003F00B1"/>
    <w:rsid w:val="003F289D"/>
    <w:rsid w:val="00403C9A"/>
    <w:rsid w:val="004133EA"/>
    <w:rsid w:val="0041629D"/>
    <w:rsid w:val="0041679E"/>
    <w:rsid w:val="004176CA"/>
    <w:rsid w:val="00420450"/>
    <w:rsid w:val="00422442"/>
    <w:rsid w:val="00423C57"/>
    <w:rsid w:val="00424AEB"/>
    <w:rsid w:val="00427CD2"/>
    <w:rsid w:val="0043663E"/>
    <w:rsid w:val="0044737C"/>
    <w:rsid w:val="00457647"/>
    <w:rsid w:val="00460DB5"/>
    <w:rsid w:val="00461DEE"/>
    <w:rsid w:val="004659F6"/>
    <w:rsid w:val="0047315B"/>
    <w:rsid w:val="00475267"/>
    <w:rsid w:val="00475CE1"/>
    <w:rsid w:val="00485FE6"/>
    <w:rsid w:val="00490F3B"/>
    <w:rsid w:val="00491A46"/>
    <w:rsid w:val="004921CF"/>
    <w:rsid w:val="00492822"/>
    <w:rsid w:val="0049403D"/>
    <w:rsid w:val="004A10EE"/>
    <w:rsid w:val="004B27A9"/>
    <w:rsid w:val="004B3C0C"/>
    <w:rsid w:val="004B43BA"/>
    <w:rsid w:val="004B6775"/>
    <w:rsid w:val="004B6DF1"/>
    <w:rsid w:val="004B798A"/>
    <w:rsid w:val="004C22E3"/>
    <w:rsid w:val="004C232D"/>
    <w:rsid w:val="004C29B3"/>
    <w:rsid w:val="004C2C13"/>
    <w:rsid w:val="004C2C2D"/>
    <w:rsid w:val="004C49CE"/>
    <w:rsid w:val="004C56D8"/>
    <w:rsid w:val="004D00A5"/>
    <w:rsid w:val="004D0EC9"/>
    <w:rsid w:val="004D33CC"/>
    <w:rsid w:val="004D35AA"/>
    <w:rsid w:val="004D4817"/>
    <w:rsid w:val="004E4FF6"/>
    <w:rsid w:val="004E7E04"/>
    <w:rsid w:val="004F0D18"/>
    <w:rsid w:val="004F3436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20C7"/>
    <w:rsid w:val="00526AF6"/>
    <w:rsid w:val="00527FA0"/>
    <w:rsid w:val="00532C1A"/>
    <w:rsid w:val="00532EE6"/>
    <w:rsid w:val="00537566"/>
    <w:rsid w:val="00540C4A"/>
    <w:rsid w:val="005419A6"/>
    <w:rsid w:val="00547202"/>
    <w:rsid w:val="00547D31"/>
    <w:rsid w:val="00550AAE"/>
    <w:rsid w:val="00553642"/>
    <w:rsid w:val="00553A79"/>
    <w:rsid w:val="0056096C"/>
    <w:rsid w:val="00560CB7"/>
    <w:rsid w:val="00566CF4"/>
    <w:rsid w:val="0057205D"/>
    <w:rsid w:val="00572D42"/>
    <w:rsid w:val="00573067"/>
    <w:rsid w:val="005805C6"/>
    <w:rsid w:val="00581747"/>
    <w:rsid w:val="0058214A"/>
    <w:rsid w:val="00585102"/>
    <w:rsid w:val="0058603F"/>
    <w:rsid w:val="0059064A"/>
    <w:rsid w:val="005923D4"/>
    <w:rsid w:val="00592C89"/>
    <w:rsid w:val="0059350A"/>
    <w:rsid w:val="0059559B"/>
    <w:rsid w:val="00597B0E"/>
    <w:rsid w:val="005A1BC2"/>
    <w:rsid w:val="005A285D"/>
    <w:rsid w:val="005A2D52"/>
    <w:rsid w:val="005A585C"/>
    <w:rsid w:val="005A5F0A"/>
    <w:rsid w:val="005A6678"/>
    <w:rsid w:val="005A6C3F"/>
    <w:rsid w:val="005A7353"/>
    <w:rsid w:val="005A7537"/>
    <w:rsid w:val="005B2DA7"/>
    <w:rsid w:val="005B4314"/>
    <w:rsid w:val="005B5A76"/>
    <w:rsid w:val="005C1BF9"/>
    <w:rsid w:val="005C2C1A"/>
    <w:rsid w:val="005C2D24"/>
    <w:rsid w:val="005D143A"/>
    <w:rsid w:val="005D1571"/>
    <w:rsid w:val="005D2312"/>
    <w:rsid w:val="005D7177"/>
    <w:rsid w:val="005E1036"/>
    <w:rsid w:val="005E4862"/>
    <w:rsid w:val="005F37CE"/>
    <w:rsid w:val="005F37D2"/>
    <w:rsid w:val="005F5701"/>
    <w:rsid w:val="005F6B20"/>
    <w:rsid w:val="006001A1"/>
    <w:rsid w:val="0061443B"/>
    <w:rsid w:val="0061481A"/>
    <w:rsid w:val="006150F9"/>
    <w:rsid w:val="006152FD"/>
    <w:rsid w:val="00617D33"/>
    <w:rsid w:val="00622940"/>
    <w:rsid w:val="0062478A"/>
    <w:rsid w:val="00624FD8"/>
    <w:rsid w:val="00625D4A"/>
    <w:rsid w:val="00627946"/>
    <w:rsid w:val="00632872"/>
    <w:rsid w:val="00632DEE"/>
    <w:rsid w:val="006336BF"/>
    <w:rsid w:val="0063705D"/>
    <w:rsid w:val="00641828"/>
    <w:rsid w:val="00642DA9"/>
    <w:rsid w:val="00646248"/>
    <w:rsid w:val="00647628"/>
    <w:rsid w:val="00647DCF"/>
    <w:rsid w:val="0065090E"/>
    <w:rsid w:val="0065213B"/>
    <w:rsid w:val="00654637"/>
    <w:rsid w:val="00654EC9"/>
    <w:rsid w:val="006555F2"/>
    <w:rsid w:val="006564C0"/>
    <w:rsid w:val="0066012F"/>
    <w:rsid w:val="00664CAA"/>
    <w:rsid w:val="006668C9"/>
    <w:rsid w:val="006750EF"/>
    <w:rsid w:val="006839E7"/>
    <w:rsid w:val="00684526"/>
    <w:rsid w:val="00692D27"/>
    <w:rsid w:val="006933A3"/>
    <w:rsid w:val="006966B0"/>
    <w:rsid w:val="0069685F"/>
    <w:rsid w:val="00696D6E"/>
    <w:rsid w:val="006A3BD7"/>
    <w:rsid w:val="006A41A9"/>
    <w:rsid w:val="006A5290"/>
    <w:rsid w:val="006A7CD7"/>
    <w:rsid w:val="006B15D2"/>
    <w:rsid w:val="006B48E8"/>
    <w:rsid w:val="006C148E"/>
    <w:rsid w:val="006C50BC"/>
    <w:rsid w:val="006D1B54"/>
    <w:rsid w:val="006D71D0"/>
    <w:rsid w:val="006E6739"/>
    <w:rsid w:val="006F0AA6"/>
    <w:rsid w:val="006F25B0"/>
    <w:rsid w:val="006F4BBF"/>
    <w:rsid w:val="006F60F2"/>
    <w:rsid w:val="00705988"/>
    <w:rsid w:val="0070751B"/>
    <w:rsid w:val="00711657"/>
    <w:rsid w:val="00711FF4"/>
    <w:rsid w:val="00712668"/>
    <w:rsid w:val="007147E0"/>
    <w:rsid w:val="00720103"/>
    <w:rsid w:val="00720C2A"/>
    <w:rsid w:val="0072482C"/>
    <w:rsid w:val="00727CAF"/>
    <w:rsid w:val="00730230"/>
    <w:rsid w:val="007312EC"/>
    <w:rsid w:val="00731AAA"/>
    <w:rsid w:val="00732F96"/>
    <w:rsid w:val="00736543"/>
    <w:rsid w:val="00736970"/>
    <w:rsid w:val="0073796C"/>
    <w:rsid w:val="0074059E"/>
    <w:rsid w:val="00740C4C"/>
    <w:rsid w:val="007418F7"/>
    <w:rsid w:val="00744C5E"/>
    <w:rsid w:val="00745A6A"/>
    <w:rsid w:val="00750304"/>
    <w:rsid w:val="00752DEA"/>
    <w:rsid w:val="0076285A"/>
    <w:rsid w:val="007633A9"/>
    <w:rsid w:val="00767C1A"/>
    <w:rsid w:val="0077588B"/>
    <w:rsid w:val="00776BA3"/>
    <w:rsid w:val="007803E9"/>
    <w:rsid w:val="00782288"/>
    <w:rsid w:val="007845BD"/>
    <w:rsid w:val="0078678A"/>
    <w:rsid w:val="00787FF6"/>
    <w:rsid w:val="007907E8"/>
    <w:rsid w:val="00794AB3"/>
    <w:rsid w:val="00795490"/>
    <w:rsid w:val="00795D5A"/>
    <w:rsid w:val="00796074"/>
    <w:rsid w:val="00796848"/>
    <w:rsid w:val="00797F68"/>
    <w:rsid w:val="007A3D68"/>
    <w:rsid w:val="007A403B"/>
    <w:rsid w:val="007A73BD"/>
    <w:rsid w:val="007B0000"/>
    <w:rsid w:val="007B0E0F"/>
    <w:rsid w:val="007B21A3"/>
    <w:rsid w:val="007B3FE1"/>
    <w:rsid w:val="007B4503"/>
    <w:rsid w:val="007B530D"/>
    <w:rsid w:val="007B5B83"/>
    <w:rsid w:val="007C2D7F"/>
    <w:rsid w:val="007C3279"/>
    <w:rsid w:val="007C40F2"/>
    <w:rsid w:val="007C4C77"/>
    <w:rsid w:val="007C5C4D"/>
    <w:rsid w:val="007D0821"/>
    <w:rsid w:val="007D0D99"/>
    <w:rsid w:val="007D3F47"/>
    <w:rsid w:val="007D5693"/>
    <w:rsid w:val="007D7AEC"/>
    <w:rsid w:val="007E2537"/>
    <w:rsid w:val="007E6B81"/>
    <w:rsid w:val="007E6C95"/>
    <w:rsid w:val="007F18D6"/>
    <w:rsid w:val="007F5E22"/>
    <w:rsid w:val="007F768D"/>
    <w:rsid w:val="0080068C"/>
    <w:rsid w:val="008021AB"/>
    <w:rsid w:val="00810AF7"/>
    <w:rsid w:val="008122C3"/>
    <w:rsid w:val="0081273C"/>
    <w:rsid w:val="00812A11"/>
    <w:rsid w:val="00812F2B"/>
    <w:rsid w:val="0081351E"/>
    <w:rsid w:val="00822E42"/>
    <w:rsid w:val="0082547D"/>
    <w:rsid w:val="00830405"/>
    <w:rsid w:val="00832945"/>
    <w:rsid w:val="00832B78"/>
    <w:rsid w:val="00836833"/>
    <w:rsid w:val="00846563"/>
    <w:rsid w:val="00846B60"/>
    <w:rsid w:val="00846F4E"/>
    <w:rsid w:val="00847526"/>
    <w:rsid w:val="00850FD1"/>
    <w:rsid w:val="008526C0"/>
    <w:rsid w:val="00852A1B"/>
    <w:rsid w:val="00852EA3"/>
    <w:rsid w:val="00853757"/>
    <w:rsid w:val="00853C76"/>
    <w:rsid w:val="00855E7F"/>
    <w:rsid w:val="00856289"/>
    <w:rsid w:val="00861060"/>
    <w:rsid w:val="00866804"/>
    <w:rsid w:val="00867277"/>
    <w:rsid w:val="00875425"/>
    <w:rsid w:val="00875629"/>
    <w:rsid w:val="00876675"/>
    <w:rsid w:val="008778FD"/>
    <w:rsid w:val="0088084F"/>
    <w:rsid w:val="00881D26"/>
    <w:rsid w:val="0088608C"/>
    <w:rsid w:val="00886F12"/>
    <w:rsid w:val="00887854"/>
    <w:rsid w:val="00891357"/>
    <w:rsid w:val="0089193B"/>
    <w:rsid w:val="00894E51"/>
    <w:rsid w:val="008951F0"/>
    <w:rsid w:val="0089612C"/>
    <w:rsid w:val="008971F5"/>
    <w:rsid w:val="008A2FF1"/>
    <w:rsid w:val="008B0293"/>
    <w:rsid w:val="008B144B"/>
    <w:rsid w:val="008B2218"/>
    <w:rsid w:val="008B2F88"/>
    <w:rsid w:val="008B449D"/>
    <w:rsid w:val="008B4688"/>
    <w:rsid w:val="008B579B"/>
    <w:rsid w:val="008B7E58"/>
    <w:rsid w:val="008C3779"/>
    <w:rsid w:val="008C3A58"/>
    <w:rsid w:val="008C538E"/>
    <w:rsid w:val="008C625B"/>
    <w:rsid w:val="008C7075"/>
    <w:rsid w:val="008C7D7B"/>
    <w:rsid w:val="008D0119"/>
    <w:rsid w:val="008D0881"/>
    <w:rsid w:val="008D31FF"/>
    <w:rsid w:val="008D5BEF"/>
    <w:rsid w:val="008D7B35"/>
    <w:rsid w:val="008E027E"/>
    <w:rsid w:val="008E0A4D"/>
    <w:rsid w:val="008E0D09"/>
    <w:rsid w:val="008E1E15"/>
    <w:rsid w:val="008E2B02"/>
    <w:rsid w:val="008F4418"/>
    <w:rsid w:val="008F7773"/>
    <w:rsid w:val="009023C1"/>
    <w:rsid w:val="00902811"/>
    <w:rsid w:val="0090325C"/>
    <w:rsid w:val="00903EB3"/>
    <w:rsid w:val="00906536"/>
    <w:rsid w:val="00906B1B"/>
    <w:rsid w:val="009073EA"/>
    <w:rsid w:val="0091152C"/>
    <w:rsid w:val="00913DA3"/>
    <w:rsid w:val="0091492A"/>
    <w:rsid w:val="00923432"/>
    <w:rsid w:val="00923FB0"/>
    <w:rsid w:val="009327E5"/>
    <w:rsid w:val="00940A35"/>
    <w:rsid w:val="00941003"/>
    <w:rsid w:val="00941CAA"/>
    <w:rsid w:val="00942D80"/>
    <w:rsid w:val="00943653"/>
    <w:rsid w:val="00943E4D"/>
    <w:rsid w:val="0095140F"/>
    <w:rsid w:val="00963292"/>
    <w:rsid w:val="009640A2"/>
    <w:rsid w:val="00965BAC"/>
    <w:rsid w:val="00966C47"/>
    <w:rsid w:val="009740D5"/>
    <w:rsid w:val="00974700"/>
    <w:rsid w:val="0097499F"/>
    <w:rsid w:val="00974BE0"/>
    <w:rsid w:val="00975325"/>
    <w:rsid w:val="009766BD"/>
    <w:rsid w:val="00976815"/>
    <w:rsid w:val="00976D01"/>
    <w:rsid w:val="00977B09"/>
    <w:rsid w:val="009822A8"/>
    <w:rsid w:val="00983318"/>
    <w:rsid w:val="00983A53"/>
    <w:rsid w:val="009920D6"/>
    <w:rsid w:val="009925F4"/>
    <w:rsid w:val="009940C7"/>
    <w:rsid w:val="009A2CE4"/>
    <w:rsid w:val="009A458B"/>
    <w:rsid w:val="009A51DC"/>
    <w:rsid w:val="009B2B81"/>
    <w:rsid w:val="009B5220"/>
    <w:rsid w:val="009B7741"/>
    <w:rsid w:val="009C0BE1"/>
    <w:rsid w:val="009C349F"/>
    <w:rsid w:val="009C3A39"/>
    <w:rsid w:val="009C7B0B"/>
    <w:rsid w:val="009D0428"/>
    <w:rsid w:val="009D0446"/>
    <w:rsid w:val="009D1194"/>
    <w:rsid w:val="009D4194"/>
    <w:rsid w:val="009D52E8"/>
    <w:rsid w:val="009D7961"/>
    <w:rsid w:val="009D7DCF"/>
    <w:rsid w:val="009E041B"/>
    <w:rsid w:val="009E1A6D"/>
    <w:rsid w:val="009E1AD3"/>
    <w:rsid w:val="009E219E"/>
    <w:rsid w:val="009E5669"/>
    <w:rsid w:val="009E5A6C"/>
    <w:rsid w:val="009F01E3"/>
    <w:rsid w:val="009F0F20"/>
    <w:rsid w:val="009F4B00"/>
    <w:rsid w:val="009F50EE"/>
    <w:rsid w:val="00A0134F"/>
    <w:rsid w:val="00A01B52"/>
    <w:rsid w:val="00A073C3"/>
    <w:rsid w:val="00A1083F"/>
    <w:rsid w:val="00A10D4A"/>
    <w:rsid w:val="00A12DBF"/>
    <w:rsid w:val="00A16DA3"/>
    <w:rsid w:val="00A17475"/>
    <w:rsid w:val="00A175A8"/>
    <w:rsid w:val="00A21622"/>
    <w:rsid w:val="00A224A8"/>
    <w:rsid w:val="00A226AB"/>
    <w:rsid w:val="00A23687"/>
    <w:rsid w:val="00A2569F"/>
    <w:rsid w:val="00A256DA"/>
    <w:rsid w:val="00A31209"/>
    <w:rsid w:val="00A34A2E"/>
    <w:rsid w:val="00A34AC1"/>
    <w:rsid w:val="00A34CCD"/>
    <w:rsid w:val="00A45B27"/>
    <w:rsid w:val="00A46FE4"/>
    <w:rsid w:val="00A509FE"/>
    <w:rsid w:val="00A5143C"/>
    <w:rsid w:val="00A51633"/>
    <w:rsid w:val="00A5300E"/>
    <w:rsid w:val="00A55885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21CF"/>
    <w:rsid w:val="00A846D1"/>
    <w:rsid w:val="00A92DD0"/>
    <w:rsid w:val="00A94F59"/>
    <w:rsid w:val="00AA48F4"/>
    <w:rsid w:val="00AA7432"/>
    <w:rsid w:val="00AB1544"/>
    <w:rsid w:val="00AB1A61"/>
    <w:rsid w:val="00AB463E"/>
    <w:rsid w:val="00AB555C"/>
    <w:rsid w:val="00AC6FFF"/>
    <w:rsid w:val="00AD65BB"/>
    <w:rsid w:val="00AD6999"/>
    <w:rsid w:val="00AD6CFB"/>
    <w:rsid w:val="00AE1B66"/>
    <w:rsid w:val="00AE3099"/>
    <w:rsid w:val="00AE3CDB"/>
    <w:rsid w:val="00AE5877"/>
    <w:rsid w:val="00AE7132"/>
    <w:rsid w:val="00AF0949"/>
    <w:rsid w:val="00AF4250"/>
    <w:rsid w:val="00AF49FB"/>
    <w:rsid w:val="00AF5B06"/>
    <w:rsid w:val="00AF76CF"/>
    <w:rsid w:val="00B05A18"/>
    <w:rsid w:val="00B064F7"/>
    <w:rsid w:val="00B10211"/>
    <w:rsid w:val="00B121A0"/>
    <w:rsid w:val="00B148CB"/>
    <w:rsid w:val="00B15BD3"/>
    <w:rsid w:val="00B171C2"/>
    <w:rsid w:val="00B1764F"/>
    <w:rsid w:val="00B24D16"/>
    <w:rsid w:val="00B45D59"/>
    <w:rsid w:val="00B47E49"/>
    <w:rsid w:val="00B500DC"/>
    <w:rsid w:val="00B5069B"/>
    <w:rsid w:val="00B50B0F"/>
    <w:rsid w:val="00B50DFE"/>
    <w:rsid w:val="00B560B5"/>
    <w:rsid w:val="00B56D0E"/>
    <w:rsid w:val="00B706A5"/>
    <w:rsid w:val="00B77257"/>
    <w:rsid w:val="00B810DC"/>
    <w:rsid w:val="00B81130"/>
    <w:rsid w:val="00B84436"/>
    <w:rsid w:val="00B877CB"/>
    <w:rsid w:val="00B9093D"/>
    <w:rsid w:val="00B928CC"/>
    <w:rsid w:val="00B9396D"/>
    <w:rsid w:val="00BA11A9"/>
    <w:rsid w:val="00BA263F"/>
    <w:rsid w:val="00BA2D29"/>
    <w:rsid w:val="00BA2E6F"/>
    <w:rsid w:val="00BA3680"/>
    <w:rsid w:val="00BA5D27"/>
    <w:rsid w:val="00BB1918"/>
    <w:rsid w:val="00BB4EE3"/>
    <w:rsid w:val="00BB4FA1"/>
    <w:rsid w:val="00BC0568"/>
    <w:rsid w:val="00BC1196"/>
    <w:rsid w:val="00BC1B78"/>
    <w:rsid w:val="00BC4EED"/>
    <w:rsid w:val="00BD6519"/>
    <w:rsid w:val="00BE1C6D"/>
    <w:rsid w:val="00BE392E"/>
    <w:rsid w:val="00BE42C1"/>
    <w:rsid w:val="00BE7325"/>
    <w:rsid w:val="00BF1A4A"/>
    <w:rsid w:val="00BF5E27"/>
    <w:rsid w:val="00C0071B"/>
    <w:rsid w:val="00C02A1A"/>
    <w:rsid w:val="00C04DD9"/>
    <w:rsid w:val="00C04E71"/>
    <w:rsid w:val="00C14D95"/>
    <w:rsid w:val="00C15D36"/>
    <w:rsid w:val="00C206AB"/>
    <w:rsid w:val="00C20E9D"/>
    <w:rsid w:val="00C21CB3"/>
    <w:rsid w:val="00C24F23"/>
    <w:rsid w:val="00C2525C"/>
    <w:rsid w:val="00C26ED6"/>
    <w:rsid w:val="00C26FA4"/>
    <w:rsid w:val="00C3566C"/>
    <w:rsid w:val="00C35B24"/>
    <w:rsid w:val="00C36632"/>
    <w:rsid w:val="00C375A9"/>
    <w:rsid w:val="00C419DF"/>
    <w:rsid w:val="00C42B3A"/>
    <w:rsid w:val="00C44129"/>
    <w:rsid w:val="00C45720"/>
    <w:rsid w:val="00C46E8A"/>
    <w:rsid w:val="00C479D7"/>
    <w:rsid w:val="00C513A1"/>
    <w:rsid w:val="00C54F3C"/>
    <w:rsid w:val="00C56171"/>
    <w:rsid w:val="00C563ED"/>
    <w:rsid w:val="00C60C33"/>
    <w:rsid w:val="00C62661"/>
    <w:rsid w:val="00C64144"/>
    <w:rsid w:val="00C64FF4"/>
    <w:rsid w:val="00C652B1"/>
    <w:rsid w:val="00C76524"/>
    <w:rsid w:val="00C80796"/>
    <w:rsid w:val="00C813E8"/>
    <w:rsid w:val="00C81578"/>
    <w:rsid w:val="00C86C59"/>
    <w:rsid w:val="00C93478"/>
    <w:rsid w:val="00C97C75"/>
    <w:rsid w:val="00CA10FE"/>
    <w:rsid w:val="00CA26BC"/>
    <w:rsid w:val="00CA2A59"/>
    <w:rsid w:val="00CA2E2F"/>
    <w:rsid w:val="00CA7422"/>
    <w:rsid w:val="00CB0029"/>
    <w:rsid w:val="00CB12C6"/>
    <w:rsid w:val="00CB1608"/>
    <w:rsid w:val="00CB1890"/>
    <w:rsid w:val="00CB3E60"/>
    <w:rsid w:val="00CB4CC9"/>
    <w:rsid w:val="00CC08BA"/>
    <w:rsid w:val="00CC3B4B"/>
    <w:rsid w:val="00CD15D1"/>
    <w:rsid w:val="00CD74BC"/>
    <w:rsid w:val="00CE14C0"/>
    <w:rsid w:val="00CE553A"/>
    <w:rsid w:val="00CE751A"/>
    <w:rsid w:val="00CE774C"/>
    <w:rsid w:val="00CF1798"/>
    <w:rsid w:val="00CF21E0"/>
    <w:rsid w:val="00CF6230"/>
    <w:rsid w:val="00CF74CE"/>
    <w:rsid w:val="00D0240A"/>
    <w:rsid w:val="00D03C60"/>
    <w:rsid w:val="00D06AC5"/>
    <w:rsid w:val="00D073DA"/>
    <w:rsid w:val="00D131FF"/>
    <w:rsid w:val="00D1357A"/>
    <w:rsid w:val="00D1629C"/>
    <w:rsid w:val="00D16D31"/>
    <w:rsid w:val="00D21251"/>
    <w:rsid w:val="00D23137"/>
    <w:rsid w:val="00D24FD4"/>
    <w:rsid w:val="00D26CB4"/>
    <w:rsid w:val="00D272F0"/>
    <w:rsid w:val="00D3343A"/>
    <w:rsid w:val="00D33AFF"/>
    <w:rsid w:val="00D36A1B"/>
    <w:rsid w:val="00D36C32"/>
    <w:rsid w:val="00D378BF"/>
    <w:rsid w:val="00D41368"/>
    <w:rsid w:val="00D43E33"/>
    <w:rsid w:val="00D45838"/>
    <w:rsid w:val="00D54030"/>
    <w:rsid w:val="00D552E0"/>
    <w:rsid w:val="00D56146"/>
    <w:rsid w:val="00D61649"/>
    <w:rsid w:val="00D654C9"/>
    <w:rsid w:val="00D67BA7"/>
    <w:rsid w:val="00D711CB"/>
    <w:rsid w:val="00D734C4"/>
    <w:rsid w:val="00D7375C"/>
    <w:rsid w:val="00D76985"/>
    <w:rsid w:val="00D7797B"/>
    <w:rsid w:val="00D805C2"/>
    <w:rsid w:val="00D82595"/>
    <w:rsid w:val="00D8384D"/>
    <w:rsid w:val="00D83891"/>
    <w:rsid w:val="00D86684"/>
    <w:rsid w:val="00D91E1C"/>
    <w:rsid w:val="00D922CF"/>
    <w:rsid w:val="00D92EA6"/>
    <w:rsid w:val="00D93BFC"/>
    <w:rsid w:val="00D96DA1"/>
    <w:rsid w:val="00DA325B"/>
    <w:rsid w:val="00DA3E44"/>
    <w:rsid w:val="00DA3E4C"/>
    <w:rsid w:val="00DA45AC"/>
    <w:rsid w:val="00DA4B51"/>
    <w:rsid w:val="00DA7497"/>
    <w:rsid w:val="00DA76A7"/>
    <w:rsid w:val="00DB1369"/>
    <w:rsid w:val="00DB2AFE"/>
    <w:rsid w:val="00DB46FC"/>
    <w:rsid w:val="00DB6F0E"/>
    <w:rsid w:val="00DC0AFD"/>
    <w:rsid w:val="00DC4D30"/>
    <w:rsid w:val="00DD33F3"/>
    <w:rsid w:val="00DD6852"/>
    <w:rsid w:val="00DE23E1"/>
    <w:rsid w:val="00DE336B"/>
    <w:rsid w:val="00DE63FC"/>
    <w:rsid w:val="00DF35BC"/>
    <w:rsid w:val="00DF3FEA"/>
    <w:rsid w:val="00DF47DD"/>
    <w:rsid w:val="00E02345"/>
    <w:rsid w:val="00E07ACB"/>
    <w:rsid w:val="00E07E20"/>
    <w:rsid w:val="00E07E33"/>
    <w:rsid w:val="00E2144D"/>
    <w:rsid w:val="00E27361"/>
    <w:rsid w:val="00E30F44"/>
    <w:rsid w:val="00E319F9"/>
    <w:rsid w:val="00E34252"/>
    <w:rsid w:val="00E375A0"/>
    <w:rsid w:val="00E379F7"/>
    <w:rsid w:val="00E404C8"/>
    <w:rsid w:val="00E40F80"/>
    <w:rsid w:val="00E47996"/>
    <w:rsid w:val="00E5467C"/>
    <w:rsid w:val="00E552A0"/>
    <w:rsid w:val="00E567F6"/>
    <w:rsid w:val="00E56E0B"/>
    <w:rsid w:val="00E57397"/>
    <w:rsid w:val="00E600A5"/>
    <w:rsid w:val="00E62A93"/>
    <w:rsid w:val="00E635A5"/>
    <w:rsid w:val="00E63838"/>
    <w:rsid w:val="00E663C7"/>
    <w:rsid w:val="00E720D5"/>
    <w:rsid w:val="00E733CE"/>
    <w:rsid w:val="00E74C89"/>
    <w:rsid w:val="00E80B21"/>
    <w:rsid w:val="00E84429"/>
    <w:rsid w:val="00E85ABD"/>
    <w:rsid w:val="00E86648"/>
    <w:rsid w:val="00E872C6"/>
    <w:rsid w:val="00E87B7B"/>
    <w:rsid w:val="00E92CEE"/>
    <w:rsid w:val="00E93276"/>
    <w:rsid w:val="00E96D11"/>
    <w:rsid w:val="00EA2BE3"/>
    <w:rsid w:val="00EA414D"/>
    <w:rsid w:val="00EA490E"/>
    <w:rsid w:val="00EA6F2A"/>
    <w:rsid w:val="00EA71DD"/>
    <w:rsid w:val="00EB59BA"/>
    <w:rsid w:val="00EB61E7"/>
    <w:rsid w:val="00EC3AAD"/>
    <w:rsid w:val="00EC4D4A"/>
    <w:rsid w:val="00EC6088"/>
    <w:rsid w:val="00EC6807"/>
    <w:rsid w:val="00EC7FC3"/>
    <w:rsid w:val="00ED0A7C"/>
    <w:rsid w:val="00ED2B6F"/>
    <w:rsid w:val="00ED6A5C"/>
    <w:rsid w:val="00EE4804"/>
    <w:rsid w:val="00EE6DCA"/>
    <w:rsid w:val="00EE763D"/>
    <w:rsid w:val="00EE7D7B"/>
    <w:rsid w:val="00EF56D8"/>
    <w:rsid w:val="00EF65C9"/>
    <w:rsid w:val="00EF6895"/>
    <w:rsid w:val="00EF6EAF"/>
    <w:rsid w:val="00F00567"/>
    <w:rsid w:val="00F03F82"/>
    <w:rsid w:val="00F04CC1"/>
    <w:rsid w:val="00F06C35"/>
    <w:rsid w:val="00F154F1"/>
    <w:rsid w:val="00F20717"/>
    <w:rsid w:val="00F23569"/>
    <w:rsid w:val="00F27996"/>
    <w:rsid w:val="00F32133"/>
    <w:rsid w:val="00F4139C"/>
    <w:rsid w:val="00F41B0E"/>
    <w:rsid w:val="00F44C0B"/>
    <w:rsid w:val="00F45E5A"/>
    <w:rsid w:val="00F475EA"/>
    <w:rsid w:val="00F50ED8"/>
    <w:rsid w:val="00F51A13"/>
    <w:rsid w:val="00F54C97"/>
    <w:rsid w:val="00F60ABF"/>
    <w:rsid w:val="00F61F95"/>
    <w:rsid w:val="00F63ED2"/>
    <w:rsid w:val="00F6681D"/>
    <w:rsid w:val="00F66BE7"/>
    <w:rsid w:val="00F671E1"/>
    <w:rsid w:val="00F70698"/>
    <w:rsid w:val="00F746D4"/>
    <w:rsid w:val="00F768F9"/>
    <w:rsid w:val="00F80DD7"/>
    <w:rsid w:val="00F936E0"/>
    <w:rsid w:val="00F953E4"/>
    <w:rsid w:val="00FA0B02"/>
    <w:rsid w:val="00FA5371"/>
    <w:rsid w:val="00FB0425"/>
    <w:rsid w:val="00FB2E4D"/>
    <w:rsid w:val="00FB44EF"/>
    <w:rsid w:val="00FB6A73"/>
    <w:rsid w:val="00FB6EA8"/>
    <w:rsid w:val="00FC2A52"/>
    <w:rsid w:val="00FC3CCF"/>
    <w:rsid w:val="00FC6E55"/>
    <w:rsid w:val="00FC7B87"/>
    <w:rsid w:val="00FD5A5A"/>
    <w:rsid w:val="00FD5AA0"/>
    <w:rsid w:val="00FD5B55"/>
    <w:rsid w:val="00FD767A"/>
    <w:rsid w:val="00FD7A7F"/>
    <w:rsid w:val="00FE2E73"/>
    <w:rsid w:val="00FE3BC4"/>
    <w:rsid w:val="00FE499C"/>
    <w:rsid w:val="00FE4E24"/>
    <w:rsid w:val="00FF0614"/>
    <w:rsid w:val="00FF0D93"/>
    <w:rsid w:val="00FF3F8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forge.hl7.org/gf/project/fhir/tracker/?action=TrackerItemEdit&amp;tracker_item_id=6348" TargetMode="External"/><Relationship Id="rId18" Type="http://schemas.openxmlformats.org/officeDocument/2006/relationships/hyperlink" Target="http://gforge.hl7.org/gf/project/fhir/tracker/?action=TrackerItemEdit&amp;tracker_item_id=7247" TargetMode="External"/><Relationship Id="rId26" Type="http://schemas.openxmlformats.org/officeDocument/2006/relationships/hyperlink" Target="http://gforge.hl7.org/gf/project/fhir/tracker/?action=TrackerItemEdit&amp;tracker_item_id=7125" TargetMode="External"/><Relationship Id="rId39" Type="http://schemas.openxmlformats.org/officeDocument/2006/relationships/hyperlink" Target="http://gforge.hl7.org/gf/project/fhir/tracker/?action=TrackerItemEdit&amp;tracker_item_id=6313" TargetMode="External"/><Relationship Id="rId21" Type="http://schemas.openxmlformats.org/officeDocument/2006/relationships/hyperlink" Target="http://gforge.hl7.org/gf/project/fhir/tracker/?action=TrackerItemEdit&amp;tracker_item_id=7674" TargetMode="External"/><Relationship Id="rId34" Type="http://schemas.openxmlformats.org/officeDocument/2006/relationships/hyperlink" Target="http://gforge.hl7.org/gf/project/fhir/tracker/?action=TrackerItemEdit&amp;tracker_item_id=8356" TargetMode="External"/><Relationship Id="rId42" Type="http://schemas.openxmlformats.org/officeDocument/2006/relationships/hyperlink" Target="http://gforge.hl7.org/gf/project/fhir/tracker/?action=TrackerItemEdit&amp;tracker_item_id=8423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gforge.hl7.org/gf/project/fhir/tracker/?action=TrackerItemEdit&amp;tracker_item_id=6351" TargetMode="External"/><Relationship Id="rId29" Type="http://schemas.openxmlformats.org/officeDocument/2006/relationships/hyperlink" Target="http://gforge.hl7.org/gf/project/fhir/tracker/?action=TrackerItemEdit&amp;tracker_item_id=76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forge.hl7.org/gf/project/fhir/tracker/?action=TrackerItemEdit&amp;tracker_item_id=6843" TargetMode="External"/><Relationship Id="rId24" Type="http://schemas.openxmlformats.org/officeDocument/2006/relationships/hyperlink" Target="http://gforge.hl7.org/gf/project/fhir/tracker/?action=TrackerItemEdit&amp;tracker_item_id=8467" TargetMode="External"/><Relationship Id="rId32" Type="http://schemas.openxmlformats.org/officeDocument/2006/relationships/hyperlink" Target="http://gforge.hl7.org/gf/project/fhir/tracker/?action=TrackerItemEdit&amp;tracker_item_id=8261" TargetMode="External"/><Relationship Id="rId37" Type="http://schemas.openxmlformats.org/officeDocument/2006/relationships/hyperlink" Target="http://gforge.hl7.org/gf/project/fhir/tracker/?action=TrackerItemEdit&amp;tracker_item_id=3011" TargetMode="External"/><Relationship Id="rId40" Type="http://schemas.openxmlformats.org/officeDocument/2006/relationships/hyperlink" Target="http://gforge.hl7.org/gf/project/fhir/tracker/?action=TrackerItemEdit&amp;tracker_item_id=7505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gforge.hl7.org/gf/project/fhir/tracker/?action=TrackerItemEdit&amp;tracker_item_id=6350" TargetMode="External"/><Relationship Id="rId23" Type="http://schemas.openxmlformats.org/officeDocument/2006/relationships/hyperlink" Target="http://gforge.hl7.org/gf/project/fhir/tracker/?action=TrackerItemEdit&amp;tracker_item_id=8391" TargetMode="External"/><Relationship Id="rId28" Type="http://schemas.openxmlformats.org/officeDocument/2006/relationships/hyperlink" Target="http://gforge.hl7.org/gf/project/fhir/tracker/?action=TrackerItemEdit&amp;tracker_item_id=7193" TargetMode="External"/><Relationship Id="rId36" Type="http://schemas.openxmlformats.org/officeDocument/2006/relationships/hyperlink" Target="http://gforge.hl7.org/gf/project/fhir/tracker/?action=TrackerItemEdit&amp;tracker_item_id=8440" TargetMode="External"/><Relationship Id="rId10" Type="http://schemas.openxmlformats.org/officeDocument/2006/relationships/hyperlink" Target="http://wiki.hl7.org/images/6/61/HL7_Patient_Care_WG_FHIR_Resources_2015_7_16.docx" TargetMode="External"/><Relationship Id="rId19" Type="http://schemas.openxmlformats.org/officeDocument/2006/relationships/hyperlink" Target="http://gforge.hl7.org/gf/project/fhir/tracker/?action=TrackerItemEdit&amp;tracker_item_id=7527" TargetMode="External"/><Relationship Id="rId31" Type="http://schemas.openxmlformats.org/officeDocument/2006/relationships/hyperlink" Target="http://gforge.hl7.org/gf/project/fhir/tracker/?action=TrackerItemEdit&amp;tracker_item_id=7915" TargetMode="External"/><Relationship Id="rId44" Type="http://schemas.openxmlformats.org/officeDocument/2006/relationships/hyperlink" Target="http://gforge.hl7.org/gf/project/fhir/tracker/?action=TrackerItemEdit&amp;tracker_item_id=84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Relationship Id="rId14" Type="http://schemas.openxmlformats.org/officeDocument/2006/relationships/hyperlink" Target="http://gforge.hl7.org/gf/project/fhir/tracker/?action=TrackerItemEdit&amp;tracker_item_id=6349" TargetMode="External"/><Relationship Id="rId22" Type="http://schemas.openxmlformats.org/officeDocument/2006/relationships/hyperlink" Target="http://gforge.hl7.org/gf/project/fhir/tracker/?action=TrackerItemEdit&amp;tracker_item_id=8059" TargetMode="External"/><Relationship Id="rId27" Type="http://schemas.openxmlformats.org/officeDocument/2006/relationships/hyperlink" Target="http://gforge.hl7.org/gf/project/fhir/tracker/?action=TrackerItemEdit&amp;tracker_item_id=7126" TargetMode="External"/><Relationship Id="rId30" Type="http://schemas.openxmlformats.org/officeDocument/2006/relationships/hyperlink" Target="http://gforge.hl7.org/gf/project/fhir/tracker/?action=TrackerItemEdit&amp;tracker_item_id=6129" TargetMode="External"/><Relationship Id="rId35" Type="http://schemas.openxmlformats.org/officeDocument/2006/relationships/hyperlink" Target="http://gforge.hl7.org/gf/project/fhir/tracker/?action=TrackerItemEdit&amp;tracker_item_id=8408" TargetMode="External"/><Relationship Id="rId43" Type="http://schemas.openxmlformats.org/officeDocument/2006/relationships/hyperlink" Target="http://gforge.hl7.org/gf/project/fhir/tracker/?action=TrackerItemEdit&amp;tracker_item_id=8454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gforge.hl7.org/gf/project/fhir/tracker/?action=TrackerItemEdit&amp;tracker_item_id=7763" TargetMode="External"/><Relationship Id="rId17" Type="http://schemas.openxmlformats.org/officeDocument/2006/relationships/hyperlink" Target="http://gforge.hl7.org/gf/project/fhir/tracker/?action=TrackerItemEdit&amp;tracker_item_id=7128" TargetMode="External"/><Relationship Id="rId25" Type="http://schemas.openxmlformats.org/officeDocument/2006/relationships/hyperlink" Target="http://gforge.hl7.org/gf/project/fhir/tracker/?action=TrackerItemEdit&amp;tracker_item_id=6272" TargetMode="External"/><Relationship Id="rId33" Type="http://schemas.openxmlformats.org/officeDocument/2006/relationships/hyperlink" Target="http://gforge.hl7.org/gf/project/fhir/tracker/?action=TrackerItemEdit&amp;tracker_item_id=8327" TargetMode="External"/><Relationship Id="rId38" Type="http://schemas.openxmlformats.org/officeDocument/2006/relationships/hyperlink" Target="http://gforge.hl7.org/gf/project/fhir/tracker/?action=TrackerItemEdit&amp;tracker_item_id=620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gforge.hl7.org/gf/project/fhir/tracker/?action=TrackerItemEdit&amp;tracker_item_id=7668" TargetMode="External"/><Relationship Id="rId41" Type="http://schemas.openxmlformats.org/officeDocument/2006/relationships/hyperlink" Target="http://gforge.hl7.org/gf/project/fhir/tracker/?action=TrackerItemEdit&amp;tracker_item_id=8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A4B5-B05C-4777-BA9E-D4C9CF44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2015-07-26T20:51:00Z</dcterms:created>
  <dcterms:modified xsi:type="dcterms:W3CDTF">2015-07-30T22:53:00Z</dcterms:modified>
</cp:coreProperties>
</file>