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D9" w:rsidRPr="00C7456B" w:rsidRDefault="009E31AA">
      <w:pPr>
        <w:rPr>
          <w:b/>
          <w:sz w:val="24"/>
          <w:szCs w:val="24"/>
        </w:rPr>
      </w:pPr>
      <w:r w:rsidRPr="00C7456B">
        <w:rPr>
          <w:b/>
          <w:sz w:val="24"/>
          <w:szCs w:val="24"/>
        </w:rPr>
        <w:t>Consumer Mobile Health Application Functional Framework: Meeting Minutes</w:t>
      </w:r>
    </w:p>
    <w:p w:rsidR="00D070D9" w:rsidRDefault="00D070D9" w:rsidP="009E31AA">
      <w:r w:rsidRPr="005855CF">
        <w:rPr>
          <w:b/>
        </w:rPr>
        <w:t>Date</w:t>
      </w:r>
      <w:r w:rsidR="009E31AA">
        <w:rPr>
          <w:b/>
        </w:rPr>
        <w:t>/Time</w:t>
      </w:r>
      <w:r w:rsidR="009E31AA">
        <w:rPr>
          <w:b/>
        </w:rPr>
        <w:tab/>
      </w:r>
      <w:r w:rsidR="009E31AA">
        <w:t>April 6</w:t>
      </w:r>
      <w:r w:rsidRPr="005855CF">
        <w:t>, 2015</w:t>
      </w:r>
      <w:r w:rsidRPr="005855CF">
        <w:tab/>
      </w:r>
      <w:r w:rsidR="009E31AA">
        <w:t>2 PM Pacific/5 PM Eastern</w:t>
      </w:r>
    </w:p>
    <w:p w:rsidR="00A86B06" w:rsidRPr="00DA2C9F" w:rsidRDefault="00DA2C9F" w:rsidP="00DA2C9F">
      <w:pPr>
        <w:numPr>
          <w:ilvl w:val="0"/>
          <w:numId w:val="6"/>
        </w:numPr>
        <w:spacing w:after="0"/>
      </w:pPr>
      <w:r w:rsidRPr="00DA2C9F">
        <w:rPr>
          <w:bCs/>
        </w:rPr>
        <w:t xml:space="preserve">WebEx: </w:t>
      </w:r>
      <w:hyperlink r:id="rId5" w:history="1">
        <w:r w:rsidRPr="00DA2C9F">
          <w:rPr>
            <w:rStyle w:val="Hyperlink"/>
            <w:bCs/>
          </w:rPr>
          <w:t>https://kponline.webex.com/kponline/j.php?MTID=mde22960aeb299e4a13407f4aa8a0dc2f</w:t>
        </w:r>
      </w:hyperlink>
      <w:r w:rsidRPr="00DA2C9F">
        <w:rPr>
          <w:bCs/>
        </w:rPr>
        <w:t xml:space="preserve"> </w:t>
      </w:r>
    </w:p>
    <w:p w:rsidR="00DA2C9F" w:rsidRPr="00DA2C9F" w:rsidRDefault="00DA2C9F" w:rsidP="00DA2C9F">
      <w:pPr>
        <w:numPr>
          <w:ilvl w:val="0"/>
          <w:numId w:val="6"/>
        </w:numPr>
        <w:spacing w:after="0"/>
      </w:pPr>
      <w:r w:rsidRPr="00DA2C9F">
        <w:rPr>
          <w:bCs/>
        </w:rPr>
        <w:t xml:space="preserve">Phone: </w:t>
      </w:r>
      <w:r w:rsidRPr="00DA2C9F">
        <w:t xml:space="preserve">+1 770-657-9270  Passcode: 465623 </w:t>
      </w:r>
    </w:p>
    <w:p w:rsidR="00DA2C9F" w:rsidRPr="00DA2C9F" w:rsidRDefault="00DA2C9F" w:rsidP="00DA2C9F">
      <w:pPr>
        <w:spacing w:after="0"/>
        <w:ind w:left="720"/>
        <w:rPr>
          <w:b/>
        </w:rPr>
      </w:pPr>
    </w:p>
    <w:p w:rsidR="00D070D9" w:rsidRDefault="009E31AA" w:rsidP="009E31AA">
      <w:pPr>
        <w:spacing w:after="0"/>
      </w:pPr>
      <w:r w:rsidRPr="005855CF">
        <w:rPr>
          <w:b/>
        </w:rPr>
        <w:t>In Attendance</w:t>
      </w:r>
      <w:r>
        <w:tab/>
        <w:t xml:space="preserve">Nathan </w:t>
      </w:r>
      <w:proofErr w:type="spellStart"/>
      <w:r>
        <w:t>Botts</w:t>
      </w:r>
      <w:proofErr w:type="spellEnd"/>
    </w:p>
    <w:p w:rsidR="009E31AA" w:rsidRDefault="009E31AA" w:rsidP="009E31AA">
      <w:pPr>
        <w:spacing w:after="0"/>
      </w:pPr>
      <w:r>
        <w:tab/>
      </w:r>
      <w:r>
        <w:tab/>
        <w:t xml:space="preserve">Gora </w:t>
      </w:r>
      <w:proofErr w:type="spellStart"/>
      <w:r>
        <w:t>Datta</w:t>
      </w:r>
      <w:proofErr w:type="spellEnd"/>
    </w:p>
    <w:p w:rsidR="009E31AA" w:rsidRDefault="009E31AA" w:rsidP="009E31AA">
      <w:pPr>
        <w:spacing w:after="0"/>
      </w:pPr>
      <w:r>
        <w:tab/>
      </w:r>
      <w:r>
        <w:tab/>
        <w:t>Chris Doss</w:t>
      </w:r>
    </w:p>
    <w:p w:rsidR="009E31AA" w:rsidRDefault="009E31AA" w:rsidP="009E31AA">
      <w:pPr>
        <w:spacing w:after="0"/>
      </w:pPr>
      <w:r>
        <w:tab/>
      </w:r>
      <w:r>
        <w:tab/>
        <w:t>Gary Dickinson</w:t>
      </w:r>
    </w:p>
    <w:p w:rsidR="009E31AA" w:rsidRDefault="009E31AA" w:rsidP="009E31AA">
      <w:pPr>
        <w:spacing w:after="0"/>
      </w:pPr>
      <w:r>
        <w:tab/>
      </w:r>
      <w:r>
        <w:tab/>
        <w:t>Matthew Graham</w:t>
      </w:r>
    </w:p>
    <w:p w:rsidR="009E31AA" w:rsidRDefault="009E31AA" w:rsidP="009E31AA">
      <w:pPr>
        <w:spacing w:after="0"/>
      </w:pPr>
      <w:r>
        <w:tab/>
      </w:r>
      <w:r>
        <w:tab/>
        <w:t xml:space="preserve">Reed </w:t>
      </w:r>
      <w:proofErr w:type="spellStart"/>
      <w:r>
        <w:t>Gelzer</w:t>
      </w:r>
      <w:proofErr w:type="spellEnd"/>
    </w:p>
    <w:p w:rsidR="009E31AA" w:rsidRDefault="009E31AA" w:rsidP="009E31AA">
      <w:pPr>
        <w:spacing w:after="0"/>
      </w:pPr>
      <w:r>
        <w:tab/>
      </w:r>
      <w:r>
        <w:tab/>
        <w:t>Tim McKay (moderator)</w:t>
      </w:r>
    </w:p>
    <w:p w:rsidR="009E31AA" w:rsidRDefault="009E31AA" w:rsidP="009E31AA">
      <w:pPr>
        <w:spacing w:after="0"/>
      </w:pPr>
      <w:r>
        <w:tab/>
      </w:r>
      <w:r>
        <w:tab/>
        <w:t>Kevin Peterson</w:t>
      </w:r>
    </w:p>
    <w:p w:rsidR="009E31AA" w:rsidRDefault="009E31AA" w:rsidP="009E31AA">
      <w:pPr>
        <w:spacing w:after="0"/>
      </w:pPr>
      <w:r>
        <w:tab/>
      </w:r>
      <w:r>
        <w:tab/>
        <w:t>Thomas Pole</w:t>
      </w:r>
    </w:p>
    <w:p w:rsidR="009E31AA" w:rsidRDefault="009E31AA" w:rsidP="009E31AA">
      <w:pPr>
        <w:spacing w:after="0"/>
      </w:pPr>
      <w:r>
        <w:tab/>
      </w:r>
      <w:r>
        <w:tab/>
        <w:t xml:space="preserve">Rick </w:t>
      </w:r>
      <w:proofErr w:type="spellStart"/>
      <w:r>
        <w:t>Posnick</w:t>
      </w:r>
      <w:proofErr w:type="spellEnd"/>
    </w:p>
    <w:p w:rsidR="009E31AA" w:rsidRDefault="009E31AA" w:rsidP="009E31AA">
      <w:pPr>
        <w:spacing w:after="0"/>
      </w:pPr>
      <w:r>
        <w:tab/>
      </w:r>
      <w:r>
        <w:tab/>
        <w:t>John Ritter</w:t>
      </w:r>
    </w:p>
    <w:p w:rsidR="00DA2C9F" w:rsidRDefault="009E31AA" w:rsidP="00DA2C9F">
      <w:pPr>
        <w:spacing w:after="0"/>
      </w:pPr>
      <w:r>
        <w:tab/>
      </w:r>
      <w:r>
        <w:tab/>
        <w:t xml:space="preserve">Eve </w:t>
      </w:r>
      <w:proofErr w:type="spellStart"/>
      <w:r>
        <w:t>Rubios</w:t>
      </w:r>
      <w:proofErr w:type="spellEnd"/>
    </w:p>
    <w:p w:rsidR="00DA2C9F" w:rsidRDefault="009E31AA" w:rsidP="00DA2C9F">
      <w:pPr>
        <w:spacing w:after="0"/>
      </w:pPr>
      <w:r>
        <w:tab/>
      </w:r>
      <w:r>
        <w:tab/>
      </w:r>
      <w:r w:rsidR="00D070D9" w:rsidRPr="005855CF">
        <w:rPr>
          <w:b/>
        </w:rPr>
        <w:tab/>
      </w:r>
    </w:p>
    <w:p w:rsidR="00D070D9" w:rsidRPr="005855CF" w:rsidRDefault="00DF3337" w:rsidP="00DA2C9F">
      <w:pPr>
        <w:spacing w:after="120"/>
      </w:pPr>
      <w:r w:rsidRPr="005855CF">
        <w:t>Group members introduced themselves.</w:t>
      </w:r>
    </w:p>
    <w:p w:rsidR="00DF3337" w:rsidRDefault="00DF3337" w:rsidP="00DA2C9F">
      <w:pPr>
        <w:spacing w:after="120"/>
      </w:pPr>
      <w:r w:rsidRPr="005855CF">
        <w:t xml:space="preserve">Tim led review of document </w:t>
      </w:r>
      <w:r w:rsidR="009E31AA">
        <w:t>gi</w:t>
      </w:r>
      <w:r w:rsidR="00C7456B">
        <w:t xml:space="preserve">ving an overview of the project (available on project Wiki: </w:t>
      </w:r>
      <w:hyperlink r:id="rId6" w:history="1">
        <w:r w:rsidR="00C7456B" w:rsidRPr="006B5CB2">
          <w:rPr>
            <w:rStyle w:val="Hyperlink"/>
          </w:rPr>
          <w:t>http://wiki.hl7.org/index.php?title=MHWG_Consumer_Mobile_Health_Application_Functional_Framework</w:t>
        </w:r>
      </w:hyperlink>
      <w:r w:rsidR="00C7456B" w:rsidRPr="00C7456B">
        <w:t>,</w:t>
      </w:r>
      <w:r w:rsidR="00DA2C9F">
        <w:t xml:space="preserve"> (Note: the</w:t>
      </w:r>
      <w:r w:rsidR="00C7456B">
        <w:t xml:space="preserve"> comma on the end is a necessary part of the address</w:t>
      </w:r>
      <w:r w:rsidR="00DA2C9F">
        <w:t>.</w:t>
      </w:r>
      <w:r w:rsidR="00C7456B">
        <w:t>)</w:t>
      </w:r>
    </w:p>
    <w:p w:rsidR="009E31AA" w:rsidRPr="00C7456B" w:rsidRDefault="009E31AA" w:rsidP="00DA2C9F">
      <w:pPr>
        <w:spacing w:after="120"/>
        <w:rPr>
          <w:b/>
        </w:rPr>
      </w:pPr>
      <w:r w:rsidRPr="00C7456B">
        <w:rPr>
          <w:b/>
        </w:rPr>
        <w:t>Discussion:</w:t>
      </w:r>
    </w:p>
    <w:p w:rsidR="009E31AA" w:rsidRDefault="009E31AA" w:rsidP="00DA2C9F">
      <w:pPr>
        <w:spacing w:after="120"/>
      </w:pPr>
      <w:r>
        <w:t xml:space="preserve">Consider “Public Health” and “Cross Border Users” as </w:t>
      </w:r>
      <w:r w:rsidR="00C7456B">
        <w:t xml:space="preserve">important </w:t>
      </w:r>
      <w:r>
        <w:t>system actors. Model needs to be specific around certification issues.</w:t>
      </w:r>
    </w:p>
    <w:p w:rsidR="009E31AA" w:rsidRDefault="009E31AA" w:rsidP="00DA2C9F">
      <w:pPr>
        <w:spacing w:after="120"/>
      </w:pPr>
      <w:r>
        <w:t>Need to flush out what “80/20” means for the model. Bar for “should” criteria may be higher than for current EHR model as a base of legacy products does not need to be considered.</w:t>
      </w:r>
    </w:p>
    <w:p w:rsidR="00C7456B" w:rsidRDefault="009E31AA" w:rsidP="00DA2C9F">
      <w:pPr>
        <w:spacing w:after="120"/>
      </w:pPr>
      <w:r>
        <w:t>Tooling needs significant thought, especially if inclusive of artifa</w:t>
      </w:r>
      <w:r w:rsidR="00C7456B">
        <w:t>cts beyond conformance criteria such as guidance documents.</w:t>
      </w:r>
    </w:p>
    <w:p w:rsidR="00C7456B" w:rsidRDefault="00C7456B" w:rsidP="00DA2C9F">
      <w:pPr>
        <w:spacing w:after="120"/>
      </w:pPr>
      <w:r>
        <w:t>Group may need to “divide and conquer” in order to meet timeline for a September comment-only ballot.</w:t>
      </w:r>
    </w:p>
    <w:p w:rsidR="00C7456B" w:rsidRDefault="00C7456B" w:rsidP="00DA2C9F">
      <w:pPr>
        <w:spacing w:after="120"/>
      </w:pPr>
      <w:r>
        <w:t xml:space="preserve">Mobile payment needs to be considered within the model. </w:t>
      </w:r>
    </w:p>
    <w:p w:rsidR="009E31AA" w:rsidRDefault="00C7456B" w:rsidP="00DA2C9F">
      <w:pPr>
        <w:spacing w:after="120"/>
      </w:pPr>
      <w:r>
        <w:t>Consider in terms of 80/20 rule what is needed for a “minimum viable product”—may be a very small set of criteria.</w:t>
      </w:r>
      <w:r w:rsidR="009E31AA">
        <w:t xml:space="preserve"> </w:t>
      </w:r>
    </w:p>
    <w:p w:rsidR="005855CF" w:rsidRPr="00C7456B" w:rsidRDefault="00C7456B" w:rsidP="00DA2C9F">
      <w:pPr>
        <w:spacing w:after="120"/>
        <w:rPr>
          <w:b/>
        </w:rPr>
      </w:pPr>
      <w:bookmarkStart w:id="0" w:name="_GoBack"/>
      <w:bookmarkEnd w:id="0"/>
      <w:r w:rsidRPr="00C7456B">
        <w:rPr>
          <w:b/>
        </w:rPr>
        <w:t>Next steps:</w:t>
      </w:r>
      <w:r w:rsidR="005855CF" w:rsidRPr="00C7456B">
        <w:rPr>
          <w:b/>
        </w:rPr>
        <w:t xml:space="preserve"> </w:t>
      </w:r>
    </w:p>
    <w:p w:rsidR="00DA2C9F" w:rsidRDefault="00DA2C9F" w:rsidP="00DA2C9F">
      <w:pPr>
        <w:spacing w:after="120"/>
      </w:pPr>
      <w:r>
        <w:t xml:space="preserve">Tim will post the presentation on the Wiki and send it out to the Mobile Health and EHR </w:t>
      </w:r>
      <w:proofErr w:type="spellStart"/>
      <w:r>
        <w:t>listserves</w:t>
      </w:r>
      <w:proofErr w:type="spellEnd"/>
      <w:r>
        <w:t>.</w:t>
      </w:r>
    </w:p>
    <w:p w:rsidR="00C7456B" w:rsidRDefault="00C7456B" w:rsidP="00DA2C9F">
      <w:pPr>
        <w:spacing w:after="120"/>
      </w:pPr>
      <w:r>
        <w:lastRenderedPageBreak/>
        <w:t>Group will meet as a whole at next standing meeting with focus on agreeing on a structure for housing conformance criteria (app lifecycle, topical, etc.). Members were asked to bring concrete suggestions to display via WebEx. Tim will work to fill-out the lifecycle approach.</w:t>
      </w:r>
    </w:p>
    <w:p w:rsidR="00C7456B" w:rsidRDefault="00C7456B" w:rsidP="00DA2C9F">
      <w:pPr>
        <w:spacing w:after="120"/>
      </w:pPr>
      <w:r>
        <w:t>Face-to-face meeting scheduled for April 27 (afternoon) and April 28 (all day) in Oakland as a project jump-start.  Wiki has more info or email Tim (</w:t>
      </w:r>
      <w:hyperlink r:id="rId7" w:history="1">
        <w:r w:rsidRPr="006B5CB2">
          <w:rPr>
            <w:rStyle w:val="Hyperlink"/>
          </w:rPr>
          <w:t>tim.a.mckay@kp.org</w:t>
        </w:r>
      </w:hyperlink>
      <w:r>
        <w:t>).</w:t>
      </w:r>
    </w:p>
    <w:p w:rsidR="00C7456B" w:rsidRPr="00C7456B" w:rsidRDefault="00C7456B" w:rsidP="00DA2C9F">
      <w:pPr>
        <w:spacing w:after="120"/>
        <w:rPr>
          <w:b/>
        </w:rPr>
      </w:pPr>
      <w:r w:rsidRPr="00C7456B">
        <w:rPr>
          <w:b/>
        </w:rPr>
        <w:t>Meeting adjourned.</w:t>
      </w:r>
    </w:p>
    <w:sectPr w:rsidR="00C7456B" w:rsidRPr="00C7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50108"/>
    <w:multiLevelType w:val="hybridMultilevel"/>
    <w:tmpl w:val="1074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6393"/>
    <w:multiLevelType w:val="hybridMultilevel"/>
    <w:tmpl w:val="980A63F8"/>
    <w:lvl w:ilvl="0" w:tplc="8C6A2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87D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1C2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C5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0E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60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0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C5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03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543E7"/>
    <w:multiLevelType w:val="hybridMultilevel"/>
    <w:tmpl w:val="5A1E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40874"/>
    <w:multiLevelType w:val="hybridMultilevel"/>
    <w:tmpl w:val="FDB4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88C"/>
    <w:multiLevelType w:val="hybridMultilevel"/>
    <w:tmpl w:val="7B52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77471"/>
    <w:multiLevelType w:val="hybridMultilevel"/>
    <w:tmpl w:val="8BFE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D9"/>
    <w:rsid w:val="00214844"/>
    <w:rsid w:val="005855CF"/>
    <w:rsid w:val="00767EEC"/>
    <w:rsid w:val="00797D73"/>
    <w:rsid w:val="009E31AA"/>
    <w:rsid w:val="00A02818"/>
    <w:rsid w:val="00A86B06"/>
    <w:rsid w:val="00C07DBD"/>
    <w:rsid w:val="00C6235B"/>
    <w:rsid w:val="00C7456B"/>
    <w:rsid w:val="00D070D9"/>
    <w:rsid w:val="00DA2C9F"/>
    <w:rsid w:val="00DF3337"/>
    <w:rsid w:val="00EB2AA4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243B-9A55-4BA4-89D6-DAEBA6EF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C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4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.a.mckay@k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hl7.org/index.php?title=MHWG_Consumer_Mobile_Health_Application_Functional_Framework" TargetMode="External"/><Relationship Id="rId5" Type="http://schemas.openxmlformats.org/officeDocument/2006/relationships/hyperlink" Target="https://kponline.webex.com/kponline/j.php?MTID=mde22960aeb299e4a13407f4aa8a0dc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A. McKay</dc:creator>
  <cp:keywords/>
  <dc:description/>
  <cp:lastModifiedBy>Timothy A. McKay</cp:lastModifiedBy>
  <cp:revision>2</cp:revision>
  <cp:lastPrinted>2015-03-10T20:59:00Z</cp:lastPrinted>
  <dcterms:created xsi:type="dcterms:W3CDTF">2015-04-08T20:46:00Z</dcterms:created>
  <dcterms:modified xsi:type="dcterms:W3CDTF">2015-04-08T20:46:00Z</dcterms:modified>
</cp:coreProperties>
</file>