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C1" w:rsidRP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HL7 Patient Care WG</w:t>
      </w:r>
    </w:p>
    <w:p w:rsid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FHIR Resources Management</w:t>
      </w:r>
    </w:p>
    <w:p w:rsidR="008C3779" w:rsidRPr="00A34AC1" w:rsidRDefault="008C3779" w:rsidP="00A34AC1">
      <w:pPr>
        <w:jc w:val="center"/>
        <w:rPr>
          <w:b/>
          <w:color w:val="1F497D"/>
        </w:rPr>
      </w:pPr>
      <w:r>
        <w:rPr>
          <w:b/>
          <w:color w:val="1F497D"/>
        </w:rPr>
        <w:t>Meeting Minutes</w:t>
      </w:r>
    </w:p>
    <w:p w:rsidR="00A34AC1" w:rsidRPr="00A34AC1" w:rsidRDefault="00A34AC1" w:rsidP="00A34AC1">
      <w:pPr>
        <w:rPr>
          <w:color w:val="1F497D"/>
        </w:rPr>
      </w:pPr>
    </w:p>
    <w:p w:rsidR="00A34AC1" w:rsidRPr="00E27361" w:rsidRDefault="00941CAA" w:rsidP="00A34AC1">
      <w:pPr>
        <w:rPr>
          <w:b/>
          <w:color w:val="1F497D"/>
        </w:rPr>
      </w:pPr>
      <w:r>
        <w:rPr>
          <w:b/>
          <w:color w:val="1F497D"/>
        </w:rPr>
        <w:t xml:space="preserve">February </w:t>
      </w:r>
      <w:r w:rsidR="00D131FF">
        <w:rPr>
          <w:b/>
          <w:color w:val="1F497D"/>
        </w:rPr>
        <w:t>1</w:t>
      </w:r>
      <w:r w:rsidR="004F3436">
        <w:rPr>
          <w:b/>
          <w:color w:val="1F497D"/>
        </w:rPr>
        <w:t>9</w:t>
      </w:r>
      <w:r w:rsidR="001E1636">
        <w:rPr>
          <w:b/>
          <w:color w:val="1F497D"/>
        </w:rPr>
        <w:t>, 2015</w:t>
      </w:r>
    </w:p>
    <w:p w:rsidR="00A34AC1" w:rsidRPr="00A34AC1" w:rsidRDefault="00A34AC1" w:rsidP="00A34AC1">
      <w:pPr>
        <w:rPr>
          <w:color w:val="1F497D"/>
        </w:rPr>
      </w:pP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Participation Information</w:t>
      </w: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Phone Number: +1 770-657-9270</w:t>
      </w:r>
    </w:p>
    <w:p w:rsidR="002D3B2D" w:rsidRDefault="002D3B2D" w:rsidP="002D3B2D">
      <w:pPr>
        <w:rPr>
          <w:color w:val="1F497D"/>
        </w:rPr>
      </w:pPr>
      <w:r w:rsidRPr="002D3B2D">
        <w:rPr>
          <w:color w:val="1F497D"/>
        </w:rPr>
        <w:t>Participant Passcode: 943377</w:t>
      </w:r>
    </w:p>
    <w:p w:rsidR="002D3B2D" w:rsidRPr="002D3B2D" w:rsidRDefault="002D3B2D" w:rsidP="002D3B2D">
      <w:pPr>
        <w:rPr>
          <w:color w:val="1F497D"/>
        </w:rPr>
      </w:pP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Web Meeting Info</w:t>
      </w: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www.webex.com</w:t>
      </w:r>
    </w:p>
    <w:p w:rsidR="002D3B2D" w:rsidRPr="00A34AC1" w:rsidRDefault="002D3B2D" w:rsidP="002D3B2D">
      <w:pPr>
        <w:rPr>
          <w:color w:val="1F497D"/>
        </w:rPr>
      </w:pPr>
      <w:r w:rsidRPr="002D3B2D">
        <w:rPr>
          <w:color w:val="1F497D"/>
        </w:rPr>
        <w:t>Meeting number 198 139 396</w:t>
      </w:r>
    </w:p>
    <w:p w:rsidR="00A34AC1" w:rsidRPr="00A34AC1" w:rsidRDefault="00A34AC1" w:rsidP="00A34AC1">
      <w:pPr>
        <w:rPr>
          <w:color w:val="1F497D"/>
        </w:rPr>
      </w:pPr>
    </w:p>
    <w:p w:rsidR="000F71E2" w:rsidRDefault="00A34AC1" w:rsidP="00A34AC1">
      <w:pPr>
        <w:rPr>
          <w:b/>
          <w:color w:val="1F497D"/>
          <w:u w:val="single"/>
        </w:rPr>
      </w:pPr>
      <w:r w:rsidRPr="00E27361">
        <w:rPr>
          <w:b/>
          <w:color w:val="1F497D"/>
          <w:u w:val="single"/>
        </w:rPr>
        <w:t>Attendees:</w:t>
      </w:r>
      <w:r w:rsidR="00ED0A7C">
        <w:rPr>
          <w:b/>
          <w:color w:val="1F497D"/>
          <w:u w:val="single"/>
        </w:rPr>
        <w:t xml:space="preserve"> </w:t>
      </w:r>
    </w:p>
    <w:p w:rsidR="001E1636" w:rsidRDefault="00CC08BA" w:rsidP="00A34AC1">
      <w:pPr>
        <w:rPr>
          <w:color w:val="1F497D"/>
        </w:rPr>
      </w:pPr>
      <w:r>
        <w:rPr>
          <w:color w:val="1F497D"/>
        </w:rPr>
        <w:t>Elaine Ayres</w:t>
      </w:r>
    </w:p>
    <w:p w:rsidR="00EE6DCA" w:rsidRDefault="00EE6DCA" w:rsidP="00A34AC1">
      <w:pPr>
        <w:rPr>
          <w:color w:val="1F497D"/>
        </w:rPr>
      </w:pPr>
      <w:r>
        <w:rPr>
          <w:color w:val="1F497D"/>
        </w:rPr>
        <w:t xml:space="preserve">Rob </w:t>
      </w:r>
      <w:proofErr w:type="spellStart"/>
      <w:r>
        <w:rPr>
          <w:color w:val="1F497D"/>
        </w:rPr>
        <w:t>Hausam</w:t>
      </w:r>
      <w:proofErr w:type="spellEnd"/>
    </w:p>
    <w:p w:rsidR="00EE6DCA" w:rsidRDefault="00EE6DCA" w:rsidP="00A34AC1">
      <w:pPr>
        <w:rPr>
          <w:color w:val="1F497D"/>
        </w:rPr>
      </w:pPr>
      <w:r>
        <w:rPr>
          <w:color w:val="1F497D"/>
        </w:rPr>
        <w:t>Simon Sum</w:t>
      </w:r>
    </w:p>
    <w:p w:rsidR="00EE6DCA" w:rsidRDefault="00EE6DCA" w:rsidP="00A34AC1">
      <w:pPr>
        <w:rPr>
          <w:color w:val="1F497D"/>
        </w:rPr>
      </w:pPr>
      <w:r>
        <w:rPr>
          <w:color w:val="1F497D"/>
        </w:rPr>
        <w:t>Russ Leftwich</w:t>
      </w:r>
    </w:p>
    <w:p w:rsidR="00EE6DCA" w:rsidRDefault="00EE6DCA" w:rsidP="00A34AC1">
      <w:pPr>
        <w:rPr>
          <w:color w:val="1F497D"/>
        </w:rPr>
      </w:pPr>
      <w:r>
        <w:rPr>
          <w:color w:val="1F497D"/>
        </w:rPr>
        <w:t>Emma Jones</w:t>
      </w:r>
    </w:p>
    <w:p w:rsidR="00EE6DCA" w:rsidRDefault="00EE6DCA" w:rsidP="00A34AC1">
      <w:pPr>
        <w:rPr>
          <w:color w:val="1F497D"/>
        </w:rPr>
      </w:pPr>
      <w:r>
        <w:rPr>
          <w:color w:val="1F497D"/>
        </w:rPr>
        <w:t>Kevin Coonan</w:t>
      </w:r>
    </w:p>
    <w:p w:rsidR="00EE6DCA" w:rsidRDefault="00EE6DCA" w:rsidP="00A34AC1">
      <w:pPr>
        <w:rPr>
          <w:color w:val="1F497D"/>
        </w:rPr>
      </w:pPr>
      <w:r>
        <w:rPr>
          <w:color w:val="1F497D"/>
        </w:rPr>
        <w:t>Larry McKnight</w:t>
      </w:r>
    </w:p>
    <w:p w:rsidR="00EE6DCA" w:rsidRDefault="00EE6DCA" w:rsidP="00A34AC1">
      <w:pPr>
        <w:rPr>
          <w:color w:val="1F497D"/>
        </w:rPr>
      </w:pPr>
      <w:r>
        <w:rPr>
          <w:color w:val="1F497D"/>
        </w:rPr>
        <w:t>Lloyd McKenzie</w:t>
      </w:r>
    </w:p>
    <w:p w:rsidR="00EE6DCA" w:rsidRDefault="00EE6DCA" w:rsidP="00A34AC1">
      <w:pPr>
        <w:rPr>
          <w:color w:val="1F497D"/>
        </w:rPr>
      </w:pPr>
      <w:r>
        <w:rPr>
          <w:color w:val="1F497D"/>
        </w:rPr>
        <w:t>Jay Lyle</w:t>
      </w:r>
    </w:p>
    <w:p w:rsidR="007E6C95" w:rsidRDefault="007E6C95" w:rsidP="00A34AC1">
      <w:pPr>
        <w:rPr>
          <w:color w:val="1F497D"/>
        </w:rPr>
      </w:pPr>
      <w:r>
        <w:rPr>
          <w:color w:val="1F497D"/>
        </w:rPr>
        <w:t>Eric Haas</w:t>
      </w:r>
    </w:p>
    <w:p w:rsidR="007E6C95" w:rsidRDefault="007E6C95" w:rsidP="00A34AC1">
      <w:pPr>
        <w:rPr>
          <w:color w:val="1F497D"/>
        </w:rPr>
      </w:pPr>
      <w:r>
        <w:rPr>
          <w:color w:val="1F497D"/>
        </w:rPr>
        <w:t xml:space="preserve">Russell </w:t>
      </w:r>
      <w:proofErr w:type="spellStart"/>
      <w:r>
        <w:rPr>
          <w:color w:val="1F497D"/>
        </w:rPr>
        <w:t>McDonell</w:t>
      </w:r>
      <w:proofErr w:type="spellEnd"/>
    </w:p>
    <w:p w:rsidR="007E6C95" w:rsidRDefault="007E6C95" w:rsidP="00A34AC1">
      <w:pPr>
        <w:rPr>
          <w:color w:val="1F497D"/>
        </w:rPr>
      </w:pPr>
      <w:r>
        <w:rPr>
          <w:color w:val="1F497D"/>
        </w:rPr>
        <w:t xml:space="preserve">Darrell </w:t>
      </w:r>
      <w:proofErr w:type="spellStart"/>
      <w:r>
        <w:rPr>
          <w:color w:val="1F497D"/>
        </w:rPr>
        <w:t>Woelk</w:t>
      </w:r>
      <w:proofErr w:type="spellEnd"/>
    </w:p>
    <w:p w:rsidR="00C04E71" w:rsidRDefault="00C04E71" w:rsidP="00A34AC1">
      <w:pPr>
        <w:rPr>
          <w:color w:val="1F497D"/>
        </w:rPr>
      </w:pPr>
    </w:p>
    <w:p w:rsidR="00941CAA" w:rsidRDefault="00941CAA" w:rsidP="00941CAA">
      <w:pPr>
        <w:rPr>
          <w:rFonts w:ascii="Cambria" w:hAnsi="Cambria"/>
          <w:b/>
          <w:bCs/>
          <w:color w:val="1F497D"/>
        </w:rPr>
      </w:pPr>
      <w:r>
        <w:rPr>
          <w:rFonts w:ascii="Cambria" w:hAnsi="Cambria"/>
          <w:b/>
          <w:bCs/>
          <w:color w:val="1F497D"/>
        </w:rPr>
        <w:t xml:space="preserve">Agenda for February </w:t>
      </w:r>
      <w:r w:rsidR="004F3436">
        <w:rPr>
          <w:rFonts w:ascii="Cambria" w:hAnsi="Cambria"/>
          <w:b/>
          <w:bCs/>
          <w:color w:val="1F497D"/>
        </w:rPr>
        <w:t>19</w:t>
      </w:r>
      <w:r>
        <w:rPr>
          <w:rFonts w:ascii="Cambria" w:hAnsi="Cambria"/>
          <w:b/>
          <w:bCs/>
          <w:color w:val="1F497D"/>
        </w:rPr>
        <w:t>, 2015</w:t>
      </w:r>
    </w:p>
    <w:p w:rsidR="004F3436" w:rsidRDefault="004F3436" w:rsidP="004F3436">
      <w:pPr>
        <w:pStyle w:val="ListParagraph"/>
        <w:numPr>
          <w:ilvl w:val="0"/>
          <w:numId w:val="11"/>
        </w:numPr>
        <w:rPr>
          <w:rFonts w:ascii="Cambria" w:hAnsi="Cambria"/>
          <w:color w:val="1F497D"/>
        </w:rPr>
      </w:pPr>
      <w:r>
        <w:rPr>
          <w:color w:val="1F497D"/>
        </w:rPr>
        <w:t>Review agenda</w:t>
      </w:r>
    </w:p>
    <w:p w:rsidR="004F3436" w:rsidRDefault="004F3436" w:rsidP="004F3436">
      <w:pPr>
        <w:pStyle w:val="ListParagraph"/>
        <w:numPr>
          <w:ilvl w:val="0"/>
          <w:numId w:val="11"/>
        </w:numPr>
        <w:rPr>
          <w:color w:val="1F497D"/>
        </w:rPr>
      </w:pPr>
      <w:r>
        <w:rPr>
          <w:color w:val="1F497D"/>
        </w:rPr>
        <w:t>Approve minutes of February 12,  2015</w:t>
      </w:r>
    </w:p>
    <w:p w:rsidR="004F3436" w:rsidRDefault="004F3436" w:rsidP="004F3436">
      <w:pPr>
        <w:pStyle w:val="ListParagraph"/>
        <w:numPr>
          <w:ilvl w:val="0"/>
          <w:numId w:val="11"/>
        </w:numPr>
        <w:rPr>
          <w:color w:val="1F497D"/>
        </w:rPr>
      </w:pPr>
      <w:r>
        <w:rPr>
          <w:color w:val="1F497D"/>
        </w:rPr>
        <w:t xml:space="preserve">Discuss proposed body site resource  </w:t>
      </w:r>
    </w:p>
    <w:p w:rsidR="004F3436" w:rsidRDefault="004F3436" w:rsidP="004F3436">
      <w:pPr>
        <w:pStyle w:val="ListParagraph"/>
        <w:rPr>
          <w:color w:val="1F497D"/>
        </w:rPr>
      </w:pPr>
      <w:hyperlink r:id="rId9" w:history="1">
        <w:r w:rsidRPr="00737E5E">
          <w:rPr>
            <w:rStyle w:val="Hyperlink"/>
          </w:rPr>
          <w:t>http://hl7-fhir.gith</w:t>
        </w:r>
        <w:r w:rsidRPr="00737E5E">
          <w:rPr>
            <w:rStyle w:val="Hyperlink"/>
          </w:rPr>
          <w:t>u</w:t>
        </w:r>
        <w:r w:rsidRPr="00737E5E">
          <w:rPr>
            <w:rStyle w:val="Hyperlink"/>
          </w:rPr>
          <w:t>b.io/bodysite.html</w:t>
        </w:r>
      </w:hyperlink>
      <w:r>
        <w:rPr>
          <w:color w:val="1F497D"/>
        </w:rPr>
        <w:t xml:space="preserve"> </w:t>
      </w:r>
    </w:p>
    <w:p w:rsidR="004F3436" w:rsidRDefault="004F3436" w:rsidP="004F3436">
      <w:pPr>
        <w:pStyle w:val="ListParagraph"/>
        <w:numPr>
          <w:ilvl w:val="0"/>
          <w:numId w:val="11"/>
        </w:numPr>
        <w:rPr>
          <w:color w:val="1F497D"/>
        </w:rPr>
      </w:pPr>
      <w:r>
        <w:rPr>
          <w:color w:val="1F497D"/>
        </w:rPr>
        <w:t>E-mails re lists….</w:t>
      </w:r>
    </w:p>
    <w:p w:rsidR="004F3436" w:rsidRDefault="004F3436" w:rsidP="004F3436">
      <w:pPr>
        <w:pStyle w:val="ListParagraph"/>
        <w:numPr>
          <w:ilvl w:val="0"/>
          <w:numId w:val="11"/>
        </w:numPr>
        <w:rPr>
          <w:color w:val="1F497D"/>
        </w:rPr>
      </w:pPr>
      <w:r>
        <w:rPr>
          <w:color w:val="1F497D"/>
        </w:rPr>
        <w:t>QA activities prior to ballot – assignments review and update</w:t>
      </w:r>
    </w:p>
    <w:p w:rsidR="004F3436" w:rsidRPr="005A2D52" w:rsidRDefault="004F3436" w:rsidP="004F3436">
      <w:pPr>
        <w:pStyle w:val="ListParagraph"/>
        <w:numPr>
          <w:ilvl w:val="1"/>
          <w:numId w:val="11"/>
        </w:numPr>
        <w:rPr>
          <w:color w:val="1F497D"/>
        </w:rPr>
      </w:pPr>
      <w:r>
        <w:rPr>
          <w:color w:val="1F497D"/>
        </w:rPr>
        <w:t>Alert</w:t>
      </w:r>
    </w:p>
    <w:p w:rsidR="004F3436" w:rsidRDefault="004F3436" w:rsidP="004F3436">
      <w:pPr>
        <w:pStyle w:val="ListParagraph"/>
        <w:numPr>
          <w:ilvl w:val="0"/>
          <w:numId w:val="11"/>
        </w:numPr>
        <w:rPr>
          <w:color w:val="1F497D"/>
        </w:rPr>
      </w:pPr>
      <w:r>
        <w:rPr>
          <w:color w:val="1F497D"/>
        </w:rPr>
        <w:t>Change requests review – GFORGE</w:t>
      </w:r>
    </w:p>
    <w:p w:rsidR="004F3436" w:rsidRPr="005A2D52" w:rsidRDefault="004F3436" w:rsidP="004F3436">
      <w:pPr>
        <w:pStyle w:val="ListParagraph"/>
        <w:numPr>
          <w:ilvl w:val="0"/>
          <w:numId w:val="11"/>
        </w:numPr>
        <w:rPr>
          <w:color w:val="1F497D"/>
        </w:rPr>
      </w:pPr>
      <w:r w:rsidRPr="005A2D52">
        <w:rPr>
          <w:color w:val="1F497D"/>
        </w:rPr>
        <w:t xml:space="preserve">Next meeting – Thursday, February </w:t>
      </w:r>
      <w:r>
        <w:rPr>
          <w:color w:val="1F497D"/>
        </w:rPr>
        <w:t>26</w:t>
      </w:r>
      <w:r w:rsidRPr="005A2D52">
        <w:rPr>
          <w:color w:val="1F497D"/>
        </w:rPr>
        <w:t xml:space="preserve"> at 5 PM EST</w:t>
      </w:r>
      <w:r>
        <w:rPr>
          <w:color w:val="1F497D"/>
        </w:rPr>
        <w:t xml:space="preserve"> (need a </w:t>
      </w:r>
      <w:proofErr w:type="spellStart"/>
      <w:r>
        <w:rPr>
          <w:color w:val="1F497D"/>
        </w:rPr>
        <w:t>webex</w:t>
      </w:r>
      <w:proofErr w:type="spellEnd"/>
      <w:r>
        <w:rPr>
          <w:color w:val="1F497D"/>
        </w:rPr>
        <w:t>)</w:t>
      </w:r>
    </w:p>
    <w:p w:rsidR="007C2D7F" w:rsidRDefault="007C2D7F" w:rsidP="007C2D7F">
      <w:pPr>
        <w:rPr>
          <w:rFonts w:ascii="Cambria" w:hAnsi="Cambria"/>
          <w:color w:val="1F497D"/>
        </w:rPr>
      </w:pPr>
    </w:p>
    <w:p w:rsidR="00246C75" w:rsidRDefault="007C2D7F" w:rsidP="007C2D7F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Meeting Minutes for </w:t>
      </w:r>
      <w:r w:rsidR="00D131FF">
        <w:rPr>
          <w:rFonts w:ascii="Cambria" w:hAnsi="Cambria"/>
          <w:color w:val="1F497D"/>
        </w:rPr>
        <w:t>2/</w:t>
      </w:r>
      <w:r w:rsidR="004F3436">
        <w:rPr>
          <w:rFonts w:ascii="Cambria" w:hAnsi="Cambria"/>
          <w:color w:val="1F497D"/>
        </w:rPr>
        <w:t>12</w:t>
      </w:r>
      <w:r w:rsidR="00EC4D4A">
        <w:rPr>
          <w:rFonts w:ascii="Cambria" w:hAnsi="Cambria"/>
          <w:color w:val="1F497D"/>
        </w:rPr>
        <w:t>/</w:t>
      </w:r>
      <w:proofErr w:type="gramStart"/>
      <w:r w:rsidR="00EC4D4A">
        <w:rPr>
          <w:rFonts w:ascii="Cambria" w:hAnsi="Cambria"/>
          <w:color w:val="1F497D"/>
        </w:rPr>
        <w:t xml:space="preserve">15 </w:t>
      </w:r>
      <w:r>
        <w:rPr>
          <w:rFonts w:ascii="Cambria" w:hAnsi="Cambria"/>
          <w:color w:val="1F497D"/>
        </w:rPr>
        <w:t>:</w:t>
      </w:r>
      <w:proofErr w:type="gramEnd"/>
      <w:r w:rsidR="00C04E71">
        <w:rPr>
          <w:rFonts w:ascii="Cambria" w:hAnsi="Cambria"/>
          <w:color w:val="1F497D"/>
        </w:rPr>
        <w:t xml:space="preserve"> </w:t>
      </w:r>
      <w:r w:rsidR="00B56D0E">
        <w:rPr>
          <w:rFonts w:ascii="Cambria" w:hAnsi="Cambria"/>
          <w:color w:val="1F497D"/>
        </w:rPr>
        <w:t>M</w:t>
      </w:r>
      <w:r w:rsidR="002F5695">
        <w:rPr>
          <w:rFonts w:ascii="Cambria" w:hAnsi="Cambria"/>
          <w:color w:val="1F497D"/>
        </w:rPr>
        <w:t>ove:</w:t>
      </w:r>
      <w:r w:rsidR="00EC4D4A">
        <w:rPr>
          <w:rFonts w:ascii="Cambria" w:hAnsi="Cambria"/>
          <w:color w:val="1F497D"/>
        </w:rPr>
        <w:t xml:space="preserve"> </w:t>
      </w:r>
      <w:r w:rsidR="00EE6DCA">
        <w:rPr>
          <w:rFonts w:ascii="Cambria" w:hAnsi="Cambria"/>
          <w:color w:val="1F497D"/>
        </w:rPr>
        <w:t>Jay/Russ</w:t>
      </w:r>
      <w:r w:rsidR="00D131FF">
        <w:rPr>
          <w:rFonts w:ascii="Cambria" w:hAnsi="Cambria"/>
          <w:color w:val="1F497D"/>
        </w:rPr>
        <w:t xml:space="preserve">    </w:t>
      </w:r>
      <w:r>
        <w:rPr>
          <w:rFonts w:ascii="Cambria" w:hAnsi="Cambria"/>
          <w:color w:val="1F497D"/>
        </w:rPr>
        <w:t xml:space="preserve">Abstain </w:t>
      </w:r>
      <w:r w:rsidR="00D91E1C">
        <w:rPr>
          <w:rFonts w:ascii="Cambria" w:hAnsi="Cambria"/>
          <w:color w:val="1F497D"/>
        </w:rPr>
        <w:t>-</w:t>
      </w:r>
      <w:r w:rsidR="00B5069B">
        <w:rPr>
          <w:rFonts w:ascii="Cambria" w:hAnsi="Cambria"/>
          <w:color w:val="1F497D"/>
        </w:rPr>
        <w:t xml:space="preserve"> </w:t>
      </w:r>
      <w:r w:rsidR="00EE6DCA">
        <w:rPr>
          <w:rFonts w:ascii="Cambria" w:hAnsi="Cambria"/>
          <w:color w:val="1F497D"/>
        </w:rPr>
        <w:t>0</w:t>
      </w:r>
      <w:r w:rsidR="00D91E1C">
        <w:rPr>
          <w:rFonts w:ascii="Cambria" w:hAnsi="Cambria"/>
          <w:color w:val="1F497D"/>
        </w:rPr>
        <w:t xml:space="preserve"> </w:t>
      </w:r>
      <w:r w:rsidR="00963292">
        <w:rPr>
          <w:rFonts w:ascii="Cambria" w:hAnsi="Cambria"/>
          <w:color w:val="1F497D"/>
        </w:rPr>
        <w:t xml:space="preserve"> </w:t>
      </w:r>
      <w:r w:rsidR="00357BEC">
        <w:rPr>
          <w:rFonts w:ascii="Cambria" w:hAnsi="Cambria"/>
          <w:color w:val="1F497D"/>
        </w:rPr>
        <w:t xml:space="preserve"> </w:t>
      </w:r>
      <w:r>
        <w:rPr>
          <w:rFonts w:ascii="Cambria" w:hAnsi="Cambria"/>
          <w:color w:val="1F497D"/>
        </w:rPr>
        <w:t xml:space="preserve">, Oppose </w:t>
      </w:r>
      <w:r w:rsidR="00B5069B">
        <w:rPr>
          <w:rFonts w:ascii="Cambria" w:hAnsi="Cambria"/>
          <w:color w:val="1F497D"/>
        </w:rPr>
        <w:t xml:space="preserve">- </w:t>
      </w:r>
      <w:r w:rsidR="00EE6DCA">
        <w:rPr>
          <w:rFonts w:ascii="Cambria" w:hAnsi="Cambria"/>
          <w:color w:val="1F497D"/>
        </w:rPr>
        <w:t>0</w:t>
      </w:r>
      <w:r w:rsidR="00D91E1C">
        <w:rPr>
          <w:rFonts w:ascii="Cambria" w:hAnsi="Cambria"/>
          <w:color w:val="1F497D"/>
        </w:rPr>
        <w:t xml:space="preserve"> </w:t>
      </w:r>
      <w:r w:rsidR="00963292">
        <w:rPr>
          <w:rFonts w:ascii="Cambria" w:hAnsi="Cambria"/>
          <w:color w:val="1F497D"/>
        </w:rPr>
        <w:t xml:space="preserve"> </w:t>
      </w:r>
      <w:r>
        <w:rPr>
          <w:rFonts w:ascii="Cambria" w:hAnsi="Cambria"/>
          <w:color w:val="1F497D"/>
        </w:rPr>
        <w:t>, In Favor –</w:t>
      </w:r>
      <w:r w:rsidR="00963292">
        <w:rPr>
          <w:rFonts w:ascii="Cambria" w:hAnsi="Cambria"/>
          <w:color w:val="1F497D"/>
        </w:rPr>
        <w:t xml:space="preserve"> </w:t>
      </w:r>
      <w:r w:rsidR="00EE6DCA">
        <w:rPr>
          <w:rFonts w:ascii="Cambria" w:hAnsi="Cambria"/>
          <w:color w:val="1F497D"/>
        </w:rPr>
        <w:t>7</w:t>
      </w:r>
    </w:p>
    <w:p w:rsidR="00976815" w:rsidRPr="00360A17" w:rsidRDefault="00976815" w:rsidP="007C2D7F">
      <w:pPr>
        <w:rPr>
          <w:rFonts w:ascii="Cambria" w:hAnsi="Cambria"/>
          <w:color w:val="1F497D"/>
        </w:rPr>
      </w:pPr>
    </w:p>
    <w:p w:rsidR="005A7537" w:rsidRDefault="00550AAE" w:rsidP="00F20717">
      <w:pPr>
        <w:rPr>
          <w:rFonts w:ascii="Cambria" w:hAnsi="Cambria"/>
          <w:color w:val="1F497D"/>
        </w:rPr>
      </w:pPr>
      <w:r w:rsidRPr="00550AAE">
        <w:rPr>
          <w:rFonts w:ascii="Cambria" w:hAnsi="Cambria"/>
          <w:b/>
          <w:color w:val="1F497D"/>
        </w:rPr>
        <w:t xml:space="preserve">Discussion of </w:t>
      </w:r>
      <w:proofErr w:type="spellStart"/>
      <w:r w:rsidRPr="00550AAE">
        <w:rPr>
          <w:rFonts w:ascii="Cambria" w:hAnsi="Cambria"/>
          <w:b/>
          <w:color w:val="1F497D"/>
        </w:rPr>
        <w:t>Bodysite</w:t>
      </w:r>
      <w:proofErr w:type="spellEnd"/>
      <w:r w:rsidRPr="00550AAE">
        <w:rPr>
          <w:rFonts w:ascii="Cambria" w:hAnsi="Cambria"/>
          <w:b/>
          <w:color w:val="1F497D"/>
        </w:rPr>
        <w:t xml:space="preserve"> resource</w:t>
      </w:r>
      <w:r>
        <w:rPr>
          <w:rFonts w:ascii="Cambria" w:hAnsi="Cambria"/>
          <w:color w:val="1F497D"/>
        </w:rPr>
        <w:t>:</w:t>
      </w:r>
    </w:p>
    <w:p w:rsidR="00550AAE" w:rsidRDefault="00550AAE" w:rsidP="00F20717">
      <w:pPr>
        <w:rPr>
          <w:rFonts w:ascii="Cambria" w:hAnsi="Cambria"/>
          <w:color w:val="1F497D"/>
        </w:rPr>
      </w:pPr>
    </w:p>
    <w:p w:rsidR="00550AAE" w:rsidRDefault="00550AAE" w:rsidP="00F20717">
      <w:pPr>
        <w:rPr>
          <w:rFonts w:ascii="Cambria" w:hAnsi="Cambria"/>
          <w:color w:val="1F497D"/>
        </w:rPr>
      </w:pPr>
      <w:proofErr w:type="spellStart"/>
      <w:r>
        <w:rPr>
          <w:rFonts w:ascii="Cambria" w:hAnsi="Cambria"/>
          <w:color w:val="1F497D"/>
        </w:rPr>
        <w:t>Bodysite</w:t>
      </w:r>
      <w:proofErr w:type="spellEnd"/>
      <w:r>
        <w:rPr>
          <w:rFonts w:ascii="Cambria" w:hAnsi="Cambria"/>
          <w:color w:val="1F497D"/>
        </w:rPr>
        <w:t xml:space="preserve"> identifier with a 0</w:t>
      </w:r>
      <w:proofErr w:type="gramStart"/>
      <w:r>
        <w:rPr>
          <w:rFonts w:ascii="Cambria" w:hAnsi="Cambria"/>
          <w:color w:val="1F497D"/>
        </w:rPr>
        <w:t>..*</w:t>
      </w:r>
      <w:proofErr w:type="gramEnd"/>
      <w:r>
        <w:rPr>
          <w:rFonts w:ascii="Cambria" w:hAnsi="Cambria"/>
          <w:color w:val="1F497D"/>
        </w:rPr>
        <w:t xml:space="preserve"> allows the identification of multiple sites with a condition, e.g. rash on arm and leg.  However a choice data type cannot have replicators.  To have an element that repeats, have an outer element that repeats with individual inner elements.  </w:t>
      </w:r>
      <w:r>
        <w:rPr>
          <w:rFonts w:ascii="Cambria" w:hAnsi="Cambria"/>
          <w:color w:val="1F497D"/>
        </w:rPr>
        <w:lastRenderedPageBreak/>
        <w:t xml:space="preserve">Wrapper name </w:t>
      </w:r>
      <w:proofErr w:type="spellStart"/>
      <w:r>
        <w:rPr>
          <w:rFonts w:ascii="Cambria" w:hAnsi="Cambria"/>
          <w:color w:val="1F497D"/>
        </w:rPr>
        <w:t>bodysite</w:t>
      </w:r>
      <w:proofErr w:type="spellEnd"/>
      <w:r>
        <w:rPr>
          <w:rFonts w:ascii="Cambria" w:hAnsi="Cambria"/>
          <w:color w:val="1F497D"/>
        </w:rPr>
        <w:t xml:space="preserve"> 0</w:t>
      </w:r>
      <w:proofErr w:type="gramStart"/>
      <w:r>
        <w:rPr>
          <w:rFonts w:ascii="Cambria" w:hAnsi="Cambria"/>
          <w:color w:val="1F497D"/>
        </w:rPr>
        <w:t>..*</w:t>
      </w:r>
      <w:proofErr w:type="gramEnd"/>
      <w:r>
        <w:rPr>
          <w:rFonts w:ascii="Cambria" w:hAnsi="Cambria"/>
          <w:color w:val="1F497D"/>
        </w:rPr>
        <w:t xml:space="preserve"> with a site [x] that has a code or refer to reference.  </w:t>
      </w:r>
      <w:proofErr w:type="gramStart"/>
      <w:r>
        <w:rPr>
          <w:rFonts w:ascii="Cambria" w:hAnsi="Cambria"/>
          <w:color w:val="1F497D"/>
        </w:rPr>
        <w:t>Will let OO decide on the</w:t>
      </w:r>
      <w:r w:rsidR="00976815">
        <w:rPr>
          <w:rFonts w:ascii="Cambria" w:hAnsi="Cambria"/>
          <w:color w:val="1F497D"/>
        </w:rPr>
        <w:t xml:space="preserve"> name of the resource.</w:t>
      </w:r>
      <w:proofErr w:type="gramEnd"/>
      <w:r w:rsidR="00976815">
        <w:rPr>
          <w:rFonts w:ascii="Cambria" w:hAnsi="Cambria"/>
          <w:color w:val="1F497D"/>
        </w:rPr>
        <w:t xml:space="preserve">  The terminology does need the work.  </w:t>
      </w:r>
      <w:r>
        <w:rPr>
          <w:rFonts w:ascii="Cambria" w:hAnsi="Cambria"/>
          <w:color w:val="1F497D"/>
        </w:rPr>
        <w:t xml:space="preserve"> </w:t>
      </w:r>
    </w:p>
    <w:p w:rsidR="00AF5B06" w:rsidRDefault="00AF5B06" w:rsidP="00F20717">
      <w:pPr>
        <w:rPr>
          <w:rFonts w:ascii="Cambria" w:hAnsi="Cambria"/>
          <w:color w:val="1F497D"/>
        </w:rPr>
      </w:pPr>
    </w:p>
    <w:p w:rsidR="00AF5B06" w:rsidRDefault="00AF5B06" w:rsidP="00F20717">
      <w:pPr>
        <w:rPr>
          <w:rFonts w:ascii="Cambria" w:hAnsi="Cambria"/>
          <w:color w:val="1F497D"/>
        </w:rPr>
      </w:pPr>
      <w:proofErr w:type="gramStart"/>
      <w:r w:rsidRPr="00AF5B06">
        <w:rPr>
          <w:rFonts w:ascii="Cambria" w:hAnsi="Cambria"/>
          <w:b/>
          <w:color w:val="1F497D"/>
        </w:rPr>
        <w:t>List question</w:t>
      </w:r>
      <w:r>
        <w:rPr>
          <w:rFonts w:ascii="Cambria" w:hAnsi="Cambria"/>
          <w:color w:val="1F497D"/>
        </w:rPr>
        <w:t xml:space="preserve"> – more technical vs. clinical.</w:t>
      </w:r>
      <w:proofErr w:type="gramEnd"/>
    </w:p>
    <w:p w:rsidR="00550AAE" w:rsidRDefault="00550AAE" w:rsidP="00F20717">
      <w:pPr>
        <w:rPr>
          <w:rFonts w:ascii="Cambria" w:hAnsi="Cambria"/>
          <w:color w:val="1F497D"/>
        </w:rPr>
      </w:pPr>
    </w:p>
    <w:p w:rsidR="007D3F47" w:rsidRDefault="007D3F47" w:rsidP="00F20717">
      <w:pPr>
        <w:rPr>
          <w:rFonts w:ascii="Cambria" w:hAnsi="Cambria"/>
          <w:color w:val="1F497D"/>
        </w:rPr>
      </w:pPr>
      <w:proofErr w:type="gramStart"/>
      <w:r w:rsidRPr="007D3F47">
        <w:rPr>
          <w:rFonts w:ascii="Cambria" w:hAnsi="Cambria"/>
          <w:b/>
          <w:color w:val="1F497D"/>
        </w:rPr>
        <w:t>FHIR Resource QA</w:t>
      </w:r>
      <w:r>
        <w:rPr>
          <w:rFonts w:ascii="Cambria" w:hAnsi="Cambria"/>
          <w:color w:val="1F497D"/>
        </w:rPr>
        <w:t xml:space="preserve"> – </w:t>
      </w:r>
      <w:r w:rsidR="005F6B20">
        <w:rPr>
          <w:rFonts w:ascii="Cambria" w:hAnsi="Cambria"/>
          <w:color w:val="1F497D"/>
        </w:rPr>
        <w:t xml:space="preserve">(Technical – Lloyd </w:t>
      </w:r>
      <w:r w:rsidR="00D43E33">
        <w:rPr>
          <w:rFonts w:ascii="Cambria" w:hAnsi="Cambria"/>
          <w:color w:val="1F497D"/>
        </w:rPr>
        <w:t>and David</w:t>
      </w:r>
      <w:r w:rsidR="005F6B20">
        <w:rPr>
          <w:rFonts w:ascii="Cambria" w:hAnsi="Cambria"/>
          <w:color w:val="1F497D"/>
        </w:rPr>
        <w:t>).</w:t>
      </w:r>
      <w:proofErr w:type="gramEnd"/>
      <w:r w:rsidR="005F6B20">
        <w:rPr>
          <w:rFonts w:ascii="Cambria" w:hAnsi="Cambria"/>
          <w:color w:val="1F497D"/>
        </w:rPr>
        <w:t xml:space="preserve"> </w:t>
      </w:r>
    </w:p>
    <w:p w:rsidR="00941CAA" w:rsidRDefault="00941CAA" w:rsidP="00F20717">
      <w:pPr>
        <w:rPr>
          <w:rFonts w:ascii="Cambria" w:hAnsi="Cambria"/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41CAA" w:rsidTr="00941CAA">
        <w:tc>
          <w:tcPr>
            <w:tcW w:w="3192" w:type="dxa"/>
          </w:tcPr>
          <w:p w:rsidR="00941CAA" w:rsidRPr="00941CAA" w:rsidRDefault="00941CAA" w:rsidP="00941CAA">
            <w:pPr>
              <w:jc w:val="center"/>
              <w:rPr>
                <w:rFonts w:ascii="Cambria" w:hAnsi="Cambria"/>
                <w:b/>
                <w:color w:val="1F497D"/>
              </w:rPr>
            </w:pPr>
            <w:r w:rsidRPr="00941CAA">
              <w:rPr>
                <w:rFonts w:ascii="Cambria" w:hAnsi="Cambria"/>
                <w:b/>
                <w:color w:val="1F497D"/>
              </w:rPr>
              <w:t>Resource</w:t>
            </w:r>
          </w:p>
        </w:tc>
        <w:tc>
          <w:tcPr>
            <w:tcW w:w="3192" w:type="dxa"/>
          </w:tcPr>
          <w:p w:rsidR="00941CAA" w:rsidRPr="00941CAA" w:rsidRDefault="00941CAA" w:rsidP="00941CAA">
            <w:pPr>
              <w:jc w:val="center"/>
              <w:rPr>
                <w:rFonts w:ascii="Cambria" w:hAnsi="Cambria"/>
                <w:b/>
                <w:color w:val="1F497D"/>
              </w:rPr>
            </w:pPr>
            <w:r w:rsidRPr="00941CAA">
              <w:rPr>
                <w:rFonts w:ascii="Cambria" w:hAnsi="Cambria"/>
                <w:b/>
                <w:color w:val="1F497D"/>
              </w:rPr>
              <w:t>Clinical Lead</w:t>
            </w:r>
          </w:p>
        </w:tc>
        <w:tc>
          <w:tcPr>
            <w:tcW w:w="3192" w:type="dxa"/>
          </w:tcPr>
          <w:p w:rsidR="00941CAA" w:rsidRPr="00941CAA" w:rsidRDefault="00941CAA" w:rsidP="00941CAA">
            <w:pPr>
              <w:jc w:val="center"/>
              <w:rPr>
                <w:rFonts w:ascii="Cambria" w:hAnsi="Cambria"/>
                <w:b/>
                <w:color w:val="1F497D"/>
              </w:rPr>
            </w:pPr>
            <w:r w:rsidRPr="00941CAA">
              <w:rPr>
                <w:rFonts w:ascii="Cambria" w:hAnsi="Cambria"/>
                <w:b/>
                <w:color w:val="1F497D"/>
              </w:rPr>
              <w:t>Technical Lead</w:t>
            </w:r>
          </w:p>
        </w:tc>
      </w:tr>
      <w:tr w:rsidR="00941CAA" w:rsidTr="00941CAA"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  <w:proofErr w:type="spellStart"/>
            <w:r>
              <w:rPr>
                <w:rFonts w:ascii="Cambria" w:hAnsi="Cambria"/>
                <w:color w:val="1F497D"/>
              </w:rPr>
              <w:t>AllergyIntolerance</w:t>
            </w:r>
            <w:proofErr w:type="spellEnd"/>
          </w:p>
        </w:tc>
        <w:tc>
          <w:tcPr>
            <w:tcW w:w="3192" w:type="dxa"/>
          </w:tcPr>
          <w:p w:rsidR="00941CAA" w:rsidRDefault="005F6B20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Russ Leftwich</w:t>
            </w:r>
            <w:r w:rsidR="001646BB">
              <w:rPr>
                <w:rFonts w:ascii="Cambria" w:hAnsi="Cambria"/>
                <w:color w:val="1F497D"/>
              </w:rPr>
              <w:t xml:space="preserve"> and Rob </w:t>
            </w:r>
            <w:proofErr w:type="spellStart"/>
            <w:r w:rsidR="001646BB">
              <w:rPr>
                <w:rFonts w:ascii="Cambria" w:hAnsi="Cambria"/>
                <w:color w:val="1F497D"/>
              </w:rPr>
              <w:t>Hausam</w:t>
            </w:r>
            <w:proofErr w:type="spellEnd"/>
          </w:p>
        </w:tc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</w:p>
        </w:tc>
      </w:tr>
      <w:tr w:rsidR="00941CAA" w:rsidTr="00941CAA"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Clinical Assessment</w:t>
            </w:r>
          </w:p>
        </w:tc>
        <w:tc>
          <w:tcPr>
            <w:tcW w:w="3192" w:type="dxa"/>
          </w:tcPr>
          <w:p w:rsidR="00941CAA" w:rsidRDefault="005F6B20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Stephen Chu and Emma Jones</w:t>
            </w:r>
            <w:r w:rsidR="001646BB">
              <w:rPr>
                <w:rFonts w:ascii="Cambria" w:hAnsi="Cambria"/>
                <w:color w:val="1F497D"/>
              </w:rPr>
              <w:t xml:space="preserve"> and Rob </w:t>
            </w:r>
            <w:proofErr w:type="spellStart"/>
            <w:r w:rsidR="001646BB">
              <w:rPr>
                <w:rFonts w:ascii="Cambria" w:hAnsi="Cambria"/>
                <w:color w:val="1F497D"/>
              </w:rPr>
              <w:t>Hausam</w:t>
            </w:r>
            <w:proofErr w:type="spellEnd"/>
          </w:p>
        </w:tc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</w:p>
        </w:tc>
      </w:tr>
      <w:tr w:rsidR="00941CAA" w:rsidTr="00941CAA"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Condition</w:t>
            </w:r>
          </w:p>
        </w:tc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</w:p>
        </w:tc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</w:p>
        </w:tc>
      </w:tr>
      <w:tr w:rsidR="00941CAA" w:rsidTr="00941CAA"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Referral Request</w:t>
            </w:r>
          </w:p>
        </w:tc>
        <w:tc>
          <w:tcPr>
            <w:tcW w:w="3192" w:type="dxa"/>
          </w:tcPr>
          <w:p w:rsidR="00941CAA" w:rsidRDefault="001646BB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Stephen Chu and Emma Jones</w:t>
            </w:r>
          </w:p>
        </w:tc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</w:p>
        </w:tc>
      </w:tr>
      <w:tr w:rsidR="00941CAA" w:rsidTr="00941CAA"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Procedure</w:t>
            </w:r>
          </w:p>
        </w:tc>
        <w:tc>
          <w:tcPr>
            <w:tcW w:w="3192" w:type="dxa"/>
          </w:tcPr>
          <w:p w:rsidR="00941CAA" w:rsidRDefault="005E1036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Jay Lyle</w:t>
            </w:r>
            <w:r w:rsidR="00B560B5">
              <w:rPr>
                <w:rFonts w:ascii="Cambria" w:hAnsi="Cambria"/>
                <w:color w:val="1F497D"/>
              </w:rPr>
              <w:t>, Russ Leftwich, Stephen Chu</w:t>
            </w:r>
          </w:p>
        </w:tc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</w:p>
        </w:tc>
      </w:tr>
      <w:tr w:rsidR="00941CAA" w:rsidTr="00941CAA"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Procedure Request</w:t>
            </w:r>
          </w:p>
        </w:tc>
        <w:tc>
          <w:tcPr>
            <w:tcW w:w="3192" w:type="dxa"/>
          </w:tcPr>
          <w:p w:rsidR="00941CAA" w:rsidRDefault="005E1036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Jay Lyle</w:t>
            </w:r>
            <w:r w:rsidR="00B560B5">
              <w:rPr>
                <w:rFonts w:ascii="Cambria" w:hAnsi="Cambria"/>
                <w:color w:val="1F497D"/>
              </w:rPr>
              <w:t>, Russ Leftwich, Stephen Chu</w:t>
            </w:r>
          </w:p>
        </w:tc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</w:p>
        </w:tc>
      </w:tr>
      <w:tr w:rsidR="00941CAA" w:rsidTr="00941CAA"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Questionnaire</w:t>
            </w:r>
          </w:p>
        </w:tc>
        <w:tc>
          <w:tcPr>
            <w:tcW w:w="3192" w:type="dxa"/>
          </w:tcPr>
          <w:p w:rsidR="00941CAA" w:rsidRDefault="001646BB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Elaine Ayres</w:t>
            </w:r>
          </w:p>
        </w:tc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</w:p>
        </w:tc>
      </w:tr>
      <w:tr w:rsidR="00941CAA" w:rsidTr="00941CAA"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Questionnaire Answer</w:t>
            </w:r>
          </w:p>
        </w:tc>
        <w:tc>
          <w:tcPr>
            <w:tcW w:w="3192" w:type="dxa"/>
          </w:tcPr>
          <w:p w:rsidR="00941CAA" w:rsidRDefault="001646BB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Elaine Ayres</w:t>
            </w:r>
          </w:p>
        </w:tc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</w:p>
        </w:tc>
      </w:tr>
      <w:tr w:rsidR="00941CAA" w:rsidTr="00941CAA"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Family History</w:t>
            </w:r>
          </w:p>
        </w:tc>
        <w:tc>
          <w:tcPr>
            <w:tcW w:w="3192" w:type="dxa"/>
          </w:tcPr>
          <w:p w:rsidR="00941CAA" w:rsidRDefault="001646BB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Russ Leftwich</w:t>
            </w:r>
          </w:p>
        </w:tc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</w:p>
        </w:tc>
      </w:tr>
      <w:tr w:rsidR="00941CAA" w:rsidTr="00941CAA"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Care Plan</w:t>
            </w:r>
          </w:p>
        </w:tc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</w:p>
        </w:tc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</w:p>
        </w:tc>
      </w:tr>
      <w:tr w:rsidR="00941CAA" w:rsidTr="00941CAA"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Care Plan 2 and Goal</w:t>
            </w:r>
            <w:r w:rsidR="005F6B20">
              <w:rPr>
                <w:rFonts w:ascii="Cambria" w:hAnsi="Cambria"/>
                <w:color w:val="1F497D"/>
              </w:rPr>
              <w:t xml:space="preserve"> (preferred option)</w:t>
            </w:r>
          </w:p>
        </w:tc>
        <w:tc>
          <w:tcPr>
            <w:tcW w:w="3192" w:type="dxa"/>
          </w:tcPr>
          <w:p w:rsidR="00941CAA" w:rsidRDefault="001646BB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Stephen Chu and Emma Jones</w:t>
            </w:r>
          </w:p>
        </w:tc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</w:p>
        </w:tc>
      </w:tr>
      <w:tr w:rsidR="00941CAA" w:rsidTr="00941CAA"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Alert</w:t>
            </w:r>
          </w:p>
        </w:tc>
        <w:tc>
          <w:tcPr>
            <w:tcW w:w="3192" w:type="dxa"/>
          </w:tcPr>
          <w:p w:rsidR="00941CAA" w:rsidRDefault="005E1036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Jay Lyle</w:t>
            </w:r>
            <w:r w:rsidR="00B560B5">
              <w:rPr>
                <w:rFonts w:ascii="Cambria" w:hAnsi="Cambria"/>
                <w:color w:val="1F497D"/>
              </w:rPr>
              <w:t>, Elaine Ayres</w:t>
            </w:r>
          </w:p>
        </w:tc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</w:p>
        </w:tc>
      </w:tr>
      <w:tr w:rsidR="005F6B20" w:rsidTr="00941CAA">
        <w:tc>
          <w:tcPr>
            <w:tcW w:w="3192" w:type="dxa"/>
          </w:tcPr>
          <w:p w:rsidR="005F6B20" w:rsidRDefault="005F6B20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List</w:t>
            </w:r>
          </w:p>
        </w:tc>
        <w:tc>
          <w:tcPr>
            <w:tcW w:w="3192" w:type="dxa"/>
          </w:tcPr>
          <w:p w:rsidR="005F6B20" w:rsidRDefault="001646BB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Stephen Chu and Emma Jones</w:t>
            </w:r>
          </w:p>
        </w:tc>
        <w:tc>
          <w:tcPr>
            <w:tcW w:w="3192" w:type="dxa"/>
          </w:tcPr>
          <w:p w:rsidR="005F6B20" w:rsidRDefault="005F6B20" w:rsidP="00F20717">
            <w:pPr>
              <w:rPr>
                <w:rFonts w:ascii="Cambria" w:hAnsi="Cambria"/>
                <w:color w:val="1F497D"/>
              </w:rPr>
            </w:pPr>
          </w:p>
        </w:tc>
      </w:tr>
    </w:tbl>
    <w:p w:rsidR="00941CAA" w:rsidRDefault="00941CAA" w:rsidP="00F20717">
      <w:pPr>
        <w:rPr>
          <w:rFonts w:ascii="Cambria" w:hAnsi="Cambria"/>
          <w:color w:val="1F497D"/>
        </w:rPr>
      </w:pPr>
    </w:p>
    <w:p w:rsidR="00B560B5" w:rsidRDefault="00D43E33" w:rsidP="00D131FF">
      <w:pPr>
        <w:rPr>
          <w:rFonts w:ascii="Cambria" w:hAnsi="Cambria"/>
          <w:color w:val="1F497D"/>
        </w:rPr>
      </w:pPr>
      <w:r w:rsidRPr="00D43E33">
        <w:rPr>
          <w:rFonts w:ascii="Cambria" w:hAnsi="Cambria"/>
          <w:b/>
          <w:color w:val="1F497D"/>
        </w:rPr>
        <w:t>Review of QA</w:t>
      </w:r>
      <w:r>
        <w:rPr>
          <w:rFonts w:ascii="Cambria" w:hAnsi="Cambria"/>
          <w:color w:val="1F497D"/>
        </w:rPr>
        <w:t>:</w:t>
      </w:r>
      <w:r w:rsidR="007D5693">
        <w:rPr>
          <w:rFonts w:ascii="Cambria" w:hAnsi="Cambria"/>
          <w:color w:val="1F497D"/>
        </w:rPr>
        <w:t xml:space="preserve"> </w:t>
      </w:r>
      <w:r w:rsidR="007D5693" w:rsidRPr="004A10EE">
        <w:rPr>
          <w:rFonts w:ascii="Cambria" w:hAnsi="Cambria"/>
          <w:color w:val="1F497D"/>
          <w:u w:val="single"/>
        </w:rPr>
        <w:t xml:space="preserve">Alert </w:t>
      </w:r>
      <w:r w:rsidR="007D5693">
        <w:rPr>
          <w:rFonts w:ascii="Cambria" w:hAnsi="Cambria"/>
          <w:color w:val="1F497D"/>
        </w:rPr>
        <w:t xml:space="preserve">language was reviewed as provided by Jay Lyle.   An alert is not a notification.  </w:t>
      </w:r>
      <w:r w:rsidR="00EC7FC3">
        <w:rPr>
          <w:rFonts w:ascii="Cambria" w:hAnsi="Cambria"/>
          <w:color w:val="1F497D"/>
        </w:rPr>
        <w:t>A notification</w:t>
      </w:r>
      <w:r w:rsidR="007D5693">
        <w:rPr>
          <w:rFonts w:ascii="Cambria" w:hAnsi="Cambria"/>
          <w:color w:val="1F497D"/>
        </w:rPr>
        <w:t xml:space="preserve"> is a set of information that appears and persists, (e.g. a high lab value), vs. an alert that is specific to a situation related to a patient.  This is an ongoing flag until it no longer applies.  Some may point to health concerns.  This is a list of things you need to be aware of before you take care of a patient.  </w:t>
      </w:r>
      <w:r w:rsidR="00B10211">
        <w:rPr>
          <w:rFonts w:ascii="Cambria" w:hAnsi="Cambria"/>
          <w:color w:val="1F497D"/>
        </w:rPr>
        <w:t xml:space="preserve">These are warnings to any care provider about behaviors that need to be provided prior to care.  </w:t>
      </w:r>
      <w:r w:rsidR="007D5693">
        <w:rPr>
          <w:rFonts w:ascii="Cambria" w:hAnsi="Cambria"/>
          <w:color w:val="1F497D"/>
        </w:rPr>
        <w:t xml:space="preserve"> </w:t>
      </w:r>
      <w:r w:rsidR="00EC7FC3">
        <w:rPr>
          <w:rFonts w:ascii="Cambria" w:hAnsi="Cambria"/>
          <w:color w:val="1F497D"/>
        </w:rPr>
        <w:t>These are short – e.g. pregnant, easy open caps</w:t>
      </w:r>
      <w:r w:rsidR="00485FE6">
        <w:rPr>
          <w:rFonts w:ascii="Cambria" w:hAnsi="Cambria"/>
          <w:color w:val="1F497D"/>
        </w:rPr>
        <w:t>, patient bites</w:t>
      </w:r>
      <w:r w:rsidR="00EC7FC3">
        <w:rPr>
          <w:rFonts w:ascii="Cambria" w:hAnsi="Cambria"/>
          <w:color w:val="1F497D"/>
        </w:rPr>
        <w:t xml:space="preserve">.  This is like a sticky note on the front of a chart.  For example a technician may not have access to the entire chart, or may not be able to scan the entire chart.  </w:t>
      </w:r>
      <w:r w:rsidR="00485FE6">
        <w:rPr>
          <w:rFonts w:ascii="Cambria" w:hAnsi="Cambria"/>
          <w:color w:val="1F497D"/>
        </w:rPr>
        <w:t xml:space="preserve">Are these really just observations?   In FHIR, an observation does not have a time frame of how long it needs to be “at the top of the chart” and who should see it.  Alert has a category, a status, who is it about and who created it, and a code or string for the concern.  </w:t>
      </w:r>
      <w:r w:rsidR="005A585C">
        <w:rPr>
          <w:rFonts w:ascii="Cambria" w:hAnsi="Cambria"/>
          <w:color w:val="1F497D"/>
        </w:rPr>
        <w:t>Are these not intended to be part of the legal chart?   There is a communication resource, a notification resource, a contraindication resource (related to a very specific action).</w:t>
      </w:r>
    </w:p>
    <w:p w:rsidR="005A585C" w:rsidRDefault="005A585C" w:rsidP="00D131FF">
      <w:pPr>
        <w:rPr>
          <w:rFonts w:ascii="Cambria" w:hAnsi="Cambria"/>
          <w:color w:val="1F497D"/>
        </w:rPr>
      </w:pPr>
    </w:p>
    <w:p w:rsidR="005A585C" w:rsidRDefault="005A585C" w:rsidP="00D131FF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lastRenderedPageBreak/>
        <w:t xml:space="preserve">Extension on alert can point to a specific observation, condition, etc.  </w:t>
      </w:r>
      <w:r w:rsidR="004C56D8">
        <w:rPr>
          <w:rFonts w:ascii="Cambria" w:hAnsi="Cambria"/>
          <w:color w:val="1F497D"/>
        </w:rPr>
        <w:t xml:space="preserve">A concern list is used to point to conditions, observations, </w:t>
      </w:r>
      <w:proofErr w:type="gramStart"/>
      <w:r w:rsidR="004C56D8">
        <w:rPr>
          <w:rFonts w:ascii="Cambria" w:hAnsi="Cambria"/>
          <w:color w:val="1F497D"/>
        </w:rPr>
        <w:t>allergy</w:t>
      </w:r>
      <w:proofErr w:type="gramEnd"/>
      <w:r w:rsidR="004C56D8">
        <w:rPr>
          <w:rFonts w:ascii="Cambria" w:hAnsi="Cambria"/>
          <w:color w:val="1F497D"/>
        </w:rPr>
        <w:t xml:space="preserve">/intolerance.  </w:t>
      </w:r>
      <w:r w:rsidR="0021239E">
        <w:rPr>
          <w:rFonts w:ascii="Cambria" w:hAnsi="Cambria"/>
          <w:color w:val="1F497D"/>
        </w:rPr>
        <w:t xml:space="preserve">  Is than alert, warning or flag?  Use “flag” as the name.  </w:t>
      </w:r>
    </w:p>
    <w:p w:rsidR="00F00567" w:rsidRDefault="00F00567" w:rsidP="00F20717">
      <w:pPr>
        <w:rPr>
          <w:rFonts w:ascii="Cambria" w:hAnsi="Cambria"/>
          <w:color w:val="1F497D"/>
        </w:rPr>
      </w:pPr>
    </w:p>
    <w:p w:rsidR="00EC4D4A" w:rsidRDefault="00836833" w:rsidP="00F768F9">
      <w:pPr>
        <w:rPr>
          <w:rFonts w:ascii="Cambria" w:hAnsi="Cambria"/>
          <w:color w:val="1F497D"/>
        </w:rPr>
      </w:pPr>
      <w:r w:rsidRPr="00836833">
        <w:rPr>
          <w:rFonts w:ascii="Cambria" w:hAnsi="Cambria"/>
          <w:b/>
          <w:color w:val="1F497D"/>
        </w:rPr>
        <w:t>Review of GFORGE Change Requests</w:t>
      </w:r>
      <w:r>
        <w:rPr>
          <w:rFonts w:ascii="Cambria" w:hAnsi="Cambria"/>
          <w:color w:val="1F497D"/>
        </w:rPr>
        <w:t xml:space="preserve">:  </w:t>
      </w:r>
      <w:r w:rsidR="00E733CE">
        <w:rPr>
          <w:rFonts w:ascii="Cambria" w:hAnsi="Cambria"/>
          <w:color w:val="1F497D"/>
        </w:rPr>
        <w:t>Reviewed one G-Forge request.  Lloyd will review outstanding requests so that items can be approved by block vote next week.</w:t>
      </w:r>
    </w:p>
    <w:p w:rsidR="00B15BD3" w:rsidRDefault="00B15BD3" w:rsidP="00D91E1C">
      <w:pPr>
        <w:rPr>
          <w:rFonts w:ascii="Cambria" w:hAnsi="Cambria"/>
          <w:b/>
          <w:color w:val="1F497D"/>
        </w:rPr>
      </w:pPr>
      <w:bookmarkStart w:id="0" w:name="_GoBack"/>
      <w:bookmarkEnd w:id="0"/>
    </w:p>
    <w:p w:rsidR="00D91E1C" w:rsidRDefault="00D91E1C" w:rsidP="00D91E1C">
      <w:pPr>
        <w:rPr>
          <w:rFonts w:ascii="Cambria" w:hAnsi="Cambria"/>
          <w:b/>
          <w:bCs/>
          <w:color w:val="1F497D"/>
        </w:rPr>
      </w:pPr>
      <w:r>
        <w:rPr>
          <w:rFonts w:ascii="Cambria" w:hAnsi="Cambria"/>
          <w:b/>
          <w:bCs/>
          <w:color w:val="1F497D"/>
        </w:rPr>
        <w:t xml:space="preserve">Agenda </w:t>
      </w:r>
      <w:r w:rsidR="00B56D0E">
        <w:rPr>
          <w:rFonts w:ascii="Cambria" w:hAnsi="Cambria"/>
          <w:b/>
          <w:bCs/>
          <w:color w:val="1F497D"/>
        </w:rPr>
        <w:t xml:space="preserve">for </w:t>
      </w:r>
      <w:r w:rsidR="00EC4D4A">
        <w:rPr>
          <w:rFonts w:ascii="Cambria" w:hAnsi="Cambria"/>
          <w:b/>
          <w:bCs/>
          <w:color w:val="1F497D"/>
        </w:rPr>
        <w:t xml:space="preserve">February </w:t>
      </w:r>
      <w:r w:rsidR="00275EFA">
        <w:rPr>
          <w:rFonts w:ascii="Cambria" w:hAnsi="Cambria"/>
          <w:b/>
          <w:bCs/>
          <w:color w:val="1F497D"/>
        </w:rPr>
        <w:t>26</w:t>
      </w:r>
      <w:r w:rsidR="00B56D0E">
        <w:rPr>
          <w:rFonts w:ascii="Cambria" w:hAnsi="Cambria"/>
          <w:b/>
          <w:bCs/>
          <w:color w:val="1F497D"/>
        </w:rPr>
        <w:t>, 2015</w:t>
      </w:r>
    </w:p>
    <w:p w:rsidR="00D91E1C" w:rsidRDefault="00D91E1C" w:rsidP="007D5693">
      <w:pPr>
        <w:pStyle w:val="ListParagraph"/>
        <w:numPr>
          <w:ilvl w:val="0"/>
          <w:numId w:val="12"/>
        </w:numPr>
        <w:rPr>
          <w:rFonts w:ascii="Cambria" w:hAnsi="Cambria"/>
          <w:color w:val="1F497D"/>
        </w:rPr>
      </w:pPr>
      <w:r>
        <w:rPr>
          <w:color w:val="1F497D"/>
        </w:rPr>
        <w:t>Review agenda</w:t>
      </w:r>
    </w:p>
    <w:p w:rsidR="00D91E1C" w:rsidRDefault="00D91E1C" w:rsidP="007D5693">
      <w:pPr>
        <w:pStyle w:val="ListParagraph"/>
        <w:numPr>
          <w:ilvl w:val="0"/>
          <w:numId w:val="12"/>
        </w:numPr>
        <w:rPr>
          <w:color w:val="1F497D"/>
        </w:rPr>
      </w:pPr>
      <w:r>
        <w:rPr>
          <w:color w:val="1F497D"/>
        </w:rPr>
        <w:t xml:space="preserve">Approve minutes of </w:t>
      </w:r>
      <w:r w:rsidR="00B15BD3">
        <w:rPr>
          <w:color w:val="1F497D"/>
        </w:rPr>
        <w:t xml:space="preserve">February </w:t>
      </w:r>
      <w:r w:rsidR="00275EFA">
        <w:rPr>
          <w:color w:val="1F497D"/>
        </w:rPr>
        <w:t>12</w:t>
      </w:r>
      <w:r w:rsidR="00B15BD3">
        <w:rPr>
          <w:color w:val="1F497D"/>
        </w:rPr>
        <w:t xml:space="preserve">, </w:t>
      </w:r>
      <w:r w:rsidR="005A2D52">
        <w:rPr>
          <w:color w:val="1F497D"/>
        </w:rPr>
        <w:t xml:space="preserve"> 2015</w:t>
      </w:r>
    </w:p>
    <w:p w:rsidR="00275EFA" w:rsidRDefault="00275EFA" w:rsidP="007D5693">
      <w:pPr>
        <w:pStyle w:val="ListParagraph"/>
        <w:numPr>
          <w:ilvl w:val="0"/>
          <w:numId w:val="12"/>
        </w:numPr>
        <w:rPr>
          <w:color w:val="1F497D"/>
        </w:rPr>
      </w:pPr>
      <w:r>
        <w:rPr>
          <w:color w:val="1F497D"/>
        </w:rPr>
        <w:t xml:space="preserve">Discuss and vote on proposed body site resource  </w:t>
      </w:r>
    </w:p>
    <w:p w:rsidR="00275EFA" w:rsidRDefault="002271E0" w:rsidP="00275EFA">
      <w:pPr>
        <w:pStyle w:val="ListParagraph"/>
        <w:rPr>
          <w:color w:val="1F497D"/>
        </w:rPr>
      </w:pPr>
      <w:hyperlink r:id="rId10" w:history="1">
        <w:r w:rsidR="00275EFA" w:rsidRPr="00737E5E">
          <w:rPr>
            <w:rStyle w:val="Hyperlink"/>
          </w:rPr>
          <w:t>http://hl7-fhir.github.io/bodysite.html</w:t>
        </w:r>
      </w:hyperlink>
      <w:r w:rsidR="00275EFA">
        <w:rPr>
          <w:color w:val="1F497D"/>
        </w:rPr>
        <w:t xml:space="preserve"> </w:t>
      </w:r>
    </w:p>
    <w:p w:rsidR="005A2D52" w:rsidRDefault="005A2D52" w:rsidP="007D5693">
      <w:pPr>
        <w:pStyle w:val="ListParagraph"/>
        <w:numPr>
          <w:ilvl w:val="0"/>
          <w:numId w:val="12"/>
        </w:numPr>
        <w:rPr>
          <w:color w:val="1F497D"/>
        </w:rPr>
      </w:pPr>
      <w:r>
        <w:rPr>
          <w:color w:val="1F497D"/>
        </w:rPr>
        <w:t xml:space="preserve">QA activities prior to ballot </w:t>
      </w:r>
      <w:r w:rsidR="008F4418">
        <w:rPr>
          <w:color w:val="1F497D"/>
        </w:rPr>
        <w:t>–</w:t>
      </w:r>
      <w:r>
        <w:rPr>
          <w:color w:val="1F497D"/>
        </w:rPr>
        <w:t xml:space="preserve"> assignments</w:t>
      </w:r>
      <w:r w:rsidR="008F4418">
        <w:rPr>
          <w:color w:val="1F497D"/>
        </w:rPr>
        <w:t xml:space="preserve"> review and update</w:t>
      </w:r>
    </w:p>
    <w:p w:rsidR="00275EFA" w:rsidRPr="005A2D52" w:rsidRDefault="00275EFA" w:rsidP="007D5693">
      <w:pPr>
        <w:pStyle w:val="ListParagraph"/>
        <w:numPr>
          <w:ilvl w:val="1"/>
          <w:numId w:val="12"/>
        </w:numPr>
        <w:rPr>
          <w:color w:val="1F497D"/>
        </w:rPr>
      </w:pPr>
      <w:r>
        <w:rPr>
          <w:color w:val="1F497D"/>
        </w:rPr>
        <w:t>Alert</w:t>
      </w:r>
    </w:p>
    <w:p w:rsidR="005A2D52" w:rsidRDefault="00D91E1C" w:rsidP="007D5693">
      <w:pPr>
        <w:pStyle w:val="ListParagraph"/>
        <w:numPr>
          <w:ilvl w:val="0"/>
          <w:numId w:val="12"/>
        </w:numPr>
        <w:rPr>
          <w:color w:val="1F497D"/>
        </w:rPr>
      </w:pPr>
      <w:r>
        <w:rPr>
          <w:color w:val="1F497D"/>
        </w:rPr>
        <w:t xml:space="preserve">Change requests review – </w:t>
      </w:r>
      <w:r w:rsidR="005A2D52">
        <w:rPr>
          <w:color w:val="1F497D"/>
        </w:rPr>
        <w:t>GFORGE</w:t>
      </w:r>
    </w:p>
    <w:p w:rsidR="00D91E1C" w:rsidRPr="005A2D52" w:rsidRDefault="005A2D52" w:rsidP="007D5693">
      <w:pPr>
        <w:pStyle w:val="ListParagraph"/>
        <w:numPr>
          <w:ilvl w:val="0"/>
          <w:numId w:val="12"/>
        </w:numPr>
        <w:rPr>
          <w:color w:val="1F497D"/>
        </w:rPr>
      </w:pPr>
      <w:r w:rsidRPr="005A2D52">
        <w:rPr>
          <w:color w:val="1F497D"/>
        </w:rPr>
        <w:t xml:space="preserve">Next meeting – Thursday, </w:t>
      </w:r>
      <w:r w:rsidR="00E733CE">
        <w:rPr>
          <w:color w:val="1F497D"/>
        </w:rPr>
        <w:t>March 5, 2015</w:t>
      </w:r>
    </w:p>
    <w:p w:rsidR="00CB4CC9" w:rsidRPr="00CB4CC9" w:rsidRDefault="00CB4CC9" w:rsidP="00D45838">
      <w:pPr>
        <w:pStyle w:val="ListParagraph"/>
        <w:rPr>
          <w:rFonts w:ascii="Cambria" w:hAnsi="Cambria"/>
          <w:color w:val="1F497D"/>
        </w:rPr>
      </w:pPr>
    </w:p>
    <w:sectPr w:rsidR="00CB4CC9" w:rsidRPr="00CB4CC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68" w:rsidRDefault="00275868" w:rsidP="00D67BA7">
      <w:r>
        <w:separator/>
      </w:r>
    </w:p>
  </w:endnote>
  <w:endnote w:type="continuationSeparator" w:id="0">
    <w:p w:rsidR="00275868" w:rsidRDefault="00275868" w:rsidP="00D6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164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BA7" w:rsidRDefault="00D67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1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7BA7" w:rsidRDefault="00D67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68" w:rsidRDefault="00275868" w:rsidP="00D67BA7">
      <w:r>
        <w:separator/>
      </w:r>
    </w:p>
  </w:footnote>
  <w:footnote w:type="continuationSeparator" w:id="0">
    <w:p w:rsidR="00275868" w:rsidRDefault="00275868" w:rsidP="00D67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D4D"/>
    <w:multiLevelType w:val="hybridMultilevel"/>
    <w:tmpl w:val="9E1AD138"/>
    <w:lvl w:ilvl="0" w:tplc="9230A33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65CD"/>
    <w:multiLevelType w:val="hybridMultilevel"/>
    <w:tmpl w:val="522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74D3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664DE"/>
    <w:multiLevelType w:val="hybridMultilevel"/>
    <w:tmpl w:val="522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F5596"/>
    <w:multiLevelType w:val="hybridMultilevel"/>
    <w:tmpl w:val="0FB4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D6480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E6542"/>
    <w:multiLevelType w:val="hybridMultilevel"/>
    <w:tmpl w:val="0FB4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74C27"/>
    <w:multiLevelType w:val="hybridMultilevel"/>
    <w:tmpl w:val="0FB4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32307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53343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4599E"/>
    <w:multiLevelType w:val="hybridMultilevel"/>
    <w:tmpl w:val="522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C1"/>
    <w:rsid w:val="000069ED"/>
    <w:rsid w:val="00006A94"/>
    <w:rsid w:val="00011E9C"/>
    <w:rsid w:val="00012800"/>
    <w:rsid w:val="00012F96"/>
    <w:rsid w:val="00027886"/>
    <w:rsid w:val="00031466"/>
    <w:rsid w:val="00032383"/>
    <w:rsid w:val="0003496E"/>
    <w:rsid w:val="00041CA3"/>
    <w:rsid w:val="000501A7"/>
    <w:rsid w:val="00085795"/>
    <w:rsid w:val="00085BDA"/>
    <w:rsid w:val="00085DCD"/>
    <w:rsid w:val="000929BD"/>
    <w:rsid w:val="0009554C"/>
    <w:rsid w:val="00096E01"/>
    <w:rsid w:val="000A4CBB"/>
    <w:rsid w:val="000A518B"/>
    <w:rsid w:val="000A7FEE"/>
    <w:rsid w:val="000B0277"/>
    <w:rsid w:val="000B0721"/>
    <w:rsid w:val="000B63F7"/>
    <w:rsid w:val="000C6BBD"/>
    <w:rsid w:val="000D3647"/>
    <w:rsid w:val="000E3D0F"/>
    <w:rsid w:val="000E7745"/>
    <w:rsid w:val="000F0115"/>
    <w:rsid w:val="000F072A"/>
    <w:rsid w:val="000F20EB"/>
    <w:rsid w:val="000F3481"/>
    <w:rsid w:val="000F6BEF"/>
    <w:rsid w:val="000F71E2"/>
    <w:rsid w:val="00100C08"/>
    <w:rsid w:val="00100CF3"/>
    <w:rsid w:val="00114A3F"/>
    <w:rsid w:val="00115823"/>
    <w:rsid w:val="00123D0A"/>
    <w:rsid w:val="00125BA4"/>
    <w:rsid w:val="00133A38"/>
    <w:rsid w:val="00134BB8"/>
    <w:rsid w:val="00137C03"/>
    <w:rsid w:val="00141481"/>
    <w:rsid w:val="00151263"/>
    <w:rsid w:val="001517B6"/>
    <w:rsid w:val="0015489E"/>
    <w:rsid w:val="00155BA0"/>
    <w:rsid w:val="00155C35"/>
    <w:rsid w:val="00155E48"/>
    <w:rsid w:val="001646BB"/>
    <w:rsid w:val="0017227B"/>
    <w:rsid w:val="00174529"/>
    <w:rsid w:val="00191631"/>
    <w:rsid w:val="00197615"/>
    <w:rsid w:val="001B4C78"/>
    <w:rsid w:val="001B69EE"/>
    <w:rsid w:val="001C018D"/>
    <w:rsid w:val="001C502F"/>
    <w:rsid w:val="001D3674"/>
    <w:rsid w:val="001D5960"/>
    <w:rsid w:val="001D7E66"/>
    <w:rsid w:val="001E1636"/>
    <w:rsid w:val="001E4548"/>
    <w:rsid w:val="001E7EBD"/>
    <w:rsid w:val="001F028C"/>
    <w:rsid w:val="001F1E03"/>
    <w:rsid w:val="001F41D5"/>
    <w:rsid w:val="001F65F0"/>
    <w:rsid w:val="0021239E"/>
    <w:rsid w:val="0021668D"/>
    <w:rsid w:val="00216DEE"/>
    <w:rsid w:val="00217C17"/>
    <w:rsid w:val="002271E0"/>
    <w:rsid w:val="002303BC"/>
    <w:rsid w:val="00246C75"/>
    <w:rsid w:val="002516F7"/>
    <w:rsid w:val="00261474"/>
    <w:rsid w:val="002661FF"/>
    <w:rsid w:val="002723EA"/>
    <w:rsid w:val="00275719"/>
    <w:rsid w:val="00275868"/>
    <w:rsid w:val="00275EFA"/>
    <w:rsid w:val="002762B1"/>
    <w:rsid w:val="00280420"/>
    <w:rsid w:val="00294799"/>
    <w:rsid w:val="002B16D4"/>
    <w:rsid w:val="002B192F"/>
    <w:rsid w:val="002B5409"/>
    <w:rsid w:val="002B563A"/>
    <w:rsid w:val="002C1596"/>
    <w:rsid w:val="002D0C3E"/>
    <w:rsid w:val="002D3116"/>
    <w:rsid w:val="002D38A5"/>
    <w:rsid w:val="002D3B2D"/>
    <w:rsid w:val="002D515C"/>
    <w:rsid w:val="002D650F"/>
    <w:rsid w:val="002E0002"/>
    <w:rsid w:val="002E0EAF"/>
    <w:rsid w:val="002F1DA9"/>
    <w:rsid w:val="002F4B04"/>
    <w:rsid w:val="002F5695"/>
    <w:rsid w:val="00300CF5"/>
    <w:rsid w:val="00301DF8"/>
    <w:rsid w:val="00303EF6"/>
    <w:rsid w:val="00304D18"/>
    <w:rsid w:val="003256B1"/>
    <w:rsid w:val="00327812"/>
    <w:rsid w:val="003423E7"/>
    <w:rsid w:val="00342B53"/>
    <w:rsid w:val="0034738B"/>
    <w:rsid w:val="00350BA3"/>
    <w:rsid w:val="00351A4D"/>
    <w:rsid w:val="00352693"/>
    <w:rsid w:val="00357535"/>
    <w:rsid w:val="0035756E"/>
    <w:rsid w:val="00357BEC"/>
    <w:rsid w:val="00360A17"/>
    <w:rsid w:val="00363BCF"/>
    <w:rsid w:val="0036706E"/>
    <w:rsid w:val="003758C0"/>
    <w:rsid w:val="00376891"/>
    <w:rsid w:val="00381514"/>
    <w:rsid w:val="00385EF5"/>
    <w:rsid w:val="003A071F"/>
    <w:rsid w:val="003A1E17"/>
    <w:rsid w:val="003A1F97"/>
    <w:rsid w:val="003B1C3E"/>
    <w:rsid w:val="003B5427"/>
    <w:rsid w:val="003B5D4E"/>
    <w:rsid w:val="003C1D41"/>
    <w:rsid w:val="003C6938"/>
    <w:rsid w:val="003E068A"/>
    <w:rsid w:val="003E177F"/>
    <w:rsid w:val="003F00B1"/>
    <w:rsid w:val="003F289D"/>
    <w:rsid w:val="00403C9A"/>
    <w:rsid w:val="004133EA"/>
    <w:rsid w:val="0041679E"/>
    <w:rsid w:val="00420450"/>
    <w:rsid w:val="00422442"/>
    <w:rsid w:val="00423C57"/>
    <w:rsid w:val="00424AEB"/>
    <w:rsid w:val="00457647"/>
    <w:rsid w:val="00460DB5"/>
    <w:rsid w:val="00461DEE"/>
    <w:rsid w:val="004659F6"/>
    <w:rsid w:val="0047315B"/>
    <w:rsid w:val="00475267"/>
    <w:rsid w:val="00485FE6"/>
    <w:rsid w:val="00490F3B"/>
    <w:rsid w:val="00491A46"/>
    <w:rsid w:val="004921CF"/>
    <w:rsid w:val="0049403D"/>
    <w:rsid w:val="004A10EE"/>
    <w:rsid w:val="004B3C0C"/>
    <w:rsid w:val="004B43BA"/>
    <w:rsid w:val="004B6DF1"/>
    <w:rsid w:val="004B798A"/>
    <w:rsid w:val="004C22E3"/>
    <w:rsid w:val="004C29B3"/>
    <w:rsid w:val="004C2C13"/>
    <w:rsid w:val="004C2C2D"/>
    <w:rsid w:val="004C49CE"/>
    <w:rsid w:val="004C56D8"/>
    <w:rsid w:val="004D00A5"/>
    <w:rsid w:val="004D0EC9"/>
    <w:rsid w:val="004D33CC"/>
    <w:rsid w:val="004D35AA"/>
    <w:rsid w:val="004F3436"/>
    <w:rsid w:val="004F491B"/>
    <w:rsid w:val="004F670B"/>
    <w:rsid w:val="00501AFA"/>
    <w:rsid w:val="00501C32"/>
    <w:rsid w:val="00503FEB"/>
    <w:rsid w:val="0050577A"/>
    <w:rsid w:val="00506EF1"/>
    <w:rsid w:val="00507065"/>
    <w:rsid w:val="00510686"/>
    <w:rsid w:val="005119D9"/>
    <w:rsid w:val="00512DD9"/>
    <w:rsid w:val="00515444"/>
    <w:rsid w:val="0051546D"/>
    <w:rsid w:val="00526AF6"/>
    <w:rsid w:val="00537566"/>
    <w:rsid w:val="00540C4A"/>
    <w:rsid w:val="00547202"/>
    <w:rsid w:val="00550AAE"/>
    <w:rsid w:val="00553A79"/>
    <w:rsid w:val="00560CB7"/>
    <w:rsid w:val="00566CF4"/>
    <w:rsid w:val="00573067"/>
    <w:rsid w:val="005805C6"/>
    <w:rsid w:val="00581747"/>
    <w:rsid w:val="0058214A"/>
    <w:rsid w:val="0058603F"/>
    <w:rsid w:val="0059064A"/>
    <w:rsid w:val="00592C89"/>
    <w:rsid w:val="0059350A"/>
    <w:rsid w:val="00597B0E"/>
    <w:rsid w:val="005A1BC2"/>
    <w:rsid w:val="005A2D52"/>
    <w:rsid w:val="005A585C"/>
    <w:rsid w:val="005A5F0A"/>
    <w:rsid w:val="005A6678"/>
    <w:rsid w:val="005A7537"/>
    <w:rsid w:val="005B4314"/>
    <w:rsid w:val="005B5A76"/>
    <w:rsid w:val="005C1BF9"/>
    <w:rsid w:val="005C2C1A"/>
    <w:rsid w:val="005C2D24"/>
    <w:rsid w:val="005D1571"/>
    <w:rsid w:val="005D2312"/>
    <w:rsid w:val="005D7177"/>
    <w:rsid w:val="005E1036"/>
    <w:rsid w:val="005E4862"/>
    <w:rsid w:val="005F37CE"/>
    <w:rsid w:val="005F5701"/>
    <w:rsid w:val="005F6B20"/>
    <w:rsid w:val="0061443B"/>
    <w:rsid w:val="006150F9"/>
    <w:rsid w:val="006152FD"/>
    <w:rsid w:val="00622940"/>
    <w:rsid w:val="0062478A"/>
    <w:rsid w:val="00624FD8"/>
    <w:rsid w:val="00625D4A"/>
    <w:rsid w:val="00627946"/>
    <w:rsid w:val="00632DEE"/>
    <w:rsid w:val="00646248"/>
    <w:rsid w:val="00647628"/>
    <w:rsid w:val="0065213B"/>
    <w:rsid w:val="00654637"/>
    <w:rsid w:val="006555F2"/>
    <w:rsid w:val="0066012F"/>
    <w:rsid w:val="00664CAA"/>
    <w:rsid w:val="006668C9"/>
    <w:rsid w:val="006750EF"/>
    <w:rsid w:val="006839E7"/>
    <w:rsid w:val="00692D27"/>
    <w:rsid w:val="006933A3"/>
    <w:rsid w:val="006966B0"/>
    <w:rsid w:val="0069685F"/>
    <w:rsid w:val="00696D6E"/>
    <w:rsid w:val="006A3BD7"/>
    <w:rsid w:val="006A41A9"/>
    <w:rsid w:val="006A5290"/>
    <w:rsid w:val="006A7CD7"/>
    <w:rsid w:val="006B48E8"/>
    <w:rsid w:val="006C50BC"/>
    <w:rsid w:val="006D1B54"/>
    <w:rsid w:val="006D71D0"/>
    <w:rsid w:val="006E6739"/>
    <w:rsid w:val="006F25B0"/>
    <w:rsid w:val="006F4BBF"/>
    <w:rsid w:val="0070751B"/>
    <w:rsid w:val="00711657"/>
    <w:rsid w:val="00711FF4"/>
    <w:rsid w:val="007147E0"/>
    <w:rsid w:val="00720103"/>
    <w:rsid w:val="0072482C"/>
    <w:rsid w:val="007312EC"/>
    <w:rsid w:val="00731AAA"/>
    <w:rsid w:val="00736543"/>
    <w:rsid w:val="00736970"/>
    <w:rsid w:val="0074059E"/>
    <w:rsid w:val="00740C4C"/>
    <w:rsid w:val="007418F7"/>
    <w:rsid w:val="00744C5E"/>
    <w:rsid w:val="00745A6A"/>
    <w:rsid w:val="00750304"/>
    <w:rsid w:val="0076285A"/>
    <w:rsid w:val="007633A9"/>
    <w:rsid w:val="0077588B"/>
    <w:rsid w:val="00776BA3"/>
    <w:rsid w:val="007803E9"/>
    <w:rsid w:val="00787FF6"/>
    <w:rsid w:val="007907E8"/>
    <w:rsid w:val="00794AB3"/>
    <w:rsid w:val="00795490"/>
    <w:rsid w:val="00795D5A"/>
    <w:rsid w:val="00796074"/>
    <w:rsid w:val="00797F68"/>
    <w:rsid w:val="007A3D68"/>
    <w:rsid w:val="007A403B"/>
    <w:rsid w:val="007A73BD"/>
    <w:rsid w:val="007B0000"/>
    <w:rsid w:val="007B0E0F"/>
    <w:rsid w:val="007B21A3"/>
    <w:rsid w:val="007B3FE1"/>
    <w:rsid w:val="007B4503"/>
    <w:rsid w:val="007B5B83"/>
    <w:rsid w:val="007C2D7F"/>
    <w:rsid w:val="007C3279"/>
    <w:rsid w:val="007C40F2"/>
    <w:rsid w:val="007D3F47"/>
    <w:rsid w:val="007D5693"/>
    <w:rsid w:val="007D7AEC"/>
    <w:rsid w:val="007E2537"/>
    <w:rsid w:val="007E6C95"/>
    <w:rsid w:val="007F18D6"/>
    <w:rsid w:val="007F5E22"/>
    <w:rsid w:val="007F768D"/>
    <w:rsid w:val="00810AF7"/>
    <w:rsid w:val="0081273C"/>
    <w:rsid w:val="00812A11"/>
    <w:rsid w:val="00812F2B"/>
    <w:rsid w:val="0081351E"/>
    <w:rsid w:val="00822E42"/>
    <w:rsid w:val="00836833"/>
    <w:rsid w:val="00846B60"/>
    <w:rsid w:val="00846F4E"/>
    <w:rsid w:val="00850FD1"/>
    <w:rsid w:val="00852EA3"/>
    <w:rsid w:val="00853C76"/>
    <w:rsid w:val="00855E7F"/>
    <w:rsid w:val="00861060"/>
    <w:rsid w:val="00866804"/>
    <w:rsid w:val="00867277"/>
    <w:rsid w:val="00875425"/>
    <w:rsid w:val="00876675"/>
    <w:rsid w:val="008778FD"/>
    <w:rsid w:val="00886F12"/>
    <w:rsid w:val="00891357"/>
    <w:rsid w:val="00894E51"/>
    <w:rsid w:val="0089612C"/>
    <w:rsid w:val="008B144B"/>
    <w:rsid w:val="008B449D"/>
    <w:rsid w:val="008B4688"/>
    <w:rsid w:val="008B7E58"/>
    <w:rsid w:val="008C3779"/>
    <w:rsid w:val="008C3A58"/>
    <w:rsid w:val="008C538E"/>
    <w:rsid w:val="008C625B"/>
    <w:rsid w:val="008C7075"/>
    <w:rsid w:val="008D5BEF"/>
    <w:rsid w:val="008D7B35"/>
    <w:rsid w:val="008E027E"/>
    <w:rsid w:val="008E1E15"/>
    <w:rsid w:val="008E2B02"/>
    <w:rsid w:val="008F4418"/>
    <w:rsid w:val="008F7773"/>
    <w:rsid w:val="009023C1"/>
    <w:rsid w:val="00903EB3"/>
    <w:rsid w:val="009073EA"/>
    <w:rsid w:val="0091152C"/>
    <w:rsid w:val="00913DA3"/>
    <w:rsid w:val="0091492A"/>
    <w:rsid w:val="009327E5"/>
    <w:rsid w:val="00941003"/>
    <w:rsid w:val="00941CAA"/>
    <w:rsid w:val="00942D80"/>
    <w:rsid w:val="0095140F"/>
    <w:rsid w:val="00963292"/>
    <w:rsid w:val="009640A2"/>
    <w:rsid w:val="00965BAC"/>
    <w:rsid w:val="00966C47"/>
    <w:rsid w:val="00974700"/>
    <w:rsid w:val="0097499F"/>
    <w:rsid w:val="00974BE0"/>
    <w:rsid w:val="00975325"/>
    <w:rsid w:val="009766BD"/>
    <w:rsid w:val="00976815"/>
    <w:rsid w:val="00976D01"/>
    <w:rsid w:val="009822A8"/>
    <w:rsid w:val="00983318"/>
    <w:rsid w:val="00983A53"/>
    <w:rsid w:val="009925F4"/>
    <w:rsid w:val="009A2CE4"/>
    <w:rsid w:val="009A51DC"/>
    <w:rsid w:val="009B2B81"/>
    <w:rsid w:val="009B5220"/>
    <w:rsid w:val="009C0BE1"/>
    <w:rsid w:val="009C349F"/>
    <w:rsid w:val="009C3A39"/>
    <w:rsid w:val="009D0428"/>
    <w:rsid w:val="009D0446"/>
    <w:rsid w:val="009D4194"/>
    <w:rsid w:val="009D52E8"/>
    <w:rsid w:val="009D7961"/>
    <w:rsid w:val="009D7DCF"/>
    <w:rsid w:val="009E1AD3"/>
    <w:rsid w:val="009E219E"/>
    <w:rsid w:val="009E5669"/>
    <w:rsid w:val="009F50EE"/>
    <w:rsid w:val="00A0134F"/>
    <w:rsid w:val="00A01B52"/>
    <w:rsid w:val="00A073C3"/>
    <w:rsid w:val="00A1083F"/>
    <w:rsid w:val="00A175A8"/>
    <w:rsid w:val="00A21622"/>
    <w:rsid w:val="00A224A8"/>
    <w:rsid w:val="00A226AB"/>
    <w:rsid w:val="00A256DA"/>
    <w:rsid w:val="00A34AC1"/>
    <w:rsid w:val="00A34CCD"/>
    <w:rsid w:val="00A46FE4"/>
    <w:rsid w:val="00A509FE"/>
    <w:rsid w:val="00A51633"/>
    <w:rsid w:val="00A56C04"/>
    <w:rsid w:val="00A5723E"/>
    <w:rsid w:val="00A61A69"/>
    <w:rsid w:val="00A63EBA"/>
    <w:rsid w:val="00A65375"/>
    <w:rsid w:val="00A6695F"/>
    <w:rsid w:val="00A677F0"/>
    <w:rsid w:val="00A703E1"/>
    <w:rsid w:val="00A71458"/>
    <w:rsid w:val="00A71C86"/>
    <w:rsid w:val="00A724DB"/>
    <w:rsid w:val="00A737A9"/>
    <w:rsid w:val="00A7532E"/>
    <w:rsid w:val="00A765EB"/>
    <w:rsid w:val="00A846D1"/>
    <w:rsid w:val="00A94F59"/>
    <w:rsid w:val="00AA48F4"/>
    <w:rsid w:val="00AA7432"/>
    <w:rsid w:val="00AB1544"/>
    <w:rsid w:val="00AB1A61"/>
    <w:rsid w:val="00AB463E"/>
    <w:rsid w:val="00AB555C"/>
    <w:rsid w:val="00AC6FFF"/>
    <w:rsid w:val="00AD65BB"/>
    <w:rsid w:val="00AD6999"/>
    <w:rsid w:val="00AD6CFB"/>
    <w:rsid w:val="00AE1B66"/>
    <w:rsid w:val="00AE3099"/>
    <w:rsid w:val="00AE3CDB"/>
    <w:rsid w:val="00AE7132"/>
    <w:rsid w:val="00AF0949"/>
    <w:rsid w:val="00AF4250"/>
    <w:rsid w:val="00AF49FB"/>
    <w:rsid w:val="00AF5B06"/>
    <w:rsid w:val="00AF76CF"/>
    <w:rsid w:val="00B05A18"/>
    <w:rsid w:val="00B064F7"/>
    <w:rsid w:val="00B10211"/>
    <w:rsid w:val="00B148CB"/>
    <w:rsid w:val="00B15BD3"/>
    <w:rsid w:val="00B1764F"/>
    <w:rsid w:val="00B24D16"/>
    <w:rsid w:val="00B47E49"/>
    <w:rsid w:val="00B500DC"/>
    <w:rsid w:val="00B5069B"/>
    <w:rsid w:val="00B50DFE"/>
    <w:rsid w:val="00B560B5"/>
    <w:rsid w:val="00B56D0E"/>
    <w:rsid w:val="00B706A5"/>
    <w:rsid w:val="00B77257"/>
    <w:rsid w:val="00B84436"/>
    <w:rsid w:val="00B877CB"/>
    <w:rsid w:val="00B928CC"/>
    <w:rsid w:val="00BA263F"/>
    <w:rsid w:val="00BA2D29"/>
    <w:rsid w:val="00BA2E6F"/>
    <w:rsid w:val="00BA3680"/>
    <w:rsid w:val="00BA5D27"/>
    <w:rsid w:val="00BC0568"/>
    <w:rsid w:val="00BC1196"/>
    <w:rsid w:val="00BC4EED"/>
    <w:rsid w:val="00BE392E"/>
    <w:rsid w:val="00BE7325"/>
    <w:rsid w:val="00BF5E27"/>
    <w:rsid w:val="00C0071B"/>
    <w:rsid w:val="00C04DD9"/>
    <w:rsid w:val="00C04E71"/>
    <w:rsid w:val="00C206AB"/>
    <w:rsid w:val="00C24F23"/>
    <w:rsid w:val="00C26ED6"/>
    <w:rsid w:val="00C375A9"/>
    <w:rsid w:val="00C419DF"/>
    <w:rsid w:val="00C44129"/>
    <w:rsid w:val="00C45720"/>
    <w:rsid w:val="00C513A1"/>
    <w:rsid w:val="00C54F3C"/>
    <w:rsid w:val="00C60C33"/>
    <w:rsid w:val="00C64144"/>
    <w:rsid w:val="00C64FF4"/>
    <w:rsid w:val="00C80796"/>
    <w:rsid w:val="00C813E8"/>
    <w:rsid w:val="00C81578"/>
    <w:rsid w:val="00C86C59"/>
    <w:rsid w:val="00C97C75"/>
    <w:rsid w:val="00CA10FE"/>
    <w:rsid w:val="00CA7422"/>
    <w:rsid w:val="00CB1608"/>
    <w:rsid w:val="00CB1890"/>
    <w:rsid w:val="00CB4CC9"/>
    <w:rsid w:val="00CC08BA"/>
    <w:rsid w:val="00CD74BC"/>
    <w:rsid w:val="00CE14C0"/>
    <w:rsid w:val="00CE553A"/>
    <w:rsid w:val="00CE774C"/>
    <w:rsid w:val="00CF1798"/>
    <w:rsid w:val="00CF21E0"/>
    <w:rsid w:val="00CF6230"/>
    <w:rsid w:val="00CF74CE"/>
    <w:rsid w:val="00D03C60"/>
    <w:rsid w:val="00D073DA"/>
    <w:rsid w:val="00D131FF"/>
    <w:rsid w:val="00D1629C"/>
    <w:rsid w:val="00D16D31"/>
    <w:rsid w:val="00D23137"/>
    <w:rsid w:val="00D24FD4"/>
    <w:rsid w:val="00D26CB4"/>
    <w:rsid w:val="00D272F0"/>
    <w:rsid w:val="00D36C32"/>
    <w:rsid w:val="00D378BF"/>
    <w:rsid w:val="00D43E33"/>
    <w:rsid w:val="00D45838"/>
    <w:rsid w:val="00D61649"/>
    <w:rsid w:val="00D654C9"/>
    <w:rsid w:val="00D67BA7"/>
    <w:rsid w:val="00D711CB"/>
    <w:rsid w:val="00D734C4"/>
    <w:rsid w:val="00D76985"/>
    <w:rsid w:val="00D82595"/>
    <w:rsid w:val="00D8384D"/>
    <w:rsid w:val="00D83891"/>
    <w:rsid w:val="00D91E1C"/>
    <w:rsid w:val="00D922CF"/>
    <w:rsid w:val="00D92EA6"/>
    <w:rsid w:val="00DA325B"/>
    <w:rsid w:val="00DA45AC"/>
    <w:rsid w:val="00DA76A7"/>
    <w:rsid w:val="00DB1369"/>
    <w:rsid w:val="00DB46FC"/>
    <w:rsid w:val="00DB6F0E"/>
    <w:rsid w:val="00DC4D30"/>
    <w:rsid w:val="00DD6852"/>
    <w:rsid w:val="00DE336B"/>
    <w:rsid w:val="00DF47DD"/>
    <w:rsid w:val="00E02345"/>
    <w:rsid w:val="00E07E20"/>
    <w:rsid w:val="00E07E33"/>
    <w:rsid w:val="00E2144D"/>
    <w:rsid w:val="00E27361"/>
    <w:rsid w:val="00E30F44"/>
    <w:rsid w:val="00E319F9"/>
    <w:rsid w:val="00E375A0"/>
    <w:rsid w:val="00E379F7"/>
    <w:rsid w:val="00E404C8"/>
    <w:rsid w:val="00E567F6"/>
    <w:rsid w:val="00E635A5"/>
    <w:rsid w:val="00E63838"/>
    <w:rsid w:val="00E663C7"/>
    <w:rsid w:val="00E733CE"/>
    <w:rsid w:val="00E80B21"/>
    <w:rsid w:val="00E84429"/>
    <w:rsid w:val="00E85ABD"/>
    <w:rsid w:val="00E92CEE"/>
    <w:rsid w:val="00E93276"/>
    <w:rsid w:val="00E96D11"/>
    <w:rsid w:val="00EA2BE3"/>
    <w:rsid w:val="00EA414D"/>
    <w:rsid w:val="00EB59BA"/>
    <w:rsid w:val="00EC3AAD"/>
    <w:rsid w:val="00EC4D4A"/>
    <w:rsid w:val="00EC6807"/>
    <w:rsid w:val="00EC7FC3"/>
    <w:rsid w:val="00ED0A7C"/>
    <w:rsid w:val="00ED2B6F"/>
    <w:rsid w:val="00ED6A5C"/>
    <w:rsid w:val="00EE6DCA"/>
    <w:rsid w:val="00EE7D7B"/>
    <w:rsid w:val="00EF65C9"/>
    <w:rsid w:val="00EF6895"/>
    <w:rsid w:val="00EF6EAF"/>
    <w:rsid w:val="00F00567"/>
    <w:rsid w:val="00F04CC1"/>
    <w:rsid w:val="00F06C35"/>
    <w:rsid w:val="00F154F1"/>
    <w:rsid w:val="00F20717"/>
    <w:rsid w:val="00F32133"/>
    <w:rsid w:val="00F4139C"/>
    <w:rsid w:val="00F41B0E"/>
    <w:rsid w:val="00F475EA"/>
    <w:rsid w:val="00F50ED8"/>
    <w:rsid w:val="00F63ED2"/>
    <w:rsid w:val="00F66BE7"/>
    <w:rsid w:val="00F671E1"/>
    <w:rsid w:val="00F768F9"/>
    <w:rsid w:val="00F936E0"/>
    <w:rsid w:val="00F953E4"/>
    <w:rsid w:val="00FA0B02"/>
    <w:rsid w:val="00FB0425"/>
    <w:rsid w:val="00FB2E4D"/>
    <w:rsid w:val="00FB44EF"/>
    <w:rsid w:val="00FB6A73"/>
    <w:rsid w:val="00FB6EA8"/>
    <w:rsid w:val="00FC3CCF"/>
    <w:rsid w:val="00FC7B87"/>
    <w:rsid w:val="00FD5A5A"/>
    <w:rsid w:val="00FD5B55"/>
    <w:rsid w:val="00FD7A7F"/>
    <w:rsid w:val="00FE499C"/>
    <w:rsid w:val="00FF0614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2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  <w:style w:type="paragraph" w:styleId="NormalWeb">
    <w:name w:val="Normal (Web)"/>
    <w:basedOn w:val="Normal"/>
    <w:uiPriority w:val="99"/>
    <w:semiHidden/>
    <w:unhideWhenUsed/>
    <w:rsid w:val="008C3A5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A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B5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4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2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  <w:style w:type="paragraph" w:styleId="NormalWeb">
    <w:name w:val="Normal (Web)"/>
    <w:basedOn w:val="Normal"/>
    <w:uiPriority w:val="99"/>
    <w:semiHidden/>
    <w:unhideWhenUsed/>
    <w:rsid w:val="008C3A5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A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B5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4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hl7-fhir.github.io/bodysit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l7-fhir.github.io/bodysi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0D05F-F530-48CF-9FF8-79A0F406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2015-02-19T13:02:00Z</dcterms:created>
  <dcterms:modified xsi:type="dcterms:W3CDTF">2015-02-19T23:34:00Z</dcterms:modified>
</cp:coreProperties>
</file>