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bookmarkStart w:id="2" w:name="_GoBack"/>
      <w:bookmarkEnd w:id="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E16272">
        <w:rPr>
          <w:rFonts w:ascii="Arial" w:hAnsi="Arial"/>
          <w:sz w:val="20"/>
          <w:szCs w:val="20"/>
        </w:rPr>
        <w:t>May</w:t>
      </w:r>
      <w:r w:rsidR="009C3C88">
        <w:rPr>
          <w:rFonts w:ascii="Arial" w:hAnsi="Arial"/>
          <w:sz w:val="20"/>
          <w:szCs w:val="20"/>
        </w:rPr>
        <w:t xml:space="preserve">. </w:t>
      </w:r>
      <w:r w:rsidR="00E16272">
        <w:rPr>
          <w:rFonts w:ascii="Arial" w:hAnsi="Arial"/>
          <w:sz w:val="20"/>
          <w:szCs w:val="20"/>
        </w:rPr>
        <w:t>20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E16272">
        <w:rPr>
          <w:rFonts w:ascii="Arial" w:hAnsi="Arial"/>
          <w:sz w:val="20"/>
          <w:szCs w:val="20"/>
        </w:rPr>
        <w:t>10</w:t>
      </w:r>
      <w:r w:rsidR="006E6E6B">
        <w:rPr>
          <w:rFonts w:ascii="Arial" w:hAnsi="Arial"/>
          <w:sz w:val="20"/>
          <w:szCs w:val="20"/>
        </w:rPr>
        <w:t>:</w:t>
      </w:r>
      <w:r w:rsidR="00E16272">
        <w:rPr>
          <w:rFonts w:ascii="Arial" w:hAnsi="Arial"/>
          <w:sz w:val="20"/>
          <w:szCs w:val="20"/>
        </w:rPr>
        <w:t>3</w:t>
      </w:r>
      <w:r w:rsidR="00DB21EB">
        <w:rPr>
          <w:rFonts w:ascii="Arial" w:hAnsi="Arial"/>
          <w:sz w:val="20"/>
          <w:szCs w:val="20"/>
        </w:rPr>
        <w:t>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E16272" w:rsidRPr="00047040" w:rsidRDefault="00047040" w:rsidP="00E16272">
      <w:pPr>
        <w:autoSpaceDE w:val="0"/>
        <w:autoSpaceDN w:val="0"/>
        <w:ind w:left="720"/>
        <w:rPr>
          <w:rFonts w:ascii="Arial" w:eastAsia="Calibri" w:hAnsi="Arial" w:cs="Arial"/>
          <w:sz w:val="16"/>
          <w:szCs w:val="16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</w:p>
    <w:tbl>
      <w:tblPr>
        <w:tblW w:w="5000" w:type="pct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Wednesday, May 20, 2015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Eastern Daylight Time (New York, GMT-04:00)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6272" w:rsidTr="00E16272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2194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6" w:history="1">
              <w:r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3171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325"/>
      </w:tblGrid>
      <w:tr w:rsidR="00E16272" w:rsidTr="00E162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925 987 824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16272" w:rsidRDefault="00E1627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E16272" w:rsidRDefault="00E162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6272" w:rsidTr="00E16272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+1-855-797-9485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+1-415-655-0002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Access code: 925 987 824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7" w:history="1">
              <w:r>
                <w:rPr>
                  <w:rStyle w:val="Hyperlink"/>
                  <w:color w:val="00AFF9"/>
                  <w:sz w:val="20"/>
                  <w:szCs w:val="20"/>
                </w:rPr>
                <w:t>Global call-in numbers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>  |  </w:t>
            </w:r>
            <w:hyperlink r:id="rId8" w:history="1">
              <w:r>
                <w:rPr>
                  <w:rStyle w:val="Hyperlink"/>
                  <w:color w:val="00AFF9"/>
                  <w:sz w:val="20"/>
                  <w:szCs w:val="20"/>
                </w:rPr>
                <w:t>Toll-free calling restrictions</w:t>
              </w:r>
            </w:hyperlink>
          </w:p>
        </w:tc>
      </w:tr>
    </w:tbl>
    <w:p w:rsidR="00CA7503" w:rsidRDefault="00047040" w:rsidP="00E16272">
      <w:pPr>
        <w:autoSpaceDE w:val="0"/>
        <w:autoSpaceDN w:val="0"/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E16272" w:rsidP="00202ED0">
      <w:pPr>
        <w:pStyle w:val="ListParagraph"/>
        <w:numPr>
          <w:ilvl w:val="0"/>
          <w:numId w:val="28"/>
        </w:numPr>
      </w:pPr>
      <w:r>
        <w:t>Prepare for ballot reconciliation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lastRenderedPageBreak/>
        <w:t xml:space="preserve">Minutes from </w:t>
      </w:r>
      <w:r w:rsidR="00E16272">
        <w:rPr>
          <w:sz w:val="20"/>
          <w:szCs w:val="20"/>
        </w:rPr>
        <w:t>March 23</w:t>
      </w:r>
      <w:r w:rsidR="00613FE8">
        <w:rPr>
          <w:sz w:val="20"/>
          <w:szCs w:val="20"/>
        </w:rPr>
        <w:t xml:space="preserve">, 2014 – </w:t>
      </w:r>
      <w:r w:rsidR="0045688E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454A0" w:rsidRDefault="004454A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&amp; VK – </w:t>
      </w:r>
      <w:r w:rsidR="00821FE2">
        <w:rPr>
          <w:rFonts w:ascii="Verdana" w:hAnsi="Verdana"/>
          <w:bCs/>
          <w:sz w:val="20"/>
          <w:szCs w:val="20"/>
        </w:rPr>
        <w:t xml:space="preserve">review </w:t>
      </w:r>
      <w:r w:rsidR="00140D59">
        <w:rPr>
          <w:rFonts w:ascii="Verdana" w:hAnsi="Verdana"/>
          <w:bCs/>
          <w:sz w:val="20"/>
          <w:szCs w:val="20"/>
        </w:rPr>
        <w:t xml:space="preserve">the 13 entries – VK (1-7) – Martin (8-13) </w:t>
      </w:r>
      <w:r w:rsidR="00A608B9">
        <w:rPr>
          <w:rFonts w:ascii="Verdana" w:hAnsi="Verdana"/>
          <w:bCs/>
          <w:sz w:val="20"/>
          <w:szCs w:val="20"/>
        </w:rPr>
        <w:t xml:space="preserve">– </w:t>
      </w:r>
      <w:r w:rsidR="00E16272">
        <w:rPr>
          <w:rFonts w:ascii="Verdana" w:hAnsi="Verdana"/>
          <w:bCs/>
          <w:sz w:val="20"/>
          <w:szCs w:val="20"/>
        </w:rPr>
        <w:t>DONE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Brian – </w:t>
      </w:r>
      <w:r w:rsidR="004454A0">
        <w:rPr>
          <w:rFonts w:ascii="Verdana" w:hAnsi="Verdana"/>
          <w:bCs/>
          <w:sz w:val="20"/>
          <w:szCs w:val="20"/>
        </w:rPr>
        <w:t xml:space="preserve">finish drafting PHMR </w:t>
      </w:r>
      <w:r w:rsidR="00ED1623">
        <w:rPr>
          <w:rFonts w:ascii="Verdana" w:hAnsi="Verdana"/>
          <w:bCs/>
          <w:sz w:val="20"/>
          <w:szCs w:val="20"/>
        </w:rPr>
        <w:t>results section</w:t>
      </w:r>
      <w:r w:rsidR="004454A0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4454A0">
        <w:rPr>
          <w:rFonts w:ascii="Verdana" w:hAnsi="Verdana"/>
          <w:bCs/>
          <w:sz w:val="20"/>
          <w:szCs w:val="20"/>
        </w:rPr>
        <w:t>Trifolia</w:t>
      </w:r>
      <w:proofErr w:type="spellEnd"/>
      <w:r w:rsidR="00A608B9">
        <w:rPr>
          <w:rFonts w:ascii="Verdana" w:hAnsi="Verdana"/>
          <w:bCs/>
          <w:sz w:val="20"/>
          <w:szCs w:val="20"/>
        </w:rPr>
        <w:t xml:space="preserve"> – </w:t>
      </w:r>
      <w:r w:rsidR="00E16272">
        <w:rPr>
          <w:rFonts w:ascii="Verdana" w:hAnsi="Verdana"/>
          <w:bCs/>
          <w:sz w:val="20"/>
          <w:szCs w:val="20"/>
        </w:rPr>
        <w:t>DONE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E16272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Ballot reconciliation process steps</w:t>
      </w:r>
    </w:p>
    <w:p w:rsidR="00E16272" w:rsidRDefault="00E1627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 timeline towards September ballot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E16272">
        <w:rPr>
          <w:rFonts w:ascii="Verdana" w:hAnsi="Verdana"/>
          <w:bCs/>
          <w:sz w:val="20"/>
          <w:szCs w:val="20"/>
        </w:rPr>
        <w:t>Consolidate comments into 1 sheet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Sort comments based on severity/priority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Invite commenters to PHMR </w:t>
      </w:r>
      <w:proofErr w:type="spellStart"/>
      <w:r>
        <w:rPr>
          <w:rFonts w:ascii="Verdana" w:hAnsi="Verdana"/>
          <w:bCs/>
          <w:sz w:val="20"/>
          <w:szCs w:val="20"/>
        </w:rPr>
        <w:t>subteam</w:t>
      </w:r>
      <w:proofErr w:type="spellEnd"/>
      <w:r>
        <w:rPr>
          <w:rFonts w:ascii="Verdana" w:hAnsi="Verdana"/>
          <w:bCs/>
          <w:sz w:val="20"/>
          <w:szCs w:val="20"/>
        </w:rPr>
        <w:t xml:space="preserve"> calls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Agree on comment resolutions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Form resolution block votes and submit/review within SDWG</w:t>
      </w:r>
    </w:p>
    <w:p w:rsid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Implement resolutions</w:t>
      </w:r>
    </w:p>
    <w:p w:rsidR="00E16272" w:rsidRPr="00E16272" w:rsidRDefault="00E16272" w:rsidP="00E16272">
      <w:pPr>
        <w:pStyle w:val="NormalWeb"/>
        <w:numPr>
          <w:ilvl w:val="0"/>
          <w:numId w:val="38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Submit for 2</w:t>
      </w:r>
      <w:r w:rsidRPr="00E16272">
        <w:rPr>
          <w:rFonts w:ascii="Verdana" w:hAnsi="Verdana"/>
          <w:bCs/>
          <w:sz w:val="20"/>
          <w:szCs w:val="20"/>
          <w:vertAlign w:val="superscript"/>
        </w:rPr>
        <w:t>nd</w:t>
      </w:r>
      <w:r>
        <w:rPr>
          <w:rFonts w:ascii="Verdana" w:hAnsi="Verdana"/>
          <w:bCs/>
          <w:sz w:val="20"/>
          <w:szCs w:val="20"/>
        </w:rPr>
        <w:t xml:space="preserve"> ballot (if necessary) </w:t>
      </w:r>
    </w:p>
    <w:p w:rsidR="00E16272" w:rsidRDefault="00E1627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E16272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</w:t>
      </w:r>
      <w:r w:rsidR="005541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27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7E1E"/>
    <w:multiLevelType w:val="hybridMultilevel"/>
    <w:tmpl w:val="28C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4"/>
  </w:num>
  <w:num w:numId="16">
    <w:abstractNumId w:val="33"/>
  </w:num>
  <w:num w:numId="17">
    <w:abstractNumId w:val="2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15"/>
  </w:num>
  <w:num w:numId="27">
    <w:abstractNumId w:val="32"/>
  </w:num>
  <w:num w:numId="28">
    <w:abstractNumId w:val="17"/>
  </w:num>
  <w:num w:numId="29">
    <w:abstractNumId w:val="36"/>
  </w:num>
  <w:num w:numId="30">
    <w:abstractNumId w:val="23"/>
  </w:num>
  <w:num w:numId="31">
    <w:abstractNumId w:val="22"/>
  </w:num>
  <w:num w:numId="32">
    <w:abstractNumId w:val="13"/>
  </w:num>
  <w:num w:numId="33">
    <w:abstractNumId w:val="37"/>
  </w:num>
  <w:num w:numId="34">
    <w:abstractNumId w:val="8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272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5E13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385776257&amp;tollFre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0baf279f4ff40070a391d56e9028ce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22FA-4766-4EBA-B2FC-9E27423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1853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Philips</cp:lastModifiedBy>
  <cp:revision>202</cp:revision>
  <dcterms:created xsi:type="dcterms:W3CDTF">2012-11-14T15:07:00Z</dcterms:created>
  <dcterms:modified xsi:type="dcterms:W3CDTF">2015-05-20T15:08:00Z</dcterms:modified>
</cp:coreProperties>
</file>