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005831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15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August</w:t>
      </w:r>
      <w:r w:rsidR="00E14AD8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0583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10472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1047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0583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005831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958F1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58F1">
        <w:rPr>
          <w:rFonts w:ascii="Calibri" w:eastAsia="Times New Roman" w:hAnsi="Calibri"/>
          <w:sz w:val="22"/>
          <w:szCs w:val="22"/>
        </w:rPr>
        <w:t xml:space="preserve"> Michael DeFerrari</w:t>
      </w:r>
    </w:p>
    <w:p w:rsidR="00AC7B71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104729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04729">
        <w:rPr>
          <w:rFonts w:ascii="Calibri" w:eastAsia="Times New Roman" w:hAnsi="Calibri"/>
          <w:sz w:val="22"/>
          <w:szCs w:val="22"/>
        </w:rPr>
        <w:t xml:space="preserve"> Michael Denton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00583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10472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E14AD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0583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27207A" w:rsidRDefault="0010472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0583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27207A">
        <w:rPr>
          <w:rFonts w:ascii="Calibri" w:eastAsia="Times New Roman" w:hAnsi="Calibri"/>
          <w:sz w:val="22"/>
          <w:szCs w:val="22"/>
        </w:rPr>
        <w:t xml:space="preserve"> Charles Lamb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005831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27CF9" w:rsidRDefault="009813D2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27CF9">
        <w:rPr>
          <w:rFonts w:ascii="Calibri" w:eastAsia="Times New Roman" w:hAnsi="Calibri"/>
          <w:sz w:val="22"/>
          <w:szCs w:val="22"/>
        </w:rPr>
        <w:t xml:space="preserve"> Craig Newman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E448B3" w:rsidRDefault="00227CF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448B3">
        <w:rPr>
          <w:rFonts w:ascii="Calibri" w:eastAsia="Times New Roman" w:hAnsi="Calibri"/>
          <w:sz w:val="22"/>
          <w:szCs w:val="22"/>
        </w:rPr>
        <w:t xml:space="preserve"> Sam Nicolary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005831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Lynn Perrine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4B7E">
        <w:rPr>
          <w:rFonts w:ascii="Calibri" w:eastAsia="Times New Roman" w:hAnsi="Calibri"/>
          <w:sz w:val="22"/>
          <w:szCs w:val="22"/>
        </w:rPr>
        <w:t xml:space="preserve"> Kevin Shekleton</w:t>
      </w:r>
    </w:p>
    <w:p w:rsidR="00B0385E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0583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E14AD8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E14AD8">
        <w:rPr>
          <w:rFonts w:ascii="Calibri" w:eastAsia="Times New Roman" w:hAnsi="Calibri"/>
          <w:sz w:val="22"/>
          <w:szCs w:val="22"/>
        </w:rPr>
        <w:t xml:space="preserve"> Raman Srinivasan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813D2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813D2">
        <w:rPr>
          <w:rFonts w:ascii="Calibri" w:eastAsia="Times New Roman" w:hAnsi="Calibri"/>
          <w:sz w:val="22"/>
          <w:szCs w:val="22"/>
        </w:rPr>
        <w:t xml:space="preserve"> Matthew Tiller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E14AD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3215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005831" w:rsidRDefault="00005831" w:rsidP="00064761">
      <w:pPr>
        <w:pStyle w:val="m6217783763407461246msonormal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Review</w:t>
      </w:r>
      <w:r w:rsidR="0023215C">
        <w:rPr>
          <w:color w:val="000000"/>
        </w:rPr>
        <w:t>ed</w:t>
      </w:r>
      <w:r>
        <w:rPr>
          <w:color w:val="000000"/>
        </w:rPr>
        <w:t xml:space="preserve"> FHIR Tracker Items</w:t>
      </w:r>
    </w:p>
    <w:p w:rsidR="00005831" w:rsidRDefault="00005831" w:rsidP="00005831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Bas </w:t>
      </w:r>
      <w:r w:rsidR="0023215C">
        <w:rPr>
          <w:color w:val="000000"/>
        </w:rPr>
        <w:t xml:space="preserve">requested further discussion </w:t>
      </w:r>
      <w:r>
        <w:rPr>
          <w:color w:val="000000"/>
        </w:rPr>
        <w:t xml:space="preserve">on 2 tracker items that we had resolved </w:t>
      </w:r>
    </w:p>
    <w:p w:rsidR="00216E8D" w:rsidRDefault="00216E8D" w:rsidP="0023215C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16762: issue resolved in FHIR.  Bas agreed.</w:t>
      </w:r>
    </w:p>
    <w:p w:rsidR="0023215C" w:rsidRDefault="00216E8D" w:rsidP="0023215C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677: </w:t>
      </w:r>
      <w:r w:rsidR="00936FAF">
        <w:rPr>
          <w:color w:val="000000"/>
        </w:rPr>
        <w:t>Bas agreed this should be a separate tracker item on Care Plan.</w:t>
      </w:r>
    </w:p>
    <w:p w:rsidR="00005831" w:rsidRDefault="00005831" w:rsidP="00005831">
      <w:pPr>
        <w:pStyle w:val="m6217783763407461246msonormal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Review</w:t>
      </w:r>
      <w:r w:rsidR="0023215C">
        <w:rPr>
          <w:color w:val="000000"/>
        </w:rPr>
        <w:t>ed</w:t>
      </w:r>
      <w:r>
        <w:rPr>
          <w:color w:val="000000"/>
        </w:rPr>
        <w:t xml:space="preserve"> FHIR content </w:t>
      </w:r>
      <w:r w:rsidR="0023215C">
        <w:rPr>
          <w:color w:val="000000"/>
        </w:rPr>
        <w:t>for ballot – Clinical Reasoning and associated resources</w:t>
      </w:r>
    </w:p>
    <w:p w:rsidR="0023215C" w:rsidRDefault="0023215C" w:rsidP="0023215C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Made approach to including expressions consistent across resources, with both expressions and libraries allowed</w:t>
      </w:r>
    </w:p>
    <w:p w:rsidR="00936FAF" w:rsidRDefault="00936FAF" w:rsidP="0023215C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Mostly otherwise documentation changes.</w:t>
      </w:r>
    </w:p>
    <w:p w:rsidR="00936FAF" w:rsidRDefault="00936FAF" w:rsidP="0023215C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Motion to submit for ballot: Bryn.  Second: Bas.  Affirmative: 1</w:t>
      </w:r>
      <w:r w:rsidR="00664EDC">
        <w:rPr>
          <w:color w:val="000000"/>
        </w:rPr>
        <w:t>2</w:t>
      </w:r>
      <w:r>
        <w:rPr>
          <w:color w:val="000000"/>
        </w:rPr>
        <w:t>.  Negative: 0.  Abstain: 0.</w:t>
      </w:r>
    </w:p>
    <w:p w:rsidR="00CB4758" w:rsidRDefault="0023215C" w:rsidP="00005831">
      <w:pPr>
        <w:pStyle w:val="m6217783763407461246msonormal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Reviewed/discussed d</w:t>
      </w:r>
      <w:r w:rsidR="00005831">
        <w:rPr>
          <w:color w:val="000000"/>
        </w:rPr>
        <w:t>ru</w:t>
      </w:r>
      <w:r>
        <w:rPr>
          <w:color w:val="000000"/>
        </w:rPr>
        <w:t>g-drug interaction CDS Hooks IG</w:t>
      </w:r>
    </w:p>
    <w:p w:rsidR="00CB4758" w:rsidRDefault="00160404" w:rsidP="00CB4758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Temporary location: </w:t>
      </w:r>
      <w:hyperlink r:id="rId7" w:history="1">
        <w:r w:rsidRPr="001755B2">
          <w:rPr>
            <w:rStyle w:val="Hyperlink"/>
          </w:rPr>
          <w:t>https://dbmi-icode-01.dbmi.pitt.edu/dikb-evidence/pddi-cds-ig-draft/index.html</w:t>
        </w:r>
      </w:hyperlink>
      <w:r>
        <w:rPr>
          <w:color w:val="000000"/>
        </w:rPr>
        <w:t xml:space="preserve"> </w:t>
      </w:r>
    </w:p>
    <w:p w:rsidR="00160404" w:rsidRDefault="00664EDC" w:rsidP="00CB4758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Motion to submit for ballot for comment: Guilherme.  Second: Bryn.  Affirmative: 12.  Negative: 0.  Abstain: 0.</w:t>
      </w:r>
    </w:p>
    <w:p w:rsidR="00177CC2" w:rsidRPr="00160404" w:rsidRDefault="00177CC2" w:rsidP="00177CC2">
      <w:pPr>
        <w:pStyle w:val="m6217783763407461246msonormal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Reminder: please sign up for upcoming FHIR ballots.  Sign-up closing soon.</w:t>
      </w:r>
    </w:p>
    <w:p w:rsidR="00EA6268" w:rsidRPr="00237CAE" w:rsidRDefault="00F036A5" w:rsidP="00BB4751">
      <w:pPr>
        <w:pStyle w:val="ListParagraph"/>
        <w:numPr>
          <w:ilvl w:val="0"/>
          <w:numId w:val="36"/>
        </w:numPr>
      </w:pPr>
      <w:r w:rsidRPr="00237CAE">
        <w:t>Upcoming meetings</w:t>
      </w:r>
    </w:p>
    <w:p w:rsidR="00CA359E" w:rsidRPr="00237CAE" w:rsidRDefault="00005831" w:rsidP="00CA359E">
      <w:pPr>
        <w:pStyle w:val="ListParagraph"/>
        <w:numPr>
          <w:ilvl w:val="1"/>
          <w:numId w:val="33"/>
        </w:numPr>
      </w:pPr>
      <w:r>
        <w:t>8/22</w:t>
      </w:r>
    </w:p>
    <w:p w:rsidR="00CB4758" w:rsidRDefault="00C84F74" w:rsidP="00C84F74">
      <w:pPr>
        <w:pStyle w:val="ListParagraph"/>
        <w:numPr>
          <w:ilvl w:val="2"/>
          <w:numId w:val="33"/>
        </w:numPr>
      </w:pPr>
      <w:r>
        <w:t>Cancel</w:t>
      </w:r>
    </w:p>
    <w:p w:rsidR="00C84F74" w:rsidRDefault="00C84F74" w:rsidP="00C84F74">
      <w:pPr>
        <w:pStyle w:val="ListParagraph"/>
        <w:numPr>
          <w:ilvl w:val="1"/>
          <w:numId w:val="33"/>
        </w:numPr>
      </w:pPr>
      <w:r>
        <w:t>8/29</w:t>
      </w:r>
    </w:p>
    <w:p w:rsidR="00C84F74" w:rsidRDefault="00C84F74" w:rsidP="00C84F74">
      <w:pPr>
        <w:pStyle w:val="ListParagraph"/>
        <w:numPr>
          <w:ilvl w:val="2"/>
          <w:numId w:val="33"/>
        </w:numPr>
      </w:pPr>
      <w:r>
        <w:t>Guilherme and Bryn available to co-chair</w:t>
      </w:r>
    </w:p>
    <w:p w:rsidR="00C84F74" w:rsidRPr="00C84F74" w:rsidRDefault="00C84F74" w:rsidP="00C84F74">
      <w:pPr>
        <w:pStyle w:val="ListParagraph"/>
        <w:numPr>
          <w:ilvl w:val="2"/>
          <w:numId w:val="33"/>
        </w:numPr>
      </w:pPr>
      <w:r>
        <w:t>TBD.  Likely ballots review.</w:t>
      </w:r>
      <w:bookmarkStart w:id="0" w:name="_GoBack"/>
      <w:bookmarkEnd w:id="0"/>
    </w:p>
    <w:sectPr w:rsidR="00C84F74" w:rsidRPr="00C84F74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71" w:rsidRDefault="007F5271" w:rsidP="007F5271">
      <w:r>
        <w:separator/>
      </w:r>
    </w:p>
  </w:endnote>
  <w:endnote w:type="continuationSeparator" w:id="0">
    <w:p w:rsidR="007F5271" w:rsidRDefault="007F5271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71" w:rsidRDefault="007F5271" w:rsidP="007F5271">
      <w:r>
        <w:separator/>
      </w:r>
    </w:p>
  </w:footnote>
  <w:footnote w:type="continuationSeparator" w:id="0">
    <w:p w:rsidR="007F5271" w:rsidRDefault="007F5271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4BC3"/>
    <w:multiLevelType w:val="hybridMultilevel"/>
    <w:tmpl w:val="31060DCA"/>
    <w:lvl w:ilvl="0" w:tplc="39C49288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4C5CF8"/>
    <w:multiLevelType w:val="hybridMultilevel"/>
    <w:tmpl w:val="C46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10D05"/>
    <w:multiLevelType w:val="hybridMultilevel"/>
    <w:tmpl w:val="AFFE15E4"/>
    <w:lvl w:ilvl="0" w:tplc="B6627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7"/>
  </w:num>
  <w:num w:numId="5">
    <w:abstractNumId w:val="10"/>
  </w:num>
  <w:num w:numId="6">
    <w:abstractNumId w:val="12"/>
  </w:num>
  <w:num w:numId="7">
    <w:abstractNumId w:val="30"/>
  </w:num>
  <w:num w:numId="8">
    <w:abstractNumId w:val="35"/>
  </w:num>
  <w:num w:numId="9">
    <w:abstractNumId w:val="18"/>
  </w:num>
  <w:num w:numId="10">
    <w:abstractNumId w:val="32"/>
  </w:num>
  <w:num w:numId="11">
    <w:abstractNumId w:val="28"/>
  </w:num>
  <w:num w:numId="12">
    <w:abstractNumId w:val="0"/>
  </w:num>
  <w:num w:numId="13">
    <w:abstractNumId w:val="31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26"/>
  </w:num>
  <w:num w:numId="20">
    <w:abstractNumId w:val="29"/>
  </w:num>
  <w:num w:numId="21">
    <w:abstractNumId w:val="19"/>
  </w:num>
  <w:num w:numId="22">
    <w:abstractNumId w:val="33"/>
  </w:num>
  <w:num w:numId="23">
    <w:abstractNumId w:val="7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4"/>
  </w:num>
  <w:num w:numId="29">
    <w:abstractNumId w:val="13"/>
  </w:num>
  <w:num w:numId="30">
    <w:abstractNumId w:val="34"/>
  </w:num>
  <w:num w:numId="31">
    <w:abstractNumId w:val="24"/>
  </w:num>
  <w:num w:numId="32">
    <w:abstractNumId w:val="23"/>
  </w:num>
  <w:num w:numId="33">
    <w:abstractNumId w:val="6"/>
  </w:num>
  <w:num w:numId="34">
    <w:abstractNumId w:val="6"/>
  </w:num>
  <w:num w:numId="35">
    <w:abstractNumId w:val="17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5831"/>
    <w:rsid w:val="00006C09"/>
    <w:rsid w:val="00010070"/>
    <w:rsid w:val="00010D8E"/>
    <w:rsid w:val="00010F0A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1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8C8"/>
    <w:rsid w:val="000C10A0"/>
    <w:rsid w:val="000C1CD4"/>
    <w:rsid w:val="000C5B8C"/>
    <w:rsid w:val="000C5F65"/>
    <w:rsid w:val="000D1FC6"/>
    <w:rsid w:val="000D49B9"/>
    <w:rsid w:val="000D5753"/>
    <w:rsid w:val="000E0117"/>
    <w:rsid w:val="000E1E2B"/>
    <w:rsid w:val="000E2C98"/>
    <w:rsid w:val="000F06C5"/>
    <w:rsid w:val="000F2ADD"/>
    <w:rsid w:val="000F2BAA"/>
    <w:rsid w:val="000F2CB9"/>
    <w:rsid w:val="000F345C"/>
    <w:rsid w:val="000F3B32"/>
    <w:rsid w:val="000F57AA"/>
    <w:rsid w:val="000F656F"/>
    <w:rsid w:val="000F706F"/>
    <w:rsid w:val="001018B0"/>
    <w:rsid w:val="00104729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404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77CC2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333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16E8D"/>
    <w:rsid w:val="00225320"/>
    <w:rsid w:val="00227CF9"/>
    <w:rsid w:val="00230F18"/>
    <w:rsid w:val="0023215C"/>
    <w:rsid w:val="0023261B"/>
    <w:rsid w:val="00236C54"/>
    <w:rsid w:val="00237CAE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07A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E754A"/>
    <w:rsid w:val="002E7CED"/>
    <w:rsid w:val="002F12B9"/>
    <w:rsid w:val="0030243C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25CA3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568D"/>
    <w:rsid w:val="003A69BD"/>
    <w:rsid w:val="003B52FF"/>
    <w:rsid w:val="003C32A7"/>
    <w:rsid w:val="003C674B"/>
    <w:rsid w:val="003D1E13"/>
    <w:rsid w:val="003D2748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B60B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64EDC"/>
    <w:rsid w:val="0067321E"/>
    <w:rsid w:val="006741E5"/>
    <w:rsid w:val="0067567C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59BF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4A2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6FAF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70DB3"/>
    <w:rsid w:val="00972341"/>
    <w:rsid w:val="0097450D"/>
    <w:rsid w:val="00975D25"/>
    <w:rsid w:val="009813D2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44B2"/>
    <w:rsid w:val="00A76EA4"/>
    <w:rsid w:val="00A777C1"/>
    <w:rsid w:val="00A919A1"/>
    <w:rsid w:val="00A92778"/>
    <w:rsid w:val="00A958F1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5196A"/>
    <w:rsid w:val="00B51D43"/>
    <w:rsid w:val="00B532A4"/>
    <w:rsid w:val="00B56827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4751"/>
    <w:rsid w:val="00BB63B2"/>
    <w:rsid w:val="00BC1F5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84F7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A1BA7"/>
    <w:rsid w:val="00CA211B"/>
    <w:rsid w:val="00CA359E"/>
    <w:rsid w:val="00CA5B88"/>
    <w:rsid w:val="00CB3F1F"/>
    <w:rsid w:val="00CB40BF"/>
    <w:rsid w:val="00CB4758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332BD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056"/>
    <w:rsid w:val="00DE4E60"/>
    <w:rsid w:val="00DE5642"/>
    <w:rsid w:val="00DE605B"/>
    <w:rsid w:val="00DF2519"/>
    <w:rsid w:val="00E06EEB"/>
    <w:rsid w:val="00E11C51"/>
    <w:rsid w:val="00E13E3F"/>
    <w:rsid w:val="00E14AD8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48B3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540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A6268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04C3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D744A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F6F9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customStyle="1" w:styleId="m6217783763407461246msonormal">
    <w:name w:val="m_6217783763407461246msonormal"/>
    <w:basedOn w:val="Normal"/>
    <w:rsid w:val="00CB4758"/>
    <w:pPr>
      <w:spacing w:before="100" w:beforeAutospacing="1" w:after="100" w:afterAutospacing="1"/>
    </w:pPr>
    <w:rPr>
      <w:rFonts w:eastAsia="Yu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bmi-icode-01.dbmi.pitt.edu/dikb-evidence/pddi-cds-ig-draf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425</cp:revision>
  <dcterms:created xsi:type="dcterms:W3CDTF">2015-07-16T17:38:00Z</dcterms:created>
  <dcterms:modified xsi:type="dcterms:W3CDTF">2018-08-15T16:58:00Z</dcterms:modified>
</cp:coreProperties>
</file>