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3E" w:rsidRDefault="008605C0" w:rsidP="00C521F0">
      <w:pPr>
        <w:jc w:val="center"/>
        <w:rPr>
          <w:b/>
          <w:sz w:val="32"/>
          <w:szCs w:val="32"/>
        </w:rPr>
      </w:pPr>
      <w:r w:rsidRPr="00ED3A42">
        <w:rPr>
          <w:b/>
          <w:sz w:val="32"/>
          <w:szCs w:val="32"/>
        </w:rPr>
        <w:t xml:space="preserve">Domain Analysis Model </w:t>
      </w:r>
      <w:r w:rsidR="000D1C4B" w:rsidRPr="00ED3A42">
        <w:rPr>
          <w:b/>
          <w:sz w:val="32"/>
          <w:szCs w:val="32"/>
        </w:rPr>
        <w:t>(DAM)</w:t>
      </w:r>
      <w:r w:rsidR="000D1C4B">
        <w:rPr>
          <w:b/>
          <w:sz w:val="32"/>
          <w:szCs w:val="32"/>
        </w:rPr>
        <w:t xml:space="preserve">: </w:t>
      </w:r>
      <w:r w:rsidR="00F261FF">
        <w:rPr>
          <w:b/>
          <w:sz w:val="32"/>
          <w:szCs w:val="32"/>
        </w:rPr>
        <w:t>Example Portions</w:t>
      </w:r>
    </w:p>
    <w:p w:rsidR="003A79EC" w:rsidRPr="003A79EC" w:rsidRDefault="003A79EC" w:rsidP="00C521F0">
      <w:pPr>
        <w:jc w:val="center"/>
        <w:rPr>
          <w:sz w:val="32"/>
          <w:szCs w:val="32"/>
        </w:rPr>
      </w:pPr>
      <w:r w:rsidRPr="003A79EC">
        <w:rPr>
          <w:sz w:val="32"/>
          <w:szCs w:val="32"/>
        </w:rPr>
        <w:t xml:space="preserve">Part </w:t>
      </w:r>
      <w:r w:rsidR="004C1E86">
        <w:rPr>
          <w:sz w:val="32"/>
          <w:szCs w:val="32"/>
        </w:rPr>
        <w:t>2</w:t>
      </w:r>
      <w:r w:rsidRPr="003A79EC">
        <w:rPr>
          <w:sz w:val="32"/>
          <w:szCs w:val="32"/>
        </w:rPr>
        <w:t xml:space="preserve"> of 2</w:t>
      </w:r>
    </w:p>
    <w:p w:rsidR="008605C0" w:rsidRDefault="000D1C4B" w:rsidP="000D1C4B">
      <w:pPr>
        <w:jc w:val="center"/>
      </w:pPr>
      <w:r>
        <w:t>3/20/2012</w:t>
      </w:r>
    </w:p>
    <w:p w:rsidR="000D1C4B" w:rsidRDefault="000D1C4B" w:rsidP="000D1C4B">
      <w:pPr>
        <w:jc w:val="center"/>
      </w:pPr>
      <w:r>
        <w:t>Norman Daoust</w:t>
      </w:r>
    </w:p>
    <w:p w:rsidR="000D1C4B" w:rsidRDefault="000D1C4B" w:rsidP="0034562B"/>
    <w:p w:rsidR="000D1C4B" w:rsidRDefault="000D1C4B" w:rsidP="0034562B"/>
    <w:p w:rsidR="00ED3A42" w:rsidRPr="00F63EBF" w:rsidRDefault="00084DCF" w:rsidP="0034562B">
      <w:pPr>
        <w:rPr>
          <w:sz w:val="24"/>
          <w:szCs w:val="24"/>
        </w:rPr>
      </w:pPr>
      <w:r w:rsidRPr="00084DCF">
        <w:rPr>
          <w:sz w:val="24"/>
          <w:szCs w:val="24"/>
          <w:u w:val="single"/>
        </w:rPr>
        <w:t>Important</w:t>
      </w:r>
      <w:r>
        <w:rPr>
          <w:sz w:val="24"/>
          <w:szCs w:val="24"/>
        </w:rPr>
        <w:t xml:space="preserve"> </w:t>
      </w:r>
      <w:r w:rsidRPr="00084DCF">
        <w:rPr>
          <w:sz w:val="24"/>
          <w:szCs w:val="24"/>
          <w:u w:val="single"/>
        </w:rPr>
        <w:t>Disclaimer</w:t>
      </w:r>
      <w:r>
        <w:rPr>
          <w:sz w:val="24"/>
          <w:szCs w:val="24"/>
        </w:rPr>
        <w:t xml:space="preserve">: </w:t>
      </w:r>
      <w:r w:rsidR="00ED3A42" w:rsidRPr="00F63EBF">
        <w:rPr>
          <w:sz w:val="24"/>
          <w:szCs w:val="24"/>
        </w:rPr>
        <w:t xml:space="preserve">The </w:t>
      </w:r>
      <w:r w:rsidR="000D1C4B">
        <w:rPr>
          <w:sz w:val="24"/>
          <w:szCs w:val="24"/>
        </w:rPr>
        <w:t xml:space="preserve">majority of the </w:t>
      </w:r>
      <w:r w:rsidR="00ED3A42" w:rsidRPr="00F63EBF">
        <w:rPr>
          <w:sz w:val="24"/>
          <w:szCs w:val="24"/>
        </w:rPr>
        <w:t>contents of this do</w:t>
      </w:r>
      <w:r w:rsidR="00B43148">
        <w:rPr>
          <w:sz w:val="24"/>
          <w:szCs w:val="24"/>
        </w:rPr>
        <w:t>cument have been extracted from (and in some cased chang</w:t>
      </w:r>
      <w:r w:rsidR="00B43148" w:rsidRPr="00F63EBF">
        <w:rPr>
          <w:sz w:val="24"/>
          <w:szCs w:val="24"/>
        </w:rPr>
        <w:t>ed</w:t>
      </w:r>
      <w:r w:rsidR="00B43148">
        <w:rPr>
          <w:sz w:val="24"/>
          <w:szCs w:val="24"/>
        </w:rPr>
        <w:t xml:space="preserve"> and abbreviated)</w:t>
      </w:r>
      <w:r w:rsidR="00B43148" w:rsidRPr="00F63EBF">
        <w:rPr>
          <w:sz w:val="24"/>
          <w:szCs w:val="24"/>
        </w:rPr>
        <w:t xml:space="preserve"> </w:t>
      </w:r>
      <w:r w:rsidR="00ED3A42" w:rsidRPr="00F63EBF">
        <w:rPr>
          <w:sz w:val="24"/>
          <w:szCs w:val="24"/>
        </w:rPr>
        <w:t xml:space="preserve">the </w:t>
      </w:r>
      <w:r w:rsidR="000D1C4B">
        <w:rPr>
          <w:sz w:val="24"/>
          <w:szCs w:val="24"/>
        </w:rPr>
        <w:t xml:space="preserve">Health Level Seven (HL7) </w:t>
      </w:r>
      <w:r w:rsidR="00ED3A42" w:rsidRPr="00F63EBF">
        <w:rPr>
          <w:sz w:val="24"/>
          <w:szCs w:val="24"/>
        </w:rPr>
        <w:t>September 2011 ballot of Pre</w:t>
      </w:r>
      <w:r w:rsidR="00ED3A42" w:rsidRPr="00F63EBF">
        <w:rPr>
          <w:rFonts w:ascii="Cambria Math" w:hAnsi="Cambria Math" w:cs="Cambria Math"/>
          <w:sz w:val="24"/>
          <w:szCs w:val="24"/>
        </w:rPr>
        <w:t>‐</w:t>
      </w:r>
      <w:r w:rsidR="00ED3A42" w:rsidRPr="00F63EBF">
        <w:rPr>
          <w:sz w:val="24"/>
          <w:szCs w:val="24"/>
        </w:rPr>
        <w:t>Anesthesia Evaluation Domain Analysis Model (DAM)</w:t>
      </w:r>
      <w:r w:rsidR="00432591">
        <w:rPr>
          <w:sz w:val="24"/>
          <w:szCs w:val="24"/>
        </w:rPr>
        <w:t>,</w:t>
      </w:r>
      <w:r w:rsidR="00ED3A42" w:rsidRPr="00F63EBF">
        <w:rPr>
          <w:sz w:val="24"/>
          <w:szCs w:val="24"/>
        </w:rPr>
        <w:t xml:space="preserve"> </w:t>
      </w:r>
      <w:r w:rsidR="00432591">
        <w:rPr>
          <w:sz w:val="24"/>
          <w:szCs w:val="24"/>
        </w:rPr>
        <w:t xml:space="preserve">from the Cardiovascular </w:t>
      </w:r>
      <w:r w:rsidR="00432591" w:rsidRPr="00F63EBF">
        <w:rPr>
          <w:sz w:val="24"/>
          <w:szCs w:val="24"/>
        </w:rPr>
        <w:t>Domain Analysis Model (DAM)</w:t>
      </w:r>
      <w:r w:rsidR="00432591">
        <w:rPr>
          <w:sz w:val="24"/>
          <w:szCs w:val="24"/>
        </w:rPr>
        <w:t>,</w:t>
      </w:r>
      <w:r w:rsidR="00432591" w:rsidRPr="00F63EBF">
        <w:rPr>
          <w:sz w:val="24"/>
          <w:szCs w:val="24"/>
        </w:rPr>
        <w:t xml:space="preserve"> </w:t>
      </w:r>
      <w:r w:rsidR="00ED3A42" w:rsidRPr="00F63EBF">
        <w:rPr>
          <w:sz w:val="24"/>
          <w:szCs w:val="24"/>
        </w:rPr>
        <w:t>and from the Nutrition (Diet) Domain Analysis Model (DAM)</w:t>
      </w:r>
      <w:r w:rsidR="00274F5D" w:rsidRPr="00F63EBF">
        <w:rPr>
          <w:sz w:val="24"/>
          <w:szCs w:val="24"/>
        </w:rPr>
        <w:t xml:space="preserve"> </w:t>
      </w:r>
      <w:r w:rsidR="00ED3A42" w:rsidRPr="00F63EBF">
        <w:rPr>
          <w:b/>
          <w:sz w:val="24"/>
          <w:szCs w:val="24"/>
        </w:rPr>
        <w:t>merely to provide examples of the different portions of a Domain Analysis Model</w:t>
      </w:r>
      <w:r w:rsidR="00ED3A42" w:rsidRPr="00F63EBF">
        <w:rPr>
          <w:sz w:val="24"/>
          <w:szCs w:val="24"/>
        </w:rPr>
        <w:t>.</w:t>
      </w:r>
      <w:r w:rsidR="000D1C4B">
        <w:rPr>
          <w:sz w:val="24"/>
          <w:szCs w:val="24"/>
        </w:rPr>
        <w:t xml:space="preserve"> This document is to be used solely for educational purposes for the creation of HL7 Domain Analysis Models.</w:t>
      </w:r>
    </w:p>
    <w:p w:rsidR="00885CF9" w:rsidRPr="00F63EBF" w:rsidRDefault="00885CF9" w:rsidP="0034562B">
      <w:pPr>
        <w:rPr>
          <w:sz w:val="24"/>
          <w:szCs w:val="24"/>
        </w:rPr>
      </w:pPr>
    </w:p>
    <w:p w:rsidR="00885CF9" w:rsidRPr="00F63EBF" w:rsidRDefault="00885CF9" w:rsidP="0034562B">
      <w:pPr>
        <w:rPr>
          <w:sz w:val="24"/>
          <w:szCs w:val="24"/>
        </w:rPr>
      </w:pPr>
      <w:r w:rsidRPr="00F63EBF">
        <w:rPr>
          <w:sz w:val="24"/>
          <w:szCs w:val="24"/>
        </w:rPr>
        <w:t>Contents</w:t>
      </w:r>
    </w:p>
    <w:p w:rsidR="00885CF9" w:rsidRPr="00F63EBF" w:rsidRDefault="00885CF9" w:rsidP="00885C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3EBF">
        <w:rPr>
          <w:sz w:val="24"/>
          <w:szCs w:val="24"/>
        </w:rPr>
        <w:t>Overview</w:t>
      </w:r>
    </w:p>
    <w:p w:rsidR="00084DCF" w:rsidRDefault="00084DCF" w:rsidP="00885C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4DCF">
        <w:rPr>
          <w:sz w:val="24"/>
          <w:szCs w:val="24"/>
        </w:rPr>
        <w:t>Business Process Overview/Storyboard</w:t>
      </w:r>
    </w:p>
    <w:p w:rsidR="00885CF9" w:rsidRPr="00F63EBF" w:rsidRDefault="00885CF9" w:rsidP="00885C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3EBF">
        <w:rPr>
          <w:sz w:val="24"/>
          <w:szCs w:val="24"/>
        </w:rPr>
        <w:t>Use Case Model</w:t>
      </w:r>
    </w:p>
    <w:p w:rsidR="00885CF9" w:rsidRPr="00F63EBF" w:rsidRDefault="00885CF9" w:rsidP="00885C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3EBF">
        <w:rPr>
          <w:sz w:val="24"/>
          <w:szCs w:val="24"/>
        </w:rPr>
        <w:t>Process Model</w:t>
      </w:r>
    </w:p>
    <w:p w:rsidR="00885CF9" w:rsidRPr="004C1E86" w:rsidRDefault="00885CF9" w:rsidP="00885C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C1E86">
        <w:rPr>
          <w:b/>
          <w:sz w:val="24"/>
          <w:szCs w:val="24"/>
        </w:rPr>
        <w:t>Data Model</w:t>
      </w:r>
    </w:p>
    <w:p w:rsidR="00084DCF" w:rsidRPr="004C1E86" w:rsidRDefault="00885CF9" w:rsidP="00611E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C1E86">
        <w:rPr>
          <w:b/>
          <w:sz w:val="24"/>
          <w:szCs w:val="24"/>
        </w:rPr>
        <w:t>State Machine Model</w:t>
      </w:r>
    </w:p>
    <w:p w:rsidR="00F66578" w:rsidRPr="004C1E86" w:rsidRDefault="00F66578" w:rsidP="00611E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C1E86">
        <w:rPr>
          <w:b/>
          <w:sz w:val="24"/>
          <w:szCs w:val="24"/>
        </w:rPr>
        <w:t>Glossary</w:t>
      </w:r>
    </w:p>
    <w:p w:rsidR="00611E2A" w:rsidRDefault="00611E2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36EE5" w:rsidRDefault="00084DCF" w:rsidP="00ED3A42">
      <w:pPr>
        <w:pStyle w:val="Heading1"/>
      </w:pPr>
      <w:r>
        <w:lastRenderedPageBreak/>
        <w:t>5</w:t>
      </w:r>
      <w:r w:rsidR="00ED3A42">
        <w:t xml:space="preserve">. </w:t>
      </w:r>
      <w:r w:rsidR="00A70C8E">
        <w:t>Data Model</w:t>
      </w:r>
    </w:p>
    <w:p w:rsidR="00A70C8E" w:rsidRDefault="00A70C8E" w:rsidP="008A04D5"/>
    <w:p w:rsidR="00A70C8E" w:rsidRPr="00084DCF" w:rsidRDefault="00084DCF" w:rsidP="008A04D5">
      <w:pPr>
        <w:rPr>
          <w:sz w:val="24"/>
          <w:szCs w:val="24"/>
        </w:rPr>
      </w:pPr>
      <w:r w:rsidRPr="00084DCF">
        <w:rPr>
          <w:sz w:val="24"/>
          <w:szCs w:val="24"/>
        </w:rPr>
        <w:t>5</w:t>
      </w:r>
      <w:r w:rsidR="00885CF9" w:rsidRPr="00084DCF">
        <w:rPr>
          <w:sz w:val="24"/>
          <w:szCs w:val="24"/>
        </w:rPr>
        <w:t xml:space="preserve">.A. </w:t>
      </w:r>
      <w:r w:rsidR="00A70C8E" w:rsidRPr="00084DCF">
        <w:rPr>
          <w:sz w:val="24"/>
          <w:szCs w:val="24"/>
        </w:rPr>
        <w:t>Class Diag</w:t>
      </w:r>
      <w:r w:rsidR="00DD5AD1" w:rsidRPr="00084DCF">
        <w:rPr>
          <w:sz w:val="24"/>
          <w:szCs w:val="24"/>
        </w:rPr>
        <w:t>r</w:t>
      </w:r>
      <w:r w:rsidR="00A70C8E" w:rsidRPr="00084DCF">
        <w:rPr>
          <w:sz w:val="24"/>
          <w:szCs w:val="24"/>
        </w:rPr>
        <w:t>am</w:t>
      </w:r>
    </w:p>
    <w:p w:rsidR="00A70C8E" w:rsidRPr="00084DCF" w:rsidRDefault="00A70C8E" w:rsidP="008A04D5">
      <w:pPr>
        <w:rPr>
          <w:sz w:val="24"/>
          <w:szCs w:val="24"/>
        </w:rPr>
      </w:pPr>
      <w:r w:rsidRPr="00084DCF">
        <w:rPr>
          <w:sz w:val="24"/>
          <w:szCs w:val="24"/>
        </w:rPr>
        <w:t>Anesthesia Specific History and Physical</w:t>
      </w:r>
    </w:p>
    <w:p w:rsidR="00A70C8E" w:rsidRDefault="00A70C8E" w:rsidP="008A04D5">
      <w:r>
        <w:rPr>
          <w:noProof/>
        </w:rPr>
        <w:drawing>
          <wp:inline distT="0" distB="0" distL="0" distR="0">
            <wp:extent cx="5486400" cy="46701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8E" w:rsidRDefault="00A70C8E" w:rsidP="008A04D5"/>
    <w:p w:rsidR="00A70C8E" w:rsidRPr="00084DCF" w:rsidRDefault="00084DCF" w:rsidP="008A04D5">
      <w:pPr>
        <w:rPr>
          <w:sz w:val="24"/>
          <w:szCs w:val="24"/>
        </w:rPr>
      </w:pPr>
      <w:r w:rsidRPr="00084DCF">
        <w:rPr>
          <w:sz w:val="24"/>
          <w:szCs w:val="24"/>
        </w:rPr>
        <w:t>5</w:t>
      </w:r>
      <w:r w:rsidR="00885CF9" w:rsidRPr="00084DCF">
        <w:rPr>
          <w:sz w:val="24"/>
          <w:szCs w:val="24"/>
        </w:rPr>
        <w:t xml:space="preserve">.B. </w:t>
      </w:r>
      <w:r w:rsidR="00A70C8E" w:rsidRPr="000D1C4B">
        <w:rPr>
          <w:sz w:val="24"/>
          <w:szCs w:val="24"/>
          <w:u w:val="single"/>
        </w:rPr>
        <w:t>Data</w:t>
      </w:r>
      <w:r w:rsidR="00A70C8E" w:rsidRPr="00084DCF">
        <w:rPr>
          <w:sz w:val="24"/>
          <w:szCs w:val="24"/>
        </w:rPr>
        <w:t xml:space="preserve"> </w:t>
      </w:r>
      <w:r w:rsidR="00A70C8E" w:rsidRPr="000D1C4B">
        <w:rPr>
          <w:sz w:val="24"/>
          <w:szCs w:val="24"/>
          <w:u w:val="single"/>
        </w:rPr>
        <w:t>Element</w:t>
      </w:r>
      <w:r w:rsidR="00A70C8E" w:rsidRPr="00084DCF">
        <w:rPr>
          <w:sz w:val="24"/>
          <w:szCs w:val="24"/>
        </w:rPr>
        <w:t xml:space="preserve"> </w:t>
      </w:r>
      <w:r w:rsidR="00A70C8E" w:rsidRPr="000D1C4B">
        <w:rPr>
          <w:sz w:val="24"/>
          <w:szCs w:val="24"/>
          <w:u w:val="single"/>
        </w:rPr>
        <w:t>Text</w:t>
      </w:r>
    </w:p>
    <w:p w:rsidR="00A70C8E" w:rsidRDefault="00A70C8E" w:rsidP="008A04D5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B354F2" w:rsidTr="00A70C8E">
        <w:tc>
          <w:tcPr>
            <w:tcW w:w="2952" w:type="dxa"/>
          </w:tcPr>
          <w:p w:rsidR="00B354F2" w:rsidRDefault="00B354F2">
            <w:r w:rsidRPr="00852F3A">
              <w:rPr>
                <w:b/>
                <w:bCs/>
                <w:i/>
                <w:iCs/>
                <w:color w:val="000081"/>
              </w:rPr>
              <w:t>Vocabulary::Airway Device Types Attributes</w:t>
            </w:r>
          </w:p>
        </w:tc>
        <w:tc>
          <w:tcPr>
            <w:tcW w:w="2952" w:type="dxa"/>
          </w:tcPr>
          <w:p w:rsidR="00B354F2" w:rsidRDefault="00B354F2">
            <w:r w:rsidRPr="00852F3A">
              <w:rPr>
                <w:b/>
                <w:bCs/>
                <w:i/>
                <w:iCs/>
                <w:color w:val="000081"/>
              </w:rPr>
              <w:t>Vocabulary::Airway Device Types Attributes</w:t>
            </w:r>
          </w:p>
        </w:tc>
        <w:tc>
          <w:tcPr>
            <w:tcW w:w="2952" w:type="dxa"/>
          </w:tcPr>
          <w:p w:rsidR="00B354F2" w:rsidRDefault="00B354F2">
            <w:r w:rsidRPr="00852F3A">
              <w:rPr>
                <w:b/>
                <w:bCs/>
                <w:i/>
                <w:iCs/>
                <w:color w:val="000081"/>
              </w:rPr>
              <w:t>Vocabulary::Airway Device Types Attributes</w:t>
            </w:r>
          </w:p>
        </w:tc>
      </w:tr>
      <w:tr w:rsidR="00A70C8E" w:rsidTr="00A70C8E">
        <w:tc>
          <w:tcPr>
            <w:tcW w:w="2952" w:type="dxa"/>
          </w:tcPr>
          <w:p w:rsidR="00A70C8E" w:rsidRDefault="00144C7D" w:rsidP="008A04D5">
            <w:r w:rsidRPr="00144C7D">
              <w:t>airwayDisorderCode</w:t>
            </w:r>
          </w:p>
        </w:tc>
        <w:tc>
          <w:tcPr>
            <w:tcW w:w="2952" w:type="dxa"/>
          </w:tcPr>
          <w:p w:rsidR="00A70C8E" w:rsidRDefault="00144C7D" w:rsidP="008A04D5">
            <w:r>
              <w:t>code</w:t>
            </w:r>
          </w:p>
        </w:tc>
        <w:tc>
          <w:tcPr>
            <w:tcW w:w="2952" w:type="dxa"/>
          </w:tcPr>
          <w:p w:rsidR="00A70C8E" w:rsidRDefault="00144C7D" w:rsidP="00144C7D">
            <w:r>
              <w:t>A code designating a type of airway disorder that has been detected during the assessment.</w:t>
            </w:r>
          </w:p>
        </w:tc>
      </w:tr>
      <w:tr w:rsidR="00144C7D" w:rsidTr="00A70C8E">
        <w:tc>
          <w:tcPr>
            <w:tcW w:w="2952" w:type="dxa"/>
          </w:tcPr>
          <w:p w:rsidR="00144C7D" w:rsidRDefault="00144C7D" w:rsidP="00CB4F9A">
            <w:r w:rsidRPr="00A70C8E">
              <w:t>edentulousIndicator</w:t>
            </w:r>
          </w:p>
        </w:tc>
        <w:tc>
          <w:tcPr>
            <w:tcW w:w="2952" w:type="dxa"/>
          </w:tcPr>
          <w:p w:rsidR="00144C7D" w:rsidRDefault="00144C7D" w:rsidP="00CB4F9A">
            <w:r>
              <w:t>indicator</w:t>
            </w:r>
          </w:p>
        </w:tc>
        <w:tc>
          <w:tcPr>
            <w:tcW w:w="2952" w:type="dxa"/>
          </w:tcPr>
          <w:p w:rsidR="00144C7D" w:rsidRDefault="00144C7D" w:rsidP="00CB4F9A">
            <w:r w:rsidRPr="00A70C8E">
              <w:t>An indicator of whether or not the person is missing all their teeth.</w:t>
            </w:r>
          </w:p>
        </w:tc>
      </w:tr>
      <w:tr w:rsidR="00144C7D" w:rsidTr="00A70C8E">
        <w:tc>
          <w:tcPr>
            <w:tcW w:w="2952" w:type="dxa"/>
          </w:tcPr>
          <w:p w:rsidR="00144C7D" w:rsidRPr="00A70C8E" w:rsidRDefault="00144C7D" w:rsidP="00CB4F9A">
            <w:r>
              <w:t>…</w:t>
            </w:r>
          </w:p>
        </w:tc>
        <w:tc>
          <w:tcPr>
            <w:tcW w:w="2952" w:type="dxa"/>
          </w:tcPr>
          <w:p w:rsidR="00144C7D" w:rsidRDefault="00144C7D" w:rsidP="00CB4F9A"/>
        </w:tc>
        <w:tc>
          <w:tcPr>
            <w:tcW w:w="2952" w:type="dxa"/>
          </w:tcPr>
          <w:p w:rsidR="00144C7D" w:rsidRPr="00A70C8E" w:rsidRDefault="00144C7D" w:rsidP="00CB4F9A"/>
        </w:tc>
      </w:tr>
    </w:tbl>
    <w:p w:rsidR="00885CF9" w:rsidRPr="0034562B" w:rsidRDefault="00885CF9" w:rsidP="00885CF9">
      <w:r>
        <w:t>…</w:t>
      </w:r>
      <w:r w:rsidR="00F63EBF">
        <w:t xml:space="preserve"> (other Data Elements</w:t>
      </w:r>
      <w:r>
        <w:t xml:space="preserve"> as appropriate)</w:t>
      </w:r>
    </w:p>
    <w:p w:rsidR="00A70C8E" w:rsidRDefault="00A70C8E" w:rsidP="008A04D5"/>
    <w:p w:rsidR="00885CF9" w:rsidRDefault="00885CF9" w:rsidP="008A04D5"/>
    <w:p w:rsidR="00646FA1" w:rsidRPr="00084DCF" w:rsidRDefault="00084DCF" w:rsidP="008A04D5">
      <w:pPr>
        <w:rPr>
          <w:sz w:val="24"/>
          <w:szCs w:val="24"/>
        </w:rPr>
      </w:pPr>
      <w:r w:rsidRPr="00084DCF">
        <w:rPr>
          <w:sz w:val="24"/>
          <w:szCs w:val="24"/>
        </w:rPr>
        <w:t>5</w:t>
      </w:r>
      <w:r w:rsidR="00885CF9" w:rsidRPr="00084DCF">
        <w:rPr>
          <w:sz w:val="24"/>
          <w:szCs w:val="24"/>
        </w:rPr>
        <w:t xml:space="preserve">.C. </w:t>
      </w:r>
      <w:r w:rsidR="00646FA1" w:rsidRPr="000D1C4B">
        <w:rPr>
          <w:sz w:val="24"/>
          <w:szCs w:val="24"/>
          <w:u w:val="single"/>
        </w:rPr>
        <w:t>Vocabulary/</w:t>
      </w:r>
      <w:r w:rsidR="00F87979" w:rsidRPr="000D1C4B">
        <w:rPr>
          <w:sz w:val="24"/>
          <w:szCs w:val="24"/>
          <w:u w:val="single"/>
        </w:rPr>
        <w:t>Data</w:t>
      </w:r>
      <w:r w:rsidR="00F87979" w:rsidRPr="00084DCF">
        <w:rPr>
          <w:sz w:val="24"/>
          <w:szCs w:val="24"/>
        </w:rPr>
        <w:t xml:space="preserve"> </w:t>
      </w:r>
      <w:r w:rsidR="00F87979" w:rsidRPr="000D1C4B">
        <w:rPr>
          <w:sz w:val="24"/>
          <w:szCs w:val="24"/>
          <w:u w:val="single"/>
        </w:rPr>
        <w:t>Element</w:t>
      </w:r>
      <w:r w:rsidR="00F87979" w:rsidRPr="00084DCF">
        <w:rPr>
          <w:sz w:val="24"/>
          <w:szCs w:val="24"/>
        </w:rPr>
        <w:t xml:space="preserve"> </w:t>
      </w:r>
      <w:r w:rsidR="00F87979" w:rsidRPr="000D1C4B">
        <w:rPr>
          <w:sz w:val="24"/>
          <w:szCs w:val="24"/>
          <w:u w:val="single"/>
        </w:rPr>
        <w:t>Code</w:t>
      </w:r>
      <w:r w:rsidR="00F87979" w:rsidRPr="00084DCF">
        <w:rPr>
          <w:sz w:val="24"/>
          <w:szCs w:val="24"/>
        </w:rPr>
        <w:t xml:space="preserve"> </w:t>
      </w:r>
      <w:r w:rsidR="00F87979" w:rsidRPr="000D1C4B">
        <w:rPr>
          <w:sz w:val="24"/>
          <w:szCs w:val="24"/>
          <w:u w:val="single"/>
        </w:rPr>
        <w:t>Value</w:t>
      </w:r>
      <w:r w:rsidR="00F87979" w:rsidRPr="00084DCF">
        <w:rPr>
          <w:sz w:val="24"/>
          <w:szCs w:val="24"/>
        </w:rPr>
        <w:t xml:space="preserve"> </w:t>
      </w:r>
      <w:r w:rsidR="00F87979" w:rsidRPr="000D1C4B">
        <w:rPr>
          <w:sz w:val="24"/>
          <w:szCs w:val="24"/>
          <w:u w:val="single"/>
        </w:rPr>
        <w:t>List</w:t>
      </w:r>
      <w:r w:rsidR="00646FA1" w:rsidRPr="000D1C4B">
        <w:rPr>
          <w:sz w:val="24"/>
          <w:szCs w:val="24"/>
          <w:u w:val="single"/>
        </w:rPr>
        <w:t>s</w:t>
      </w:r>
    </w:p>
    <w:p w:rsidR="00646FA1" w:rsidRDefault="00646FA1" w:rsidP="008A04D5"/>
    <w:p w:rsidR="00144C7D" w:rsidRDefault="00F87979" w:rsidP="008A04D5">
      <w:r w:rsidRPr="00F87979">
        <w:t>Airway Device Types Attributes</w:t>
      </w:r>
    </w:p>
    <w:tbl>
      <w:tblPr>
        <w:tblStyle w:val="TableGrid"/>
        <w:tblW w:w="0" w:type="auto"/>
        <w:tblLook w:val="04A0"/>
      </w:tblPr>
      <w:tblGrid>
        <w:gridCol w:w="1908"/>
        <w:gridCol w:w="6948"/>
      </w:tblGrid>
      <w:tr w:rsidR="00B354F2" w:rsidTr="00B354F2">
        <w:tc>
          <w:tcPr>
            <w:tcW w:w="1908" w:type="dxa"/>
          </w:tcPr>
          <w:p w:rsidR="00B354F2" w:rsidRPr="00B354F2" w:rsidRDefault="00B354F2" w:rsidP="008A04D5">
            <w:pPr>
              <w:rPr>
                <w:b/>
              </w:rPr>
            </w:pPr>
            <w:r w:rsidRPr="00B354F2">
              <w:rPr>
                <w:b/>
              </w:rPr>
              <w:t>Concept</w:t>
            </w:r>
          </w:p>
        </w:tc>
        <w:tc>
          <w:tcPr>
            <w:tcW w:w="6948" w:type="dxa"/>
          </w:tcPr>
          <w:p w:rsidR="00B354F2" w:rsidRPr="00B354F2" w:rsidRDefault="00B354F2" w:rsidP="008A04D5">
            <w:pPr>
              <w:rPr>
                <w:b/>
              </w:rPr>
            </w:pPr>
            <w:r w:rsidRPr="00B354F2">
              <w:rPr>
                <w:b/>
              </w:rPr>
              <w:t>Definition</w:t>
            </w:r>
          </w:p>
        </w:tc>
      </w:tr>
      <w:tr w:rsidR="00B354F2" w:rsidTr="00B354F2">
        <w:tc>
          <w:tcPr>
            <w:tcW w:w="1908" w:type="dxa"/>
          </w:tcPr>
          <w:p w:rsidR="00B354F2" w:rsidRDefault="00B354F2" w:rsidP="008A04D5">
            <w:r w:rsidRPr="00B354F2">
              <w:lastRenderedPageBreak/>
              <w:t>trachealTube</w:t>
            </w:r>
          </w:p>
        </w:tc>
        <w:tc>
          <w:tcPr>
            <w:tcW w:w="6948" w:type="dxa"/>
          </w:tcPr>
          <w:p w:rsidR="00B354F2" w:rsidRDefault="00B354F2" w:rsidP="00B354F2">
            <w:r>
              <w:t>An endotracheal tube (also called an ET tube or ETT) is used in</w:t>
            </w:r>
          </w:p>
          <w:p w:rsidR="00B354F2" w:rsidRDefault="00B354F2" w:rsidP="00B354F2">
            <w:r>
              <w:t>general anaesthesia, intensive care and emergency medicine for</w:t>
            </w:r>
          </w:p>
          <w:p w:rsidR="00B354F2" w:rsidRDefault="00B354F2" w:rsidP="00B354F2">
            <w:r>
              <w:t>airway management, mechanical ventilation and as an alternative</w:t>
            </w:r>
          </w:p>
          <w:p w:rsidR="00B354F2" w:rsidRDefault="00B354F2" w:rsidP="00B354F2">
            <w:r>
              <w:t>route for many drugs if an IV line cannot be established.</w:t>
            </w:r>
          </w:p>
        </w:tc>
      </w:tr>
      <w:tr w:rsidR="00B354F2" w:rsidTr="00B354F2">
        <w:tc>
          <w:tcPr>
            <w:tcW w:w="1908" w:type="dxa"/>
          </w:tcPr>
          <w:p w:rsidR="00B354F2" w:rsidRDefault="00B354F2" w:rsidP="008A04D5">
            <w:r w:rsidRPr="00B354F2">
              <w:t>tracheostomyTube</w:t>
            </w:r>
          </w:p>
        </w:tc>
        <w:tc>
          <w:tcPr>
            <w:tcW w:w="6948" w:type="dxa"/>
          </w:tcPr>
          <w:p w:rsidR="00B354F2" w:rsidRDefault="00B354F2" w:rsidP="00B354F2">
            <w:r>
              <w:t>A tube is usually placed through this opening to provide an airway</w:t>
            </w:r>
          </w:p>
          <w:p w:rsidR="00B354F2" w:rsidRDefault="00B354F2" w:rsidP="00B354F2">
            <w:r>
              <w:t>and to remove secretions from the lungs. This tube is called a</w:t>
            </w:r>
          </w:p>
          <w:p w:rsidR="00B354F2" w:rsidRDefault="00B354F2" w:rsidP="00B354F2">
            <w:r>
              <w:t>tracheostomy tube or trach tube.</w:t>
            </w:r>
          </w:p>
        </w:tc>
      </w:tr>
    </w:tbl>
    <w:p w:rsidR="00885CF9" w:rsidRDefault="00885CF9" w:rsidP="00885CF9"/>
    <w:p w:rsidR="00885CF9" w:rsidRPr="0034562B" w:rsidRDefault="00885CF9" w:rsidP="00885CF9">
      <w:r>
        <w:t>…</w:t>
      </w:r>
      <w:r w:rsidR="00F63EBF">
        <w:t xml:space="preserve"> (other Vocabulary/Data Element Code Value Lists</w:t>
      </w:r>
      <w:r>
        <w:t xml:space="preserve"> as appropriate)</w:t>
      </w:r>
    </w:p>
    <w:p w:rsidR="00646FA1" w:rsidRDefault="00646FA1" w:rsidP="008A04D5"/>
    <w:p w:rsidR="00084DCF" w:rsidRDefault="00084DC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F87979" w:rsidRDefault="00084DCF" w:rsidP="00ED3A42">
      <w:pPr>
        <w:pStyle w:val="Heading1"/>
      </w:pPr>
      <w:r>
        <w:lastRenderedPageBreak/>
        <w:t>6</w:t>
      </w:r>
      <w:r w:rsidR="00ED3A42">
        <w:t xml:space="preserve">. </w:t>
      </w:r>
      <w:r w:rsidR="00F37F4A">
        <w:t>State Machine Model</w:t>
      </w:r>
    </w:p>
    <w:p w:rsidR="00646FA1" w:rsidRDefault="00646FA1" w:rsidP="008A04D5"/>
    <w:p w:rsidR="00F37F4A" w:rsidRDefault="00084DCF" w:rsidP="008A04D5">
      <w:r>
        <w:t>6</w:t>
      </w:r>
      <w:r w:rsidR="00885CF9">
        <w:t xml:space="preserve">.A. </w:t>
      </w:r>
      <w:r w:rsidR="00F37F4A" w:rsidRPr="000D1C4B">
        <w:rPr>
          <w:u w:val="single"/>
        </w:rPr>
        <w:t>State</w:t>
      </w:r>
      <w:r w:rsidR="00F37F4A">
        <w:t xml:space="preserve"> </w:t>
      </w:r>
      <w:r w:rsidR="00F37F4A" w:rsidRPr="000D1C4B">
        <w:rPr>
          <w:u w:val="single"/>
        </w:rPr>
        <w:t>Machine</w:t>
      </w:r>
      <w:r w:rsidR="00F37F4A">
        <w:t xml:space="preserve"> </w:t>
      </w:r>
      <w:r w:rsidR="00F37F4A" w:rsidRPr="000D1C4B">
        <w:rPr>
          <w:u w:val="single"/>
        </w:rPr>
        <w:t>Diagram</w:t>
      </w:r>
    </w:p>
    <w:p w:rsidR="00F37F4A" w:rsidRDefault="00F37F4A" w:rsidP="008A04D5"/>
    <w:p w:rsidR="001F26B6" w:rsidRDefault="001F26B6" w:rsidP="008A04D5">
      <w:r>
        <w:t>Dietary Order Item States</w:t>
      </w:r>
    </w:p>
    <w:p w:rsidR="001F26B6" w:rsidRDefault="001F26B6" w:rsidP="008A04D5">
      <w:r>
        <w:rPr>
          <w:noProof/>
        </w:rPr>
        <w:drawing>
          <wp:inline distT="0" distB="0" distL="0" distR="0">
            <wp:extent cx="4704715" cy="1868805"/>
            <wp:effectExtent l="1905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6B6" w:rsidRDefault="001F26B6" w:rsidP="008A04D5"/>
    <w:p w:rsidR="001F26B6" w:rsidRDefault="00885CF9" w:rsidP="008A04D5">
      <w:r>
        <w:t>… (other</w:t>
      </w:r>
      <w:r w:rsidR="00F63EBF">
        <w:t xml:space="preserve"> State Machine Diagram</w:t>
      </w:r>
      <w:r>
        <w:t>s as appropriate)</w:t>
      </w:r>
    </w:p>
    <w:p w:rsidR="00F66578" w:rsidRDefault="00F66578">
      <w:r>
        <w:br w:type="page"/>
      </w:r>
    </w:p>
    <w:p w:rsidR="00795AE0" w:rsidRDefault="00F66578" w:rsidP="00F66578">
      <w:pPr>
        <w:pStyle w:val="Heading1"/>
      </w:pPr>
      <w:r>
        <w:lastRenderedPageBreak/>
        <w:t>7. Glossary</w:t>
      </w:r>
    </w:p>
    <w:p w:rsidR="00F66578" w:rsidRDefault="00F66578" w:rsidP="008A04D5"/>
    <w:p w:rsidR="00322DDF" w:rsidRDefault="00322DDF" w:rsidP="008A04D5">
      <w:r>
        <w:t xml:space="preserve">Note: the contents of this section have not been extracted from any of the </w:t>
      </w:r>
      <w:r w:rsidR="006A311B">
        <w:t>existing Domain Analysis Models, but are just examples of terms and definitions.</w:t>
      </w:r>
    </w:p>
    <w:p w:rsidR="00322DDF" w:rsidRDefault="00322DDF" w:rsidP="008A04D5"/>
    <w:p w:rsidR="00322DDF" w:rsidRDefault="00322DDF" w:rsidP="008A04D5">
      <w:r w:rsidRPr="00322DDF">
        <w:rPr>
          <w:b/>
        </w:rPr>
        <w:t>Activity Diagram</w:t>
      </w:r>
      <w:r>
        <w:t>: a diagram of a process.</w:t>
      </w:r>
    </w:p>
    <w:p w:rsidR="00322DDF" w:rsidRDefault="00322DDF" w:rsidP="008A04D5"/>
    <w:p w:rsidR="00F66578" w:rsidRDefault="00322DDF" w:rsidP="008A04D5">
      <w:r w:rsidRPr="00322DDF">
        <w:rPr>
          <w:b/>
        </w:rPr>
        <w:t>Glossary</w:t>
      </w:r>
      <w:r>
        <w:t>: a list of terms and their definitions</w:t>
      </w:r>
    </w:p>
    <w:p w:rsidR="00322DDF" w:rsidRDefault="00322DDF" w:rsidP="008A04D5"/>
    <w:p w:rsidR="00322DDF" w:rsidRPr="0034562B" w:rsidRDefault="00322DDF" w:rsidP="008A04D5">
      <w:r w:rsidRPr="00322DDF">
        <w:rPr>
          <w:b/>
        </w:rPr>
        <w:t>Use Case Model</w:t>
      </w:r>
      <w:r>
        <w:t>: a model of the usage of a system. The model includes both a Use Case diagram (which includes the use case names and actor names) and the associated text description for each of the use cases.</w:t>
      </w:r>
    </w:p>
    <w:sectPr w:rsidR="00322DDF" w:rsidRPr="0034562B" w:rsidSect="004C506E"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84A" w:rsidRDefault="00A0484A">
      <w:r>
        <w:separator/>
      </w:r>
    </w:p>
  </w:endnote>
  <w:endnote w:type="continuationSeparator" w:id="1">
    <w:p w:rsidR="00A0484A" w:rsidRDefault="00A04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56" w:rsidRDefault="00597956">
    <w:pPr>
      <w:pStyle w:val="Footer"/>
    </w:pPr>
    <w:r>
      <w:rPr>
        <w:snapToGrid w:val="0"/>
      </w:rPr>
      <w:t xml:space="preserve">Page </w:t>
    </w:r>
    <w:r w:rsidR="00C37ECD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C37ECD">
      <w:rPr>
        <w:snapToGrid w:val="0"/>
      </w:rPr>
      <w:fldChar w:fldCharType="separate"/>
    </w:r>
    <w:r w:rsidR="004C1E86">
      <w:rPr>
        <w:noProof/>
        <w:snapToGrid w:val="0"/>
      </w:rPr>
      <w:t>5</w:t>
    </w:r>
    <w:r w:rsidR="00C37ECD">
      <w:rPr>
        <w:snapToGrid w:val="0"/>
      </w:rPr>
      <w:fldChar w:fldCharType="end"/>
    </w:r>
    <w:r>
      <w:rPr>
        <w:snapToGrid w:val="0"/>
      </w:rPr>
      <w:t xml:space="preserve"> of </w:t>
    </w:r>
    <w:r w:rsidR="00C37ECD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C37ECD">
      <w:rPr>
        <w:snapToGrid w:val="0"/>
      </w:rPr>
      <w:fldChar w:fldCharType="separate"/>
    </w:r>
    <w:r w:rsidR="004C1E86">
      <w:rPr>
        <w:noProof/>
        <w:snapToGrid w:val="0"/>
      </w:rPr>
      <w:t>5</w:t>
    </w:r>
    <w:r w:rsidR="00C37ECD">
      <w:rPr>
        <w:snapToGrid w:val="0"/>
      </w:rPr>
      <w:fldChar w:fldCharType="end"/>
    </w:r>
    <w:r w:rsidR="000A4194">
      <w:tab/>
    </w:r>
    <w:fldSimple w:instr=" FILENAME   \* MERGEFORMAT ">
      <w:r w:rsidR="000A4194">
        <w:rPr>
          <w:noProof/>
        </w:rPr>
        <w:t>DomainAnalysisModel-portions.docx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84A" w:rsidRDefault="00A0484A">
      <w:r>
        <w:separator/>
      </w:r>
    </w:p>
  </w:footnote>
  <w:footnote w:type="continuationSeparator" w:id="1">
    <w:p w:rsidR="00A0484A" w:rsidRDefault="00A04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282C"/>
    <w:multiLevelType w:val="hybridMultilevel"/>
    <w:tmpl w:val="9DA67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924"/>
    <w:rsid w:val="00054590"/>
    <w:rsid w:val="00071924"/>
    <w:rsid w:val="00084DCF"/>
    <w:rsid w:val="000A4194"/>
    <w:rsid w:val="000D1C4B"/>
    <w:rsid w:val="00144C7D"/>
    <w:rsid w:val="0016283E"/>
    <w:rsid w:val="001A4D9C"/>
    <w:rsid w:val="001B14BD"/>
    <w:rsid w:val="001F26B6"/>
    <w:rsid w:val="002018B0"/>
    <w:rsid w:val="00227391"/>
    <w:rsid w:val="00236EE5"/>
    <w:rsid w:val="0024658C"/>
    <w:rsid w:val="00254A45"/>
    <w:rsid w:val="00274F5D"/>
    <w:rsid w:val="002E4C1C"/>
    <w:rsid w:val="00322DDF"/>
    <w:rsid w:val="00323EE1"/>
    <w:rsid w:val="0034562B"/>
    <w:rsid w:val="003733B7"/>
    <w:rsid w:val="003A79EC"/>
    <w:rsid w:val="003B2081"/>
    <w:rsid w:val="00403587"/>
    <w:rsid w:val="00405C03"/>
    <w:rsid w:val="00432591"/>
    <w:rsid w:val="004C1E86"/>
    <w:rsid w:val="004C506E"/>
    <w:rsid w:val="004D353E"/>
    <w:rsid w:val="005507BA"/>
    <w:rsid w:val="005740D4"/>
    <w:rsid w:val="00577193"/>
    <w:rsid w:val="00597956"/>
    <w:rsid w:val="00611E2A"/>
    <w:rsid w:val="00623357"/>
    <w:rsid w:val="00646FA1"/>
    <w:rsid w:val="00655300"/>
    <w:rsid w:val="006A311B"/>
    <w:rsid w:val="0071608A"/>
    <w:rsid w:val="00795AE0"/>
    <w:rsid w:val="008605C0"/>
    <w:rsid w:val="008811C8"/>
    <w:rsid w:val="00885CF9"/>
    <w:rsid w:val="008A04D5"/>
    <w:rsid w:val="0093640B"/>
    <w:rsid w:val="009F1FA7"/>
    <w:rsid w:val="00A0484A"/>
    <w:rsid w:val="00A70C8E"/>
    <w:rsid w:val="00B354F2"/>
    <w:rsid w:val="00B43148"/>
    <w:rsid w:val="00BE1A6E"/>
    <w:rsid w:val="00C37ECD"/>
    <w:rsid w:val="00C521F0"/>
    <w:rsid w:val="00C763AC"/>
    <w:rsid w:val="00C93C2D"/>
    <w:rsid w:val="00DA3FB6"/>
    <w:rsid w:val="00DB4F94"/>
    <w:rsid w:val="00DD5AD1"/>
    <w:rsid w:val="00DF48E3"/>
    <w:rsid w:val="00E05DCE"/>
    <w:rsid w:val="00E60E0C"/>
    <w:rsid w:val="00ED3A42"/>
    <w:rsid w:val="00EE565A"/>
    <w:rsid w:val="00F261FF"/>
    <w:rsid w:val="00F37F4A"/>
    <w:rsid w:val="00F63EBF"/>
    <w:rsid w:val="00F66578"/>
    <w:rsid w:val="00F7758B"/>
    <w:rsid w:val="00F8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0D4"/>
  </w:style>
  <w:style w:type="paragraph" w:styleId="Heading1">
    <w:name w:val="heading 1"/>
    <w:basedOn w:val="Normal"/>
    <w:next w:val="Normal"/>
    <w:link w:val="Heading1Char"/>
    <w:qFormat/>
    <w:rsid w:val="00ED3A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40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70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D3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85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Partners HealthCare System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Norman Daoust</dc:creator>
  <cp:lastModifiedBy>NormanDaoust</cp:lastModifiedBy>
  <cp:revision>3</cp:revision>
  <cp:lastPrinted>2006-04-15T19:50:00Z</cp:lastPrinted>
  <dcterms:created xsi:type="dcterms:W3CDTF">2012-03-21T00:07:00Z</dcterms:created>
  <dcterms:modified xsi:type="dcterms:W3CDTF">2012-03-21T00:08:00Z</dcterms:modified>
</cp:coreProperties>
</file>