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D9C5" w14:textId="77777777" w:rsidR="00C34E7E" w:rsidRPr="0095460D" w:rsidRDefault="00C34E7E" w:rsidP="00C34E7E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Call Details</w:t>
      </w: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:</w:t>
      </w:r>
    </w:p>
    <w:p w14:paraId="4CB71AEE" w14:textId="77777777" w:rsidR="00C34E7E" w:rsidRDefault="00C34E7E" w:rsidP="00C34E7E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 xml:space="preserve">AN&amp;D Nutrition CDA IG Stakeholder Meetings Mondays 5-6 ET. </w:t>
      </w:r>
    </w:p>
    <w:p w14:paraId="2790F76D" w14:textId="77777777" w:rsidR="00C34E7E" w:rsidRDefault="00C34E7E" w:rsidP="00C34E7E">
      <w:pPr>
        <w:pStyle w:val="NormalWeb"/>
        <w:rPr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>From October 2 through December 11</w:t>
      </w:r>
      <w:r>
        <w:rPr>
          <w:lang w:val="en-US"/>
        </w:rPr>
        <w:t>.</w:t>
      </w:r>
    </w:p>
    <w:p w14:paraId="7F70D7B3" w14:textId="77777777" w:rsidR="00C34E7E" w:rsidRDefault="00C34E7E" w:rsidP="00C34E7E">
      <w:pPr>
        <w:pStyle w:val="NormalWeb"/>
        <w:rPr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>Please join my meeting from your computer, tablet or smartphone</w:t>
      </w:r>
      <w:r>
        <w:rPr>
          <w:lang w:val="en-US"/>
        </w:rPr>
        <w:t xml:space="preserve">. </w:t>
      </w:r>
      <w:r>
        <w:rPr>
          <w:lang w:val="en-US"/>
        </w:rPr>
        <w:br/>
      </w:r>
      <w:hyperlink r:id="rId9" w:history="1">
        <w:r>
          <w:rPr>
            <w:rStyle w:val="Hyperlink"/>
            <w:lang w:val="en-US"/>
          </w:rPr>
          <w:t>https://global.gotomeeting.com/join/790946677</w:t>
        </w:r>
      </w:hyperlink>
      <w:r>
        <w:rPr>
          <w:lang w:val="en-US"/>
        </w:rPr>
        <w:t xml:space="preserve"> </w:t>
      </w:r>
    </w:p>
    <w:p w14:paraId="270FFCB1" w14:textId="77777777" w:rsidR="00C34E7E" w:rsidRPr="00C34E7E" w:rsidRDefault="00C34E7E" w:rsidP="00C34E7E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 xml:space="preserve">You can also dial in using your phone. </w:t>
      </w:r>
      <w:r w:rsidRPr="00C34E7E">
        <w:rPr>
          <w:rFonts w:ascii="Calibri" w:hAnsi="Calibri" w:cs="Calibri"/>
          <w:sz w:val="22"/>
          <w:szCs w:val="22"/>
          <w:lang w:val="en-US"/>
        </w:rPr>
        <w:br/>
        <w:t xml:space="preserve">United States: +1 (872) 240-3212 </w:t>
      </w:r>
    </w:p>
    <w:p w14:paraId="2B5DE626" w14:textId="77777777" w:rsidR="00C34E7E" w:rsidRPr="00C34E7E" w:rsidRDefault="00C34E7E" w:rsidP="00C34E7E">
      <w:pPr>
        <w:pStyle w:val="NormalWeb"/>
        <w:rPr>
          <w:rFonts w:ascii="Calibri" w:hAnsi="Calibri" w:cs="Calibri"/>
          <w:sz w:val="22"/>
          <w:szCs w:val="22"/>
          <w:lang w:val="en-US"/>
        </w:rPr>
      </w:pPr>
      <w:r w:rsidRPr="00C34E7E">
        <w:rPr>
          <w:rFonts w:ascii="Calibri" w:hAnsi="Calibri" w:cs="Calibri"/>
          <w:sz w:val="22"/>
          <w:szCs w:val="22"/>
          <w:lang w:val="en-US"/>
        </w:rPr>
        <w:t xml:space="preserve">Access Code: 790-946-677 </w:t>
      </w:r>
    </w:p>
    <w:p w14:paraId="4C52FD18" w14:textId="77777777" w:rsidR="00C34E7E" w:rsidRDefault="00C34E7E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</w:p>
    <w:p w14:paraId="26C471E3" w14:textId="77777777" w:rsidR="0095460D" w:rsidRPr="0095460D" w:rsidRDefault="0095460D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Participants: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13"/>
        <w:gridCol w:w="1698"/>
        <w:gridCol w:w="996"/>
      </w:tblGrid>
      <w:tr w:rsidR="0095460D" w:rsidRPr="0095460D" w14:paraId="20144B68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51E815" w14:textId="77777777" w:rsidR="0095460D" w:rsidRPr="0095460D" w:rsidRDefault="0095460D" w:rsidP="0095460D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lang w:eastAsia="en-AU"/>
              </w:rPr>
            </w:pPr>
            <w:r w:rsidRPr="0095460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n-AU"/>
              </w:rPr>
              <w:t>Name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414692" w14:textId="77777777" w:rsidR="0095460D" w:rsidRPr="0095460D" w:rsidRDefault="0095460D" w:rsidP="0095460D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lang w:eastAsia="en-AU"/>
              </w:rPr>
            </w:pPr>
            <w:r w:rsidRPr="0095460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n-AU"/>
              </w:rPr>
              <w:t>Organization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2E75B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3D19D2" w14:textId="77777777" w:rsidR="0095460D" w:rsidRPr="0095460D" w:rsidRDefault="0095460D" w:rsidP="0095460D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lang w:eastAsia="en-AU"/>
              </w:rPr>
            </w:pPr>
            <w:r w:rsidRPr="0095460D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n-AU"/>
              </w:rPr>
              <w:t>Present</w:t>
            </w:r>
          </w:p>
        </w:tc>
      </w:tr>
      <w:tr w:rsidR="0095460D" w:rsidRPr="0095460D" w14:paraId="1DDD6F44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9D9E83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Lindsey Hoggle (LH)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D6E2BD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AND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0C55869" w14:textId="4E919D33" w:rsidR="0095460D" w:rsidRPr="0095460D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663CB024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02433E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Tina Papoutsakis (TP)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DA7C90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AND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0E96E64" w14:textId="29CA93D5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</w:p>
        </w:tc>
      </w:tr>
      <w:tr w:rsidR="0095460D" w:rsidRPr="0095460D" w14:paraId="0201A6CE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3E4FA9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Eric Parapini (EP)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E82E688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LCG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D2A49B" w14:textId="43488066" w:rsidR="0095460D" w:rsidRPr="0095460D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22393361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68CDCF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Sarah Gaunt (SG)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AC2EAF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LCG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F87A7B2" w14:textId="4F729ED9" w:rsidR="0095460D" w:rsidRPr="0095460D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4245A83D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74D04E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Zabrina Gonzaga (ZG)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67FF6D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LCG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BED030" w14:textId="0A7CBFAC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</w:p>
        </w:tc>
      </w:tr>
      <w:tr w:rsidR="0095460D" w:rsidRPr="0095460D" w14:paraId="6BB32F7F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540E18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Don Lloyd (DL)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AD71B5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LCG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CEFEF12" w14:textId="59109EEA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</w:p>
        </w:tc>
      </w:tr>
      <w:tr w:rsidR="0095460D" w:rsidRPr="0095460D" w14:paraId="509208FE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32108C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Elaine Ayres (EA)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FB1BCFA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NIH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0AB8ECD" w14:textId="68B58060" w:rsidR="0095460D" w:rsidRPr="0095460D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7D55090A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6FCCCC" w14:textId="181A2D95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Kelly Da</w:t>
            </w:r>
            <w:r w:rsidR="008151B5">
              <w:rPr>
                <w:rFonts w:ascii="Garamond" w:eastAsia="Times New Roman" w:hAnsi="Garamond" w:cs="Times New Roman"/>
                <w:lang w:eastAsia="en-AU"/>
              </w:rPr>
              <w:t>n</w:t>
            </w:r>
            <w:r w:rsidRPr="0095460D">
              <w:rPr>
                <w:rFonts w:ascii="Garamond" w:eastAsia="Times New Roman" w:hAnsi="Garamond" w:cs="Times New Roman"/>
                <w:lang w:eastAsia="en-AU"/>
              </w:rPr>
              <w:t>is (KD)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1068DB" w14:textId="2FCE54B1" w:rsidR="0095460D" w:rsidRPr="0095460D" w:rsidRDefault="00092121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092121">
              <w:rPr>
                <w:rFonts w:ascii="Garamond" w:eastAsia="Times New Roman" w:hAnsi="Garamond" w:cs="Times New Roman"/>
                <w:lang w:eastAsia="en-AU"/>
              </w:rPr>
              <w:t>UPMC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1935C9F" w14:textId="3F536733" w:rsidR="0095460D" w:rsidRPr="0095460D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55C7A8C4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48B733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James Allain (JA)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A8EF06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E6AEAB" w14:textId="6CBF4AF8" w:rsidR="0095460D" w:rsidRPr="0095460D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0D962D1D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7A24E74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Jim Case (JC)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A89D84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NLM/IHTSDO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7AFC7F0" w14:textId="1EAB7F93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</w:p>
        </w:tc>
      </w:tr>
      <w:tr w:rsidR="0095460D" w:rsidRPr="0095460D" w14:paraId="30C7D18C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4D6CBA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Sue Kent (SK)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510872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DBDADF8" w14:textId="240949E0" w:rsidR="0095460D" w:rsidRPr="0095460D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6B46D69A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BEA226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Leslye Rauth (LR)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5F9825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65CA586" w14:textId="1363EBDF" w:rsidR="0095460D" w:rsidRPr="0095460D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3DC19A69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A3B261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Margaret Dittloff (MD)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FF0462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AND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B5818F1" w14:textId="7B5C8726" w:rsidR="0095460D" w:rsidRPr="0095460D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95460D" w:rsidRPr="0095460D" w14:paraId="379A2C05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4D8536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Oliver Lawless (OL)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FC4502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  <w:r w:rsidR="00C34E7E" w:rsidRPr="00C34E7E">
              <w:rPr>
                <w:rFonts w:ascii="Garamond" w:eastAsia="Times New Roman" w:hAnsi="Garamond" w:cs="Times New Roman"/>
                <w:lang w:eastAsia="en-AU"/>
              </w:rPr>
              <w:t>Panacea Health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FF00FC6" w14:textId="51E5BCA8" w:rsidR="0095460D" w:rsidRPr="0095460D" w:rsidRDefault="0095460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</w:p>
        </w:tc>
      </w:tr>
      <w:tr w:rsidR="0095460D" w:rsidRPr="0095460D" w14:paraId="244B6B21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9796DB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Lisa Nelson (LN)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831DA2" w14:textId="77777777" w:rsidR="0095460D" w:rsidRPr="0095460D" w:rsidRDefault="0095460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 w:rsidRPr="0095460D">
              <w:rPr>
                <w:rFonts w:ascii="Garamond" w:eastAsia="Times New Roman" w:hAnsi="Garamond" w:cs="Times New Roman"/>
                <w:lang w:eastAsia="en-AU"/>
              </w:rPr>
              <w:t> </w:t>
            </w:r>
            <w:r>
              <w:rPr>
                <w:rFonts w:ascii="Garamond" w:eastAsia="Times New Roman" w:hAnsi="Garamond" w:cs="Times New Roman"/>
                <w:lang w:eastAsia="en-AU"/>
              </w:rPr>
              <w:t>Janie Appleseed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B14B408" w14:textId="27B9C567" w:rsidR="0095460D" w:rsidRPr="0095460D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color w:val="000000"/>
                <w:lang w:eastAsia="en-AU"/>
              </w:rPr>
            </w:pPr>
            <w:r>
              <w:rPr>
                <w:rFonts w:ascii="Garamond" w:eastAsia="Times New Roman" w:hAnsi="Garamond" w:cs="Times New Roman"/>
                <w:color w:val="000000"/>
                <w:lang w:eastAsia="en-AU"/>
              </w:rPr>
              <w:t>X</w:t>
            </w:r>
          </w:p>
        </w:tc>
      </w:tr>
      <w:tr w:rsidR="00455C6D" w:rsidRPr="0095460D" w14:paraId="7EE24E10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D1B94E" w14:textId="5E8FFD1D" w:rsidR="00455C6D" w:rsidRPr="0095460D" w:rsidRDefault="00455C6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Karen Nocera (KN)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1BECE4F" w14:textId="54EE34A0" w:rsidR="00455C6D" w:rsidRPr="0095460D" w:rsidRDefault="00455C6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CBORD</w:t>
            </w: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FD98F9" w14:textId="7A90EBB6" w:rsidR="00455C6D" w:rsidRPr="0095460D" w:rsidRDefault="00455C6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</w:p>
        </w:tc>
      </w:tr>
      <w:tr w:rsidR="00455C6D" w:rsidRPr="0095460D" w14:paraId="4660E809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F683079" w14:textId="250727C7" w:rsidR="00455C6D" w:rsidRDefault="00455C6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Jennifer Harward (JH)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B18589E" w14:textId="77777777" w:rsidR="00455C6D" w:rsidRDefault="00455C6D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00C63E4" w14:textId="253071FC" w:rsidR="00455C6D" w:rsidRPr="0095460D" w:rsidRDefault="00455C6D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</w:p>
        </w:tc>
      </w:tr>
      <w:tr w:rsidR="008151B5" w:rsidRPr="0095460D" w14:paraId="3B1B37B9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F717296" w14:textId="0AF692C9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Amy Wootton (AW)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45A229" w14:textId="77777777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06AC52E" w14:textId="3069DFA5" w:rsidR="008151B5" w:rsidRPr="0095460D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</w:rPr>
              <w:t>X</w:t>
            </w:r>
          </w:p>
        </w:tc>
      </w:tr>
      <w:tr w:rsidR="008151B5" w:rsidRPr="0095460D" w14:paraId="3B112BAD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B6354A6" w14:textId="26691F9F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Matt Elrod (ME)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CB34722" w14:textId="77777777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4BCD3AB" w14:textId="29EEEE21" w:rsidR="008151B5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</w:rPr>
              <w:t>X</w:t>
            </w:r>
          </w:p>
        </w:tc>
      </w:tr>
      <w:tr w:rsidR="008151B5" w:rsidRPr="0095460D" w14:paraId="4259BF9E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4B8EF52" w14:textId="6A92FD38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Susan Evanchak (SE)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5C20B9B" w14:textId="45AD2C2E" w:rsidR="008151B5" w:rsidRDefault="00092121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UPMC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0442C06" w14:textId="3A15ADF4" w:rsidR="008151B5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</w:rPr>
              <w:t>X</w:t>
            </w:r>
          </w:p>
        </w:tc>
      </w:tr>
      <w:tr w:rsidR="008151B5" w:rsidRPr="0095460D" w14:paraId="04036E36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4EDF4F1" w14:textId="080A608D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Mary George (MG)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7DA64B1" w14:textId="77777777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055BB68" w14:textId="1126BD2B" w:rsidR="008151B5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</w:rPr>
              <w:t>X</w:t>
            </w:r>
          </w:p>
        </w:tc>
      </w:tr>
      <w:tr w:rsidR="008151B5" w:rsidRPr="0095460D" w14:paraId="5A4B9166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880EA88" w14:textId="09F9AD6E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Michael Padulu (MP)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4B23B25" w14:textId="77777777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493EF2F" w14:textId="4A7F03B7" w:rsidR="008151B5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</w:rPr>
              <w:t>X</w:t>
            </w:r>
          </w:p>
        </w:tc>
      </w:tr>
      <w:tr w:rsidR="008151B5" w:rsidRPr="0095460D" w14:paraId="4AAD9A88" w14:textId="77777777" w:rsidTr="00092121">
        <w:tc>
          <w:tcPr>
            <w:tcW w:w="23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DA41F7" w14:textId="20C941EF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  <w:r>
              <w:rPr>
                <w:rFonts w:ascii="Garamond" w:eastAsia="Times New Roman" w:hAnsi="Garamond" w:cs="Times New Roman"/>
                <w:lang w:eastAsia="en-AU"/>
              </w:rPr>
              <w:t>Sharon Solomon</w:t>
            </w:r>
          </w:p>
        </w:tc>
        <w:tc>
          <w:tcPr>
            <w:tcW w:w="16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A216D87" w14:textId="77777777" w:rsidR="008151B5" w:rsidRDefault="008151B5" w:rsidP="0095460D">
            <w:pPr>
              <w:spacing w:after="0" w:line="240" w:lineRule="auto"/>
              <w:rPr>
                <w:rFonts w:ascii="Garamond" w:eastAsia="Times New Roman" w:hAnsi="Garamond" w:cs="Times New Roman"/>
                <w:lang w:eastAsia="en-AU"/>
              </w:rPr>
            </w:pPr>
          </w:p>
        </w:tc>
        <w:tc>
          <w:tcPr>
            <w:tcW w:w="9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73DB36" w14:textId="63F33DD9" w:rsidR="008151B5" w:rsidRDefault="008151B5" w:rsidP="0095460D">
            <w:pPr>
              <w:spacing w:after="0" w:line="240" w:lineRule="auto"/>
              <w:ind w:left="276" w:hanging="239"/>
              <w:rPr>
                <w:rFonts w:ascii="Garamond" w:eastAsia="Times New Roman" w:hAnsi="Garamond" w:cs="Times New Roman"/>
                <w:noProof/>
                <w:color w:val="000000"/>
              </w:rPr>
            </w:pPr>
            <w:r>
              <w:rPr>
                <w:rFonts w:ascii="Garamond" w:eastAsia="Times New Roman" w:hAnsi="Garamond" w:cs="Times New Roman"/>
                <w:noProof/>
                <w:color w:val="000000"/>
              </w:rPr>
              <w:t>X</w:t>
            </w:r>
          </w:p>
        </w:tc>
      </w:tr>
    </w:tbl>
    <w:p w14:paraId="7C598AC1" w14:textId="77777777" w:rsidR="0095460D" w:rsidRPr="0095460D" w:rsidRDefault="0095460D" w:rsidP="0095460D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95460D">
        <w:rPr>
          <w:rFonts w:ascii="Calibri" w:eastAsia="Times New Roman" w:hAnsi="Calibri" w:cs="Calibri"/>
          <w:lang w:eastAsia="en-AU"/>
        </w:rPr>
        <w:t> </w:t>
      </w:r>
    </w:p>
    <w:p w14:paraId="1E7CE5E1" w14:textId="77777777" w:rsidR="008151B5" w:rsidRDefault="008151B5">
      <w:pP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br w:type="page"/>
      </w:r>
    </w:p>
    <w:p w14:paraId="122D100B" w14:textId="36AA86EE" w:rsidR="0095460D" w:rsidRPr="0095460D" w:rsidRDefault="0095460D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lastRenderedPageBreak/>
        <w:t>Agenda</w:t>
      </w:r>
      <w:r w:rsidR="0042565E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 xml:space="preserve"> (Call #2 – 2017-10-09)</w:t>
      </w: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:</w:t>
      </w:r>
    </w:p>
    <w:p w14:paraId="1B227EAC" w14:textId="77777777" w:rsidR="00480FE0" w:rsidRPr="008151B5" w:rsidRDefault="00596E36" w:rsidP="008151B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AU" w:eastAsia="en-AU"/>
        </w:rPr>
      </w:pPr>
      <w:r w:rsidRPr="008151B5">
        <w:rPr>
          <w:rFonts w:ascii="Calibri" w:eastAsia="Times New Roman" w:hAnsi="Calibri" w:cs="Calibri"/>
          <w:b/>
          <w:bCs/>
          <w:lang w:eastAsia="en-AU"/>
        </w:rPr>
        <w:t>Roll Call</w:t>
      </w:r>
    </w:p>
    <w:p w14:paraId="15624C67" w14:textId="77777777" w:rsidR="00480FE0" w:rsidRPr="008151B5" w:rsidRDefault="00596E36" w:rsidP="008151B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AU" w:eastAsia="en-AU"/>
        </w:rPr>
      </w:pPr>
      <w:r w:rsidRPr="008151B5">
        <w:rPr>
          <w:rFonts w:ascii="Calibri" w:eastAsia="Times New Roman" w:hAnsi="Calibri" w:cs="Calibri"/>
          <w:b/>
          <w:bCs/>
          <w:lang w:eastAsia="en-AU"/>
        </w:rPr>
        <w:t>Updates</w:t>
      </w:r>
    </w:p>
    <w:p w14:paraId="7719BC91" w14:textId="77777777" w:rsidR="00480FE0" w:rsidRPr="008151B5" w:rsidRDefault="00596E36" w:rsidP="008151B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lang w:val="en-AU" w:eastAsia="en-AU"/>
        </w:rPr>
      </w:pPr>
      <w:r w:rsidRPr="008151B5">
        <w:rPr>
          <w:rFonts w:ascii="Calibri" w:eastAsia="Times New Roman" w:hAnsi="Calibri" w:cs="Calibri"/>
          <w:lang w:eastAsia="en-AU"/>
        </w:rPr>
        <w:t>Alignment of care plan models</w:t>
      </w:r>
    </w:p>
    <w:p w14:paraId="31640CE0" w14:textId="77777777" w:rsidR="00480FE0" w:rsidRPr="008151B5" w:rsidRDefault="00596E36" w:rsidP="008151B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lang w:val="en-AU" w:eastAsia="en-AU"/>
        </w:rPr>
      </w:pPr>
      <w:r w:rsidRPr="008151B5">
        <w:rPr>
          <w:rFonts w:ascii="Calibri" w:eastAsia="Times New Roman" w:hAnsi="Calibri" w:cs="Calibri"/>
          <w:lang w:eastAsia="en-AU"/>
        </w:rPr>
        <w:t>Nutrition Screening</w:t>
      </w:r>
    </w:p>
    <w:p w14:paraId="664EAD23" w14:textId="77777777" w:rsidR="00480FE0" w:rsidRPr="008151B5" w:rsidRDefault="00596E36" w:rsidP="008151B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lang w:val="en-AU" w:eastAsia="en-AU"/>
        </w:rPr>
      </w:pPr>
      <w:r w:rsidRPr="008151B5">
        <w:rPr>
          <w:rFonts w:ascii="Calibri" w:eastAsia="Times New Roman" w:hAnsi="Calibri" w:cs="Calibri"/>
          <w:lang w:eastAsia="en-AU"/>
        </w:rPr>
        <w:t>Template creation</w:t>
      </w:r>
    </w:p>
    <w:p w14:paraId="735507A8" w14:textId="77777777" w:rsidR="00480FE0" w:rsidRPr="008151B5" w:rsidRDefault="00596E36" w:rsidP="008151B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AU" w:eastAsia="en-AU"/>
        </w:rPr>
      </w:pPr>
      <w:r w:rsidRPr="008151B5">
        <w:rPr>
          <w:rFonts w:ascii="Calibri" w:eastAsia="Times New Roman" w:hAnsi="Calibri" w:cs="Calibri"/>
          <w:b/>
          <w:bCs/>
          <w:lang w:eastAsia="en-AU"/>
        </w:rPr>
        <w:t>Care Plan Relationship Diagram - Overlap with Nutrition Diagram</w:t>
      </w:r>
    </w:p>
    <w:p w14:paraId="2013A01C" w14:textId="77777777" w:rsidR="00480FE0" w:rsidRPr="008151B5" w:rsidRDefault="00596E36" w:rsidP="008151B5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AU" w:eastAsia="en-AU"/>
        </w:rPr>
      </w:pPr>
      <w:r w:rsidRPr="008151B5">
        <w:rPr>
          <w:rFonts w:ascii="Calibri" w:eastAsia="Times New Roman" w:hAnsi="Calibri" w:cs="Calibri"/>
          <w:b/>
          <w:bCs/>
          <w:lang w:eastAsia="en-AU"/>
        </w:rPr>
        <w:t xml:space="preserve">Main Topic: Nutrition Assessment </w:t>
      </w:r>
    </w:p>
    <w:p w14:paraId="2BF21130" w14:textId="77777777" w:rsidR="00480FE0" w:rsidRPr="008151B5" w:rsidRDefault="00596E36" w:rsidP="008151B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Calibri"/>
          <w:lang w:val="en-AU" w:eastAsia="en-AU"/>
        </w:rPr>
      </w:pPr>
      <w:r w:rsidRPr="008151B5">
        <w:rPr>
          <w:rFonts w:ascii="Calibri" w:eastAsia="Times New Roman" w:hAnsi="Calibri" w:cs="Calibri"/>
          <w:lang w:eastAsia="en-AU"/>
        </w:rPr>
        <w:t>Overall Structure and model</w:t>
      </w:r>
    </w:p>
    <w:p w14:paraId="008A2F11" w14:textId="77777777" w:rsidR="00480FE0" w:rsidRPr="008151B5" w:rsidRDefault="00596E36" w:rsidP="008151B5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Calibri"/>
          <w:lang w:val="en-AU" w:eastAsia="en-AU"/>
        </w:rPr>
      </w:pPr>
      <w:r w:rsidRPr="008151B5">
        <w:rPr>
          <w:rFonts w:ascii="Calibri" w:eastAsia="Times New Roman" w:hAnsi="Calibri" w:cs="Calibri"/>
          <w:lang w:eastAsia="en-AU"/>
        </w:rPr>
        <w:t>Food/Nutrition Related History</w:t>
      </w:r>
    </w:p>
    <w:p w14:paraId="503C3D5F" w14:textId="77777777" w:rsidR="00480FE0" w:rsidRPr="008151B5" w:rsidRDefault="00596E36" w:rsidP="008151B5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Calibri"/>
          <w:lang w:val="en-AU" w:eastAsia="en-AU"/>
        </w:rPr>
      </w:pPr>
      <w:r w:rsidRPr="008151B5">
        <w:rPr>
          <w:rFonts w:ascii="Calibri" w:eastAsia="Times New Roman" w:hAnsi="Calibri" w:cs="Calibri"/>
          <w:lang w:eastAsia="en-AU"/>
        </w:rPr>
        <w:t>Anthropometric Measurements</w:t>
      </w:r>
    </w:p>
    <w:p w14:paraId="320B4712" w14:textId="77777777" w:rsidR="00480FE0" w:rsidRPr="008151B5" w:rsidRDefault="00596E36" w:rsidP="008151B5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Calibri"/>
          <w:lang w:val="en-AU" w:eastAsia="en-AU"/>
        </w:rPr>
      </w:pPr>
      <w:r w:rsidRPr="008151B5">
        <w:rPr>
          <w:rFonts w:ascii="Calibri" w:eastAsia="Times New Roman" w:hAnsi="Calibri" w:cs="Calibri"/>
          <w:lang w:eastAsia="en-AU"/>
        </w:rPr>
        <w:t>Biochemical Data, Medical Tests, and Procedures</w:t>
      </w:r>
    </w:p>
    <w:p w14:paraId="75B24F82" w14:textId="77777777" w:rsidR="00480FE0" w:rsidRPr="008151B5" w:rsidRDefault="00596E36" w:rsidP="008151B5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Calibri"/>
          <w:lang w:val="en-AU" w:eastAsia="en-AU"/>
        </w:rPr>
      </w:pPr>
      <w:r w:rsidRPr="008151B5">
        <w:rPr>
          <w:rFonts w:ascii="Calibri" w:eastAsia="Times New Roman" w:hAnsi="Calibri" w:cs="Calibri"/>
          <w:lang w:eastAsia="en-AU"/>
        </w:rPr>
        <w:t>Nutrition Focused Physical Findings</w:t>
      </w:r>
    </w:p>
    <w:p w14:paraId="17EA81C8" w14:textId="77777777" w:rsidR="0042565E" w:rsidRDefault="00596E36" w:rsidP="008151B5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Calibri"/>
          <w:lang w:val="en-AU" w:eastAsia="en-AU"/>
        </w:rPr>
      </w:pPr>
      <w:r w:rsidRPr="008151B5">
        <w:rPr>
          <w:rFonts w:ascii="Calibri" w:eastAsia="Times New Roman" w:hAnsi="Calibri" w:cs="Calibri"/>
          <w:lang w:eastAsia="en-AU"/>
        </w:rPr>
        <w:t>Client History</w:t>
      </w:r>
    </w:p>
    <w:p w14:paraId="418B8FB8" w14:textId="54AD5032" w:rsidR="0095460D" w:rsidRPr="0042565E" w:rsidRDefault="008151B5" w:rsidP="0042565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val="en-AU" w:eastAsia="en-AU"/>
        </w:rPr>
      </w:pPr>
      <w:r w:rsidRPr="0042565E">
        <w:rPr>
          <w:rFonts w:ascii="Calibri" w:eastAsia="Times New Roman" w:hAnsi="Calibri" w:cs="Calibri"/>
          <w:b/>
          <w:bCs/>
          <w:lang w:eastAsia="en-AU"/>
        </w:rPr>
        <w:t>Follow-Up: Terminology and Vocabulary Sets</w:t>
      </w:r>
      <w:r w:rsidR="0095460D" w:rsidRPr="0042565E">
        <w:rPr>
          <w:rFonts w:ascii="Calibri" w:eastAsia="Times New Roman" w:hAnsi="Calibri" w:cs="Calibri"/>
          <w:lang w:eastAsia="en-AU"/>
        </w:rPr>
        <w:t> </w:t>
      </w:r>
    </w:p>
    <w:p w14:paraId="62029879" w14:textId="77777777" w:rsidR="008151B5" w:rsidRDefault="008151B5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</w:p>
    <w:p w14:paraId="7895465C" w14:textId="48AD4F25" w:rsidR="0042565E" w:rsidRDefault="0042565E" w:rsidP="0042565E">
      <w:pPr>
        <w:rPr>
          <w:lang w:eastAsia="en-AU"/>
        </w:rPr>
      </w:pPr>
      <w:r w:rsidRPr="0042565E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Slides:</w:t>
      </w:r>
      <w:r>
        <w:rPr>
          <w:lang w:eastAsia="en-AU"/>
        </w:rPr>
        <w:t xml:space="preserve"> </w:t>
      </w:r>
      <w:r>
        <w:rPr>
          <w:lang w:eastAsia="en-AU"/>
        </w:rPr>
        <w:br/>
      </w:r>
      <w:hyperlink r:id="rId10" w:history="1">
        <w:r w:rsidRPr="00131A9A">
          <w:rPr>
            <w:rStyle w:val="Hyperlink"/>
            <w:lang w:eastAsia="en-AU"/>
          </w:rPr>
          <w:t>http://wiki.hl7.org/images/c/c6/Stakeholder_Call_-_2017-10-09.pptx</w:t>
        </w:r>
      </w:hyperlink>
      <w:r>
        <w:rPr>
          <w:lang w:eastAsia="en-AU"/>
        </w:rPr>
        <w:t xml:space="preserve"> </w:t>
      </w:r>
    </w:p>
    <w:p w14:paraId="22156395" w14:textId="6A953168" w:rsidR="0095460D" w:rsidRDefault="0095460D" w:rsidP="0095460D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</w:pPr>
      <w:r w:rsidRPr="0095460D">
        <w:rPr>
          <w:rFonts w:ascii="Calibri" w:eastAsia="Times New Roman" w:hAnsi="Calibri" w:cs="Calibri"/>
          <w:b/>
          <w:bCs/>
          <w:color w:val="2E75B5"/>
          <w:sz w:val="28"/>
          <w:szCs w:val="28"/>
          <w:lang w:eastAsia="en-AU"/>
        </w:rPr>
        <w:t>Minutes:</w:t>
      </w:r>
    </w:p>
    <w:p w14:paraId="760B34B7" w14:textId="77777777" w:rsidR="0042565E" w:rsidRDefault="008151B5" w:rsidP="008151B5">
      <w:pPr>
        <w:rPr>
          <w:lang w:eastAsia="en-AU"/>
        </w:rPr>
      </w:pPr>
      <w:r w:rsidRPr="0042565E">
        <w:rPr>
          <w:rStyle w:val="Heading3Char"/>
        </w:rPr>
        <w:t>Roll Call/Intros</w:t>
      </w:r>
      <w:r>
        <w:rPr>
          <w:lang w:eastAsia="en-AU"/>
        </w:rPr>
        <w:t>:</w:t>
      </w:r>
      <w:r>
        <w:rPr>
          <w:lang w:eastAsia="en-AU"/>
        </w:rPr>
        <w:tab/>
      </w:r>
    </w:p>
    <w:p w14:paraId="0BFFD636" w14:textId="47071707" w:rsidR="008151B5" w:rsidRDefault="008151B5" w:rsidP="0042565E">
      <w:pPr>
        <w:ind w:firstLine="720"/>
        <w:rPr>
          <w:lang w:eastAsia="en-AU"/>
        </w:rPr>
      </w:pPr>
      <w:r>
        <w:rPr>
          <w:lang w:eastAsia="en-AU"/>
        </w:rPr>
        <w:t>Eric Parapini – Lantana Consulting Group</w:t>
      </w:r>
    </w:p>
    <w:p w14:paraId="6D4DD3D6" w14:textId="26F25422" w:rsidR="008151B5" w:rsidRDefault="008151B5" w:rsidP="008151B5">
      <w:pPr>
        <w:rPr>
          <w:lang w:eastAsia="en-AU"/>
        </w:rPr>
      </w:pPr>
      <w:r>
        <w:rPr>
          <w:lang w:eastAsia="en-AU"/>
        </w:rPr>
        <w:tab/>
        <w:t>Sarah Gaunt – Lantana Consulting Group</w:t>
      </w:r>
    </w:p>
    <w:p w14:paraId="3F737001" w14:textId="2016E36D" w:rsidR="008151B5" w:rsidRDefault="008151B5" w:rsidP="008151B5">
      <w:pPr>
        <w:rPr>
          <w:lang w:eastAsia="en-AU"/>
        </w:rPr>
      </w:pPr>
      <w:r>
        <w:rPr>
          <w:lang w:eastAsia="en-AU"/>
        </w:rPr>
        <w:tab/>
        <w:t>Margaret Dittlo</w:t>
      </w:r>
      <w:r w:rsidR="0042565E">
        <w:rPr>
          <w:lang w:eastAsia="en-AU"/>
        </w:rPr>
        <w:t>ff</w:t>
      </w:r>
      <w:r>
        <w:rPr>
          <w:lang w:eastAsia="en-AU"/>
        </w:rPr>
        <w:t xml:space="preserve"> – AND</w:t>
      </w:r>
    </w:p>
    <w:p w14:paraId="653C749D" w14:textId="3DE2001E" w:rsidR="008151B5" w:rsidRDefault="008151B5" w:rsidP="008151B5">
      <w:pPr>
        <w:rPr>
          <w:lang w:eastAsia="en-AU"/>
        </w:rPr>
      </w:pPr>
      <w:r>
        <w:rPr>
          <w:lang w:eastAsia="en-AU"/>
        </w:rPr>
        <w:tab/>
        <w:t>Lindsey Hoggle – AND</w:t>
      </w:r>
    </w:p>
    <w:p w14:paraId="42DB2F21" w14:textId="541ECE63" w:rsidR="008151B5" w:rsidRDefault="008151B5" w:rsidP="008151B5">
      <w:pPr>
        <w:pStyle w:val="Heading3"/>
        <w:rPr>
          <w:lang w:eastAsia="en-AU"/>
        </w:rPr>
      </w:pPr>
      <w:r>
        <w:rPr>
          <w:lang w:eastAsia="en-AU"/>
        </w:rPr>
        <w:t>Care Plan Modeling Alignment</w:t>
      </w:r>
    </w:p>
    <w:p w14:paraId="3CE08FD8" w14:textId="61C3C9C7" w:rsidR="008151B5" w:rsidRDefault="008151B5" w:rsidP="008151B5">
      <w:pPr>
        <w:pStyle w:val="ListParagraph"/>
        <w:numPr>
          <w:ilvl w:val="0"/>
          <w:numId w:val="4"/>
        </w:numPr>
        <w:rPr>
          <w:lang w:eastAsia="en-AU"/>
        </w:rPr>
      </w:pPr>
      <w:r>
        <w:rPr>
          <w:lang w:eastAsia="en-AU"/>
        </w:rPr>
        <w:t>Update on call with Lisa Nelson and Matt Elrod re: alignment of Care Plan modeling</w:t>
      </w:r>
    </w:p>
    <w:p w14:paraId="2F20CD28" w14:textId="7D7D155C" w:rsidR="008151B5" w:rsidRDefault="008151B5" w:rsidP="008151B5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Important distinction between</w:t>
      </w:r>
    </w:p>
    <w:p w14:paraId="42A95951" w14:textId="5F5A2767" w:rsidR="008151B5" w:rsidRDefault="008151B5" w:rsidP="008151B5">
      <w:pPr>
        <w:pStyle w:val="ListParagraph"/>
        <w:numPr>
          <w:ilvl w:val="2"/>
          <w:numId w:val="4"/>
        </w:numPr>
        <w:rPr>
          <w:lang w:eastAsia="en-AU"/>
        </w:rPr>
      </w:pPr>
      <w:r>
        <w:rPr>
          <w:lang w:eastAsia="en-AU"/>
        </w:rPr>
        <w:t>Process flow and data model/relationships</w:t>
      </w:r>
    </w:p>
    <w:p w14:paraId="20A69587" w14:textId="6B2E1138" w:rsidR="008151B5" w:rsidRPr="008151B5" w:rsidRDefault="008151B5" w:rsidP="008151B5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Process vs Data Elements</w:t>
      </w:r>
    </w:p>
    <w:p w14:paraId="71544147" w14:textId="691F672E" w:rsidR="009353A0" w:rsidRDefault="009353A0" w:rsidP="008151B5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Nutrition Screening</w:t>
      </w:r>
    </w:p>
    <w:p w14:paraId="74C6426C" w14:textId="5303463C" w:rsidR="009353A0" w:rsidRDefault="009353A0" w:rsidP="009353A0">
      <w:pPr>
        <w:pStyle w:val="ListParagraph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>(EP) Nutrition screening vs assessment</w:t>
      </w:r>
    </w:p>
    <w:p w14:paraId="00EDBA6B" w14:textId="3A67AA4C" w:rsidR="009353A0" w:rsidRDefault="009353A0" w:rsidP="009353A0">
      <w:pPr>
        <w:pStyle w:val="ListParagraph"/>
        <w:numPr>
          <w:ilvl w:val="1"/>
          <w:numId w:val="7"/>
        </w:numPr>
        <w:rPr>
          <w:lang w:eastAsia="en-AU"/>
        </w:rPr>
      </w:pPr>
      <w:r>
        <w:rPr>
          <w:lang w:eastAsia="en-AU"/>
        </w:rPr>
        <w:t>Screening: risk of problem</w:t>
      </w:r>
    </w:p>
    <w:p w14:paraId="35FCFE1A" w14:textId="3FAA3E71" w:rsidR="009353A0" w:rsidRDefault="009353A0" w:rsidP="009353A0">
      <w:pPr>
        <w:pStyle w:val="ListParagraph"/>
        <w:numPr>
          <w:ilvl w:val="1"/>
          <w:numId w:val="7"/>
        </w:numPr>
        <w:rPr>
          <w:lang w:eastAsia="en-AU"/>
        </w:rPr>
      </w:pPr>
      <w:r>
        <w:rPr>
          <w:lang w:eastAsia="en-AU"/>
        </w:rPr>
        <w:t>Assessment: presence of a problem</w:t>
      </w:r>
    </w:p>
    <w:p w14:paraId="012A5C4E" w14:textId="091EB7DC" w:rsidR="009353A0" w:rsidRDefault="009353A0" w:rsidP="009353A0">
      <w:pPr>
        <w:pStyle w:val="ListParagraph"/>
        <w:numPr>
          <w:ilvl w:val="2"/>
          <w:numId w:val="7"/>
        </w:numPr>
        <w:rPr>
          <w:lang w:eastAsia="en-AU"/>
        </w:rPr>
      </w:pPr>
      <w:r>
        <w:rPr>
          <w:lang w:eastAsia="en-AU"/>
        </w:rPr>
        <w:t>Are the above correct assumptions?</w:t>
      </w:r>
    </w:p>
    <w:p w14:paraId="7A8035C1" w14:textId="26E8B06A" w:rsidR="009353A0" w:rsidRDefault="009353A0" w:rsidP="009353A0">
      <w:pPr>
        <w:pStyle w:val="ListParagraph"/>
        <w:numPr>
          <w:ilvl w:val="1"/>
          <w:numId w:val="7"/>
        </w:numPr>
        <w:rPr>
          <w:lang w:eastAsia="en-AU"/>
        </w:rPr>
      </w:pPr>
      <w:r>
        <w:rPr>
          <w:lang w:eastAsia="en-AU"/>
        </w:rPr>
        <w:t>Yes – this is correct</w:t>
      </w:r>
    </w:p>
    <w:p w14:paraId="47C48AC7" w14:textId="3932074B" w:rsidR="009353A0" w:rsidRDefault="009353A0" w:rsidP="009353A0">
      <w:pPr>
        <w:pStyle w:val="ListParagraph"/>
        <w:numPr>
          <w:ilvl w:val="2"/>
          <w:numId w:val="7"/>
        </w:numPr>
        <w:rPr>
          <w:lang w:eastAsia="en-AU"/>
        </w:rPr>
      </w:pPr>
      <w:r>
        <w:rPr>
          <w:lang w:eastAsia="en-AU"/>
        </w:rPr>
        <w:t>Screening is just a flag</w:t>
      </w:r>
    </w:p>
    <w:p w14:paraId="4F4E9A4B" w14:textId="72349A9B" w:rsidR="009353A0" w:rsidRDefault="009353A0" w:rsidP="009353A0">
      <w:pPr>
        <w:pStyle w:val="ListParagraph"/>
        <w:numPr>
          <w:ilvl w:val="2"/>
          <w:numId w:val="7"/>
        </w:numPr>
        <w:rPr>
          <w:lang w:eastAsia="en-AU"/>
        </w:rPr>
      </w:pPr>
      <w:r>
        <w:rPr>
          <w:lang w:eastAsia="en-AU"/>
        </w:rPr>
        <w:t>Even if it is done by a nutrition professional</w:t>
      </w:r>
    </w:p>
    <w:p w14:paraId="671C32E1" w14:textId="4149E609" w:rsidR="009353A0" w:rsidRDefault="009353A0" w:rsidP="009353A0">
      <w:pPr>
        <w:pStyle w:val="ListParagraph"/>
        <w:numPr>
          <w:ilvl w:val="1"/>
          <w:numId w:val="7"/>
        </w:numPr>
        <w:rPr>
          <w:lang w:eastAsia="en-AU"/>
        </w:rPr>
      </w:pPr>
      <w:r>
        <w:rPr>
          <w:lang w:eastAsia="en-AU"/>
        </w:rPr>
        <w:t>(SK) Generally have two base questions</w:t>
      </w:r>
    </w:p>
    <w:p w14:paraId="4B0ACCA6" w14:textId="4D82D018" w:rsidR="009353A0" w:rsidRDefault="009353A0" w:rsidP="009353A0">
      <w:pPr>
        <w:pStyle w:val="ListParagraph"/>
        <w:numPr>
          <w:ilvl w:val="1"/>
          <w:numId w:val="7"/>
        </w:numPr>
        <w:rPr>
          <w:lang w:eastAsia="en-AU"/>
        </w:rPr>
      </w:pPr>
      <w:r>
        <w:rPr>
          <w:lang w:eastAsia="en-AU"/>
        </w:rPr>
        <w:t>Some add more questions</w:t>
      </w:r>
    </w:p>
    <w:p w14:paraId="2E7606E8" w14:textId="250C6417" w:rsidR="009353A0" w:rsidRDefault="009353A0" w:rsidP="009353A0">
      <w:pPr>
        <w:pStyle w:val="ListParagraph"/>
        <w:numPr>
          <w:ilvl w:val="1"/>
          <w:numId w:val="7"/>
        </w:numPr>
        <w:rPr>
          <w:lang w:eastAsia="en-AU"/>
        </w:rPr>
      </w:pPr>
      <w:r>
        <w:rPr>
          <w:lang w:eastAsia="en-AU"/>
        </w:rPr>
        <w:t>(LH) Small value set exists in VSAC for screening (search nutrition value sets for “screening”)</w:t>
      </w:r>
    </w:p>
    <w:p w14:paraId="67689388" w14:textId="7A008A9D" w:rsidR="009353A0" w:rsidRPr="009353A0" w:rsidRDefault="009353A0" w:rsidP="009353A0">
      <w:pPr>
        <w:pStyle w:val="ListParagraph"/>
        <w:numPr>
          <w:ilvl w:val="2"/>
          <w:numId w:val="7"/>
        </w:numPr>
        <w:rPr>
          <w:lang w:eastAsia="en-AU"/>
        </w:rPr>
      </w:pPr>
      <w:r>
        <w:rPr>
          <w:lang w:eastAsia="en-AU"/>
        </w:rPr>
        <w:t>Risk, malnutrition screening</w:t>
      </w:r>
    </w:p>
    <w:p w14:paraId="05275AB9" w14:textId="645022CF" w:rsidR="008151B5" w:rsidRDefault="008151B5" w:rsidP="008151B5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>Nutrition Assessment</w:t>
      </w:r>
    </w:p>
    <w:p w14:paraId="08270360" w14:textId="54E43851" w:rsidR="0095460D" w:rsidRDefault="008151B5" w:rsidP="008151B5">
      <w:pPr>
        <w:pStyle w:val="ListParagraph"/>
        <w:numPr>
          <w:ilvl w:val="0"/>
          <w:numId w:val="4"/>
        </w:numPr>
        <w:rPr>
          <w:lang w:eastAsia="en-AU"/>
        </w:rPr>
      </w:pPr>
      <w:r>
        <w:rPr>
          <w:lang w:eastAsia="en-AU"/>
        </w:rPr>
        <w:t>(EP) How long are nutrition assessments and how much information is collected?</w:t>
      </w:r>
    </w:p>
    <w:p w14:paraId="52516F0A" w14:textId="30C96FB6" w:rsidR="008151B5" w:rsidRDefault="008151B5" w:rsidP="008151B5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There is no absolute standard</w:t>
      </w:r>
    </w:p>
    <w:p w14:paraId="3ACF75CE" w14:textId="305B7470" w:rsidR="008151B5" w:rsidRDefault="008151B5" w:rsidP="008151B5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There are a certain number of elements that are required for it to be a valid assessment</w:t>
      </w:r>
    </w:p>
    <w:p w14:paraId="3F8EA7A8" w14:textId="0C46CCA4" w:rsidR="008151B5" w:rsidRDefault="008151B5" w:rsidP="008151B5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(SK) Each category is a separate template and clinician picks from a list below</w:t>
      </w:r>
    </w:p>
    <w:p w14:paraId="13255652" w14:textId="6C53C4C2" w:rsidR="008151B5" w:rsidRDefault="008151B5" w:rsidP="008151B5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(EP) Can these templates be share?</w:t>
      </w:r>
    </w:p>
    <w:p w14:paraId="64B04A46" w14:textId="09A90E8D" w:rsidR="008151B5" w:rsidRDefault="002C63F1" w:rsidP="008151B5">
      <w:pPr>
        <w:pStyle w:val="ListParagraph"/>
        <w:numPr>
          <w:ilvl w:val="2"/>
          <w:numId w:val="4"/>
        </w:numPr>
        <w:rPr>
          <w:lang w:eastAsia="en-AU"/>
        </w:rPr>
      </w:pPr>
      <w:r>
        <w:rPr>
          <w:lang w:eastAsia="en-AU"/>
        </w:rPr>
        <w:t>(SK) Will find out about sharing some</w:t>
      </w:r>
    </w:p>
    <w:p w14:paraId="359FED9F" w14:textId="1F8A33D5" w:rsidR="002C63F1" w:rsidRDefault="002C63F1" w:rsidP="002C63F1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(EA) The data could be both structured and semi-structured</w:t>
      </w:r>
    </w:p>
    <w:p w14:paraId="13F32FC0" w14:textId="6599D03B" w:rsidR="002C63F1" w:rsidRDefault="002C63F1" w:rsidP="002C63F1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(SG) What missing data would stop the process? What is the “must have” data?</w:t>
      </w:r>
    </w:p>
    <w:p w14:paraId="58D65BA5" w14:textId="5935B35C" w:rsidR="002C63F1" w:rsidRDefault="002C63F1" w:rsidP="002C63F1">
      <w:pPr>
        <w:pStyle w:val="ListParagraph"/>
        <w:numPr>
          <w:ilvl w:val="2"/>
          <w:numId w:val="4"/>
        </w:numPr>
        <w:rPr>
          <w:lang w:eastAsia="en-AU"/>
        </w:rPr>
      </w:pPr>
      <w:r>
        <w:rPr>
          <w:lang w:eastAsia="en-AU"/>
        </w:rPr>
        <w:t>TODO: Discovery of required data</w:t>
      </w:r>
    </w:p>
    <w:p w14:paraId="7C2EA3AA" w14:textId="1953167F" w:rsidR="002C63F1" w:rsidRDefault="002C63F1" w:rsidP="002C63F1">
      <w:pPr>
        <w:pStyle w:val="ListParagraph"/>
        <w:numPr>
          <w:ilvl w:val="0"/>
          <w:numId w:val="4"/>
        </w:numPr>
        <w:rPr>
          <w:lang w:eastAsia="en-AU"/>
        </w:rPr>
      </w:pPr>
      <w:r>
        <w:rPr>
          <w:lang w:eastAsia="en-AU"/>
        </w:rPr>
        <w:t>(EP) Are there different classes/types of assessment?</w:t>
      </w:r>
    </w:p>
    <w:p w14:paraId="2392C23B" w14:textId="6B79DEFD" w:rsidR="002C63F1" w:rsidRDefault="002C63F1" w:rsidP="002C63F1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(AW) Long term care has 2-3 different assessments</w:t>
      </w:r>
    </w:p>
    <w:p w14:paraId="3D6C6E8C" w14:textId="4FAB8972" w:rsidR="002C63F1" w:rsidRDefault="002C63F1" w:rsidP="002C63F1">
      <w:pPr>
        <w:pStyle w:val="ListParagraph"/>
        <w:numPr>
          <w:ilvl w:val="2"/>
          <w:numId w:val="6"/>
        </w:numPr>
        <w:rPr>
          <w:lang w:eastAsia="en-AU"/>
        </w:rPr>
      </w:pPr>
      <w:r>
        <w:rPr>
          <w:lang w:eastAsia="en-AU"/>
        </w:rPr>
        <w:t>Initial full assessment – initial contact</w:t>
      </w:r>
    </w:p>
    <w:p w14:paraId="404C200A" w14:textId="51BE72F3" w:rsidR="002C63F1" w:rsidRDefault="002C63F1" w:rsidP="002C63F1">
      <w:pPr>
        <w:pStyle w:val="ListParagraph"/>
        <w:numPr>
          <w:ilvl w:val="2"/>
          <w:numId w:val="6"/>
        </w:numPr>
        <w:rPr>
          <w:lang w:eastAsia="en-AU"/>
        </w:rPr>
      </w:pPr>
      <w:r>
        <w:rPr>
          <w:lang w:eastAsia="en-AU"/>
        </w:rPr>
        <w:t>Mini assessment – quarterly</w:t>
      </w:r>
    </w:p>
    <w:p w14:paraId="36E8FAEF" w14:textId="3214DDAF" w:rsidR="002C63F1" w:rsidRPr="00596E36" w:rsidRDefault="002C63F1" w:rsidP="002C63F1">
      <w:pPr>
        <w:pStyle w:val="ListParagraph"/>
        <w:numPr>
          <w:ilvl w:val="2"/>
          <w:numId w:val="6"/>
        </w:numPr>
        <w:rPr>
          <w:lang w:eastAsia="en-AU"/>
        </w:rPr>
      </w:pPr>
      <w:r w:rsidRPr="008A6B10">
        <w:rPr>
          <w:lang w:eastAsia="en-AU"/>
        </w:rPr>
        <w:t xml:space="preserve">Enteral – </w:t>
      </w:r>
      <w:r w:rsidRPr="00596E36">
        <w:rPr>
          <w:lang w:eastAsia="en-AU"/>
        </w:rPr>
        <w:t>specific, high-risk - monthly</w:t>
      </w:r>
    </w:p>
    <w:p w14:paraId="5557A02B" w14:textId="7659E03F" w:rsidR="002C63F1" w:rsidRDefault="002C63F1" w:rsidP="002C63F1">
      <w:pPr>
        <w:pStyle w:val="ListParagraph"/>
        <w:numPr>
          <w:ilvl w:val="2"/>
          <w:numId w:val="5"/>
        </w:numPr>
        <w:rPr>
          <w:lang w:eastAsia="en-AU"/>
        </w:rPr>
      </w:pPr>
      <w:r w:rsidRPr="002C63F1">
        <w:rPr>
          <w:lang w:eastAsia="en-AU"/>
        </w:rPr>
        <w:t xml:space="preserve">Data </w:t>
      </w:r>
      <w:r>
        <w:rPr>
          <w:lang w:eastAsia="en-AU"/>
        </w:rPr>
        <w:t>elements are interchangeable between the different types</w:t>
      </w:r>
    </w:p>
    <w:p w14:paraId="70FCCD91" w14:textId="70EB9FD7" w:rsidR="002C63F1" w:rsidRPr="002C63F1" w:rsidRDefault="002C63F1" w:rsidP="002C63F1">
      <w:pPr>
        <w:pStyle w:val="ListParagraph"/>
        <w:numPr>
          <w:ilvl w:val="2"/>
          <w:numId w:val="5"/>
        </w:numPr>
        <w:rPr>
          <w:lang w:eastAsia="en-AU"/>
        </w:rPr>
      </w:pPr>
      <w:r>
        <w:rPr>
          <w:lang w:eastAsia="en-AU"/>
        </w:rPr>
        <w:t>In terms of government regulation/reimbursement they look for specific terminology (e.g. “quarterly”).</w:t>
      </w:r>
    </w:p>
    <w:p w14:paraId="5BB92914" w14:textId="75688EF8" w:rsidR="0095460D" w:rsidRPr="002C63F1" w:rsidRDefault="002C63F1" w:rsidP="002C63F1">
      <w:pPr>
        <w:pStyle w:val="ListParagraph"/>
        <w:numPr>
          <w:ilvl w:val="1"/>
          <w:numId w:val="4"/>
        </w:numPr>
        <w:rPr>
          <w:lang w:eastAsia="en-AU"/>
        </w:rPr>
      </w:pPr>
      <w:r w:rsidRPr="002C63F1">
        <w:rPr>
          <w:rFonts w:ascii="Calibri" w:eastAsia="Times New Roman" w:hAnsi="Calibri" w:cs="Calibri"/>
          <w:lang w:eastAsia="en-AU"/>
        </w:rPr>
        <w:t>(LH)</w:t>
      </w:r>
      <w:r>
        <w:rPr>
          <w:rFonts w:ascii="Calibri" w:eastAsia="Times New Roman" w:hAnsi="Calibri" w:cs="Calibri"/>
          <w:lang w:eastAsia="en-AU"/>
        </w:rPr>
        <w:t xml:space="preserve"> From a global perspective, reimbursement doesn’t happen as well as we’d like, need more consistent documentation to support</w:t>
      </w:r>
    </w:p>
    <w:p w14:paraId="4741A7B8" w14:textId="2AADC5ED" w:rsidR="002C63F1" w:rsidRPr="002C63F1" w:rsidRDefault="002C63F1" w:rsidP="002C63F1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rFonts w:ascii="Calibri" w:eastAsia="Times New Roman" w:hAnsi="Calibri" w:cs="Calibri"/>
          <w:lang w:eastAsia="en-AU"/>
        </w:rPr>
        <w:t>(EP) Will include types and classes in templates and utilize and standard forms/checklists provided to inform the modeling</w:t>
      </w:r>
    </w:p>
    <w:p w14:paraId="678EE3B2" w14:textId="3D4541A2" w:rsidR="002C63F1" w:rsidRPr="002C63F1" w:rsidRDefault="002C63F1" w:rsidP="002C63F1">
      <w:pPr>
        <w:pStyle w:val="ListParagraph"/>
        <w:numPr>
          <w:ilvl w:val="0"/>
          <w:numId w:val="4"/>
        </w:numPr>
        <w:rPr>
          <w:lang w:eastAsia="en-AU"/>
        </w:rPr>
      </w:pPr>
      <w:r>
        <w:rPr>
          <w:rFonts w:ascii="Calibri" w:eastAsia="Times New Roman" w:hAnsi="Calibri" w:cs="Calibri"/>
          <w:lang w:eastAsia="en-AU"/>
        </w:rPr>
        <w:t>(EP) Is there an overall summary for nutrition assessment?</w:t>
      </w:r>
    </w:p>
    <w:p w14:paraId="24F3B59A" w14:textId="53FA9B96" w:rsidR="002C63F1" w:rsidRPr="002C63F1" w:rsidRDefault="002C63F1" w:rsidP="002C63F1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rFonts w:ascii="Calibri" w:eastAsia="Times New Roman" w:hAnsi="Calibri" w:cs="Calibri"/>
          <w:lang w:eastAsia="en-AU"/>
        </w:rPr>
        <w:t>(KD) Acute care screens within 24 hours</w:t>
      </w:r>
    </w:p>
    <w:p w14:paraId="502FAF2B" w14:textId="19C03238" w:rsidR="002C63F1" w:rsidRPr="002C63F1" w:rsidRDefault="002C63F1" w:rsidP="002C63F1">
      <w:pPr>
        <w:pStyle w:val="ListParagraph"/>
        <w:numPr>
          <w:ilvl w:val="2"/>
          <w:numId w:val="4"/>
        </w:numPr>
        <w:rPr>
          <w:lang w:eastAsia="en-AU"/>
        </w:rPr>
      </w:pPr>
      <w:r>
        <w:rPr>
          <w:rFonts w:ascii="Calibri" w:eastAsia="Times New Roman" w:hAnsi="Calibri" w:cs="Calibri"/>
          <w:lang w:eastAsia="en-AU"/>
        </w:rPr>
        <w:t>Depends on the complexity of the patient</w:t>
      </w:r>
    </w:p>
    <w:p w14:paraId="7D5343FD" w14:textId="170B3C0D" w:rsidR="002C63F1" w:rsidRPr="00F67289" w:rsidRDefault="00F67289" w:rsidP="002C63F1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rFonts w:ascii="Calibri" w:eastAsia="Times New Roman" w:hAnsi="Calibri" w:cs="Calibri"/>
          <w:lang w:eastAsia="en-AU"/>
        </w:rPr>
        <w:t>(SK) Malnutrition diagnosis – goes into the Problem List</w:t>
      </w:r>
    </w:p>
    <w:p w14:paraId="250B775F" w14:textId="0EF33E0F" w:rsidR="00F67289" w:rsidRPr="00F67289" w:rsidRDefault="00F67289" w:rsidP="00F67289">
      <w:pPr>
        <w:pStyle w:val="ListParagraph"/>
        <w:numPr>
          <w:ilvl w:val="2"/>
          <w:numId w:val="4"/>
        </w:numPr>
        <w:rPr>
          <w:lang w:eastAsia="en-AU"/>
        </w:rPr>
      </w:pPr>
      <w:r>
        <w:rPr>
          <w:rFonts w:ascii="Calibri" w:eastAsia="Times New Roman" w:hAnsi="Calibri" w:cs="Calibri"/>
          <w:lang w:eastAsia="en-AU"/>
        </w:rPr>
        <w:t>Malnutrition is more complex</w:t>
      </w:r>
    </w:p>
    <w:p w14:paraId="24A07209" w14:textId="0AA6B237" w:rsidR="00F67289" w:rsidRPr="00F67289" w:rsidRDefault="00F67289" w:rsidP="00F67289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rFonts w:ascii="Calibri" w:eastAsia="Times New Roman" w:hAnsi="Calibri" w:cs="Calibri"/>
          <w:lang w:eastAsia="en-AU"/>
        </w:rPr>
        <w:t>(LG) Malnutrition is one of the 4 quality measures on the NQH website</w:t>
      </w:r>
    </w:p>
    <w:p w14:paraId="380FA5A6" w14:textId="5D7D337C" w:rsidR="00F67289" w:rsidRDefault="00F67289" w:rsidP="00F67289">
      <w:pPr>
        <w:pStyle w:val="ListParagraph"/>
        <w:numPr>
          <w:ilvl w:val="2"/>
          <w:numId w:val="4"/>
        </w:numPr>
        <w:rPr>
          <w:lang w:eastAsia="en-AU"/>
        </w:rPr>
      </w:pPr>
      <w:r>
        <w:rPr>
          <w:lang w:eastAsia="en-AU"/>
        </w:rPr>
        <w:t>Malnutrition diagnosis hopefully gets added to the problem list</w:t>
      </w:r>
    </w:p>
    <w:p w14:paraId="272D07A5" w14:textId="382C8F18" w:rsidR="00F67289" w:rsidRDefault="00F67289" w:rsidP="00F67289">
      <w:pPr>
        <w:pStyle w:val="ListParagraph"/>
        <w:numPr>
          <w:ilvl w:val="0"/>
          <w:numId w:val="4"/>
        </w:numPr>
        <w:rPr>
          <w:lang w:eastAsia="en-AU"/>
        </w:rPr>
      </w:pPr>
      <w:r>
        <w:rPr>
          <w:lang w:eastAsia="en-AU"/>
        </w:rPr>
        <w:t>(EP) Between assessment and diagnosis is there a summary where a decision is made about whether there needs to be a care plan or not?</w:t>
      </w:r>
    </w:p>
    <w:p w14:paraId="207A4BA3" w14:textId="117AE940" w:rsidR="00F67289" w:rsidRDefault="00F67289" w:rsidP="00F67289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There is always a summary that goes with the assessment</w:t>
      </w:r>
    </w:p>
    <w:p w14:paraId="33530921" w14:textId="26A12EA2" w:rsidR="00F67289" w:rsidRDefault="00F67289" w:rsidP="00F67289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Even if there are no issues the patient will still have ongoing assessments</w:t>
      </w:r>
    </w:p>
    <w:p w14:paraId="1086C7EF" w14:textId="0770FFC3" w:rsidR="00F67289" w:rsidRDefault="00F67289" w:rsidP="00F67289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Important to maintain current nutritional status</w:t>
      </w:r>
    </w:p>
    <w:p w14:paraId="15108A73" w14:textId="37E55174" w:rsidR="00F67289" w:rsidRDefault="00F67289" w:rsidP="00F67289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(LN) C-CDA doesn’t have an assessment section. All C-CDA templates are open, so we could add an assessment section if needed</w:t>
      </w:r>
    </w:p>
    <w:p w14:paraId="7372A395" w14:textId="74B98F5E" w:rsidR="00F67289" w:rsidRDefault="00F67289" w:rsidP="00F67289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(SG) Would need to add 2 levels of templates</w:t>
      </w:r>
    </w:p>
    <w:p w14:paraId="0DBE0F80" w14:textId="317BB813" w:rsidR="00F67289" w:rsidRDefault="00F67289" w:rsidP="00F67289">
      <w:pPr>
        <w:pStyle w:val="ListParagraph"/>
        <w:numPr>
          <w:ilvl w:val="2"/>
          <w:numId w:val="4"/>
        </w:numPr>
        <w:rPr>
          <w:lang w:eastAsia="en-AU"/>
        </w:rPr>
      </w:pPr>
      <w:r>
        <w:rPr>
          <w:lang w:eastAsia="en-AU"/>
        </w:rPr>
        <w:t>Generic C-CDA</w:t>
      </w:r>
    </w:p>
    <w:p w14:paraId="725187BE" w14:textId="569FA40D" w:rsidR="00F67289" w:rsidRDefault="00F67289" w:rsidP="00F67289">
      <w:pPr>
        <w:pStyle w:val="ListParagraph"/>
        <w:numPr>
          <w:ilvl w:val="2"/>
          <w:numId w:val="4"/>
        </w:numPr>
        <w:rPr>
          <w:lang w:eastAsia="en-AU"/>
        </w:rPr>
      </w:pPr>
      <w:r>
        <w:rPr>
          <w:lang w:eastAsia="en-AU"/>
        </w:rPr>
        <w:t>Specific nutrition templates</w:t>
      </w:r>
    </w:p>
    <w:p w14:paraId="45656056" w14:textId="1946DA3F" w:rsidR="00F67289" w:rsidRDefault="00F67289" w:rsidP="00F67289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(ME) Assessment is where all exams come together to impact what you do</w:t>
      </w:r>
    </w:p>
    <w:p w14:paraId="34B92220" w14:textId="77777777" w:rsidR="00DF344B" w:rsidRDefault="00F67289" w:rsidP="00DF344B">
      <w:pPr>
        <w:pStyle w:val="ListParagraph"/>
        <w:numPr>
          <w:ilvl w:val="1"/>
          <w:numId w:val="4"/>
        </w:numPr>
        <w:rPr>
          <w:lang w:eastAsia="en-AU"/>
        </w:rPr>
      </w:pPr>
      <w:r>
        <w:rPr>
          <w:lang w:eastAsia="en-AU"/>
        </w:rPr>
        <w:t>Either you are going to act on it or you aren’t</w:t>
      </w:r>
      <w:r w:rsidR="00DF344B">
        <w:rPr>
          <w:lang w:eastAsia="en-AU"/>
        </w:rPr>
        <w:t xml:space="preserve">, </w:t>
      </w:r>
      <w:r w:rsidR="009353A0">
        <w:rPr>
          <w:lang w:eastAsia="en-AU"/>
        </w:rPr>
        <w:t xml:space="preserve">either there is a problem or there isn’t (there is an existing </w:t>
      </w:r>
      <w:r w:rsidR="00DF344B">
        <w:rPr>
          <w:lang w:eastAsia="en-AU"/>
        </w:rPr>
        <w:t xml:space="preserve">nutrition </w:t>
      </w:r>
      <w:r w:rsidR="009353A0">
        <w:rPr>
          <w:lang w:eastAsia="en-AU"/>
        </w:rPr>
        <w:t>cod</w:t>
      </w:r>
      <w:r w:rsidR="00DF344B">
        <w:rPr>
          <w:lang w:eastAsia="en-AU"/>
        </w:rPr>
        <w:t>e for no known)</w:t>
      </w:r>
    </w:p>
    <w:p w14:paraId="295669E8" w14:textId="77777777" w:rsidR="00DF344B" w:rsidRDefault="00DF344B" w:rsidP="00DF344B">
      <w:pPr>
        <w:pStyle w:val="Heading3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Vocabulary and Value Sets</w:t>
      </w:r>
    </w:p>
    <w:p w14:paraId="3061D355" w14:textId="12CA376C" w:rsidR="00684CE2" w:rsidRDefault="00DF344B" w:rsidP="00684CE2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(LH) Will include a summary NCP terminology</w:t>
      </w:r>
    </w:p>
    <w:p w14:paraId="72BCF6BC" w14:textId="13176083" w:rsidR="00684CE2" w:rsidRDefault="00684CE2" w:rsidP="00684CE2">
      <w:pPr>
        <w:pStyle w:val="ListParagraph"/>
        <w:numPr>
          <w:ilvl w:val="1"/>
          <w:numId w:val="9"/>
        </w:numPr>
        <w:rPr>
          <w:lang w:eastAsia="en-AU"/>
        </w:rPr>
      </w:pPr>
      <w:r>
        <w:rPr>
          <w:lang w:eastAsia="en-AU"/>
        </w:rPr>
        <w:t>Want to point toward a consensus on nutrition and nutrition terms</w:t>
      </w:r>
    </w:p>
    <w:p w14:paraId="02DE4FAC" w14:textId="272F1DFF" w:rsidR="00684CE2" w:rsidRPr="007324D0" w:rsidRDefault="007324D0" w:rsidP="00684CE2">
      <w:pPr>
        <w:pStyle w:val="ListParagraph"/>
        <w:numPr>
          <w:ilvl w:val="1"/>
          <w:numId w:val="9"/>
        </w:numPr>
        <w:rPr>
          <w:lang w:eastAsia="en-AU"/>
        </w:rPr>
      </w:pPr>
      <w:r w:rsidRPr="007324D0">
        <w:rPr>
          <w:lang w:eastAsia="en-AU"/>
        </w:rPr>
        <w:t>e</w:t>
      </w:r>
      <w:r w:rsidR="00684CE2" w:rsidRPr="007324D0">
        <w:rPr>
          <w:lang w:eastAsia="en-AU"/>
        </w:rPr>
        <w:t>N</w:t>
      </w:r>
      <w:r w:rsidRPr="007324D0">
        <w:rPr>
          <w:lang w:eastAsia="en-AU"/>
        </w:rPr>
        <w:t>CPT</w:t>
      </w:r>
      <w:r w:rsidR="00684CE2" w:rsidRPr="007324D0">
        <w:rPr>
          <w:lang w:eastAsia="en-AU"/>
        </w:rPr>
        <w:t xml:space="preserve"> subscription</w:t>
      </w:r>
    </w:p>
    <w:p w14:paraId="08DF06C0" w14:textId="50C7DA8F" w:rsidR="00684CE2" w:rsidRDefault="00684CE2" w:rsidP="00684CE2">
      <w:pPr>
        <w:pStyle w:val="ListParagraph"/>
        <w:numPr>
          <w:ilvl w:val="1"/>
          <w:numId w:val="9"/>
        </w:numPr>
        <w:rPr>
          <w:lang w:eastAsia="en-AU"/>
        </w:rPr>
      </w:pPr>
      <w:r>
        <w:rPr>
          <w:lang w:eastAsia="en-AU"/>
        </w:rPr>
        <w:lastRenderedPageBreak/>
        <w:t>Some value sets in VSAC</w:t>
      </w:r>
    </w:p>
    <w:p w14:paraId="538023A8" w14:textId="7B82F8F1" w:rsidR="00522B55" w:rsidRDefault="00684CE2" w:rsidP="0042565E">
      <w:pPr>
        <w:pStyle w:val="ListParagraph"/>
        <w:numPr>
          <w:ilvl w:val="1"/>
          <w:numId w:val="9"/>
        </w:numPr>
        <w:rPr>
          <w:lang w:eastAsia="en-AU"/>
        </w:rPr>
      </w:pPr>
      <w:r>
        <w:rPr>
          <w:lang w:eastAsia="en-AU"/>
        </w:rPr>
        <w:t xml:space="preserve">There is a mapping document between the nutrition terms and the “standard” terminologies which is important to use to ensure </w:t>
      </w:r>
      <w:r w:rsidR="0042565E">
        <w:rPr>
          <w:lang w:eastAsia="en-AU"/>
        </w:rPr>
        <w:t>consistency</w:t>
      </w:r>
    </w:p>
    <w:sectPr w:rsidR="00522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5E5"/>
    <w:multiLevelType w:val="hybridMultilevel"/>
    <w:tmpl w:val="350EDC8C"/>
    <w:lvl w:ilvl="0" w:tplc="A8D0B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495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0ED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1980C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6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E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42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04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F522AD"/>
    <w:multiLevelType w:val="multilevel"/>
    <w:tmpl w:val="2166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427AA6"/>
    <w:multiLevelType w:val="hybridMultilevel"/>
    <w:tmpl w:val="085AC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92144"/>
    <w:multiLevelType w:val="multilevel"/>
    <w:tmpl w:val="CB5A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355229"/>
    <w:multiLevelType w:val="hybridMultilevel"/>
    <w:tmpl w:val="873803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836ED2"/>
    <w:multiLevelType w:val="hybridMultilevel"/>
    <w:tmpl w:val="3B50C0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823D0"/>
    <w:multiLevelType w:val="hybridMultilevel"/>
    <w:tmpl w:val="1D72204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EE169C"/>
    <w:multiLevelType w:val="hybridMultilevel"/>
    <w:tmpl w:val="216CA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19D4"/>
    <w:multiLevelType w:val="hybridMultilevel"/>
    <w:tmpl w:val="A0BE1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0D"/>
    <w:rsid w:val="00092121"/>
    <w:rsid w:val="000F1550"/>
    <w:rsid w:val="002C63F1"/>
    <w:rsid w:val="0042565E"/>
    <w:rsid w:val="00455C6D"/>
    <w:rsid w:val="00480FE0"/>
    <w:rsid w:val="00522B55"/>
    <w:rsid w:val="00596E36"/>
    <w:rsid w:val="005C1534"/>
    <w:rsid w:val="00684CE2"/>
    <w:rsid w:val="007324D0"/>
    <w:rsid w:val="008151B5"/>
    <w:rsid w:val="008A6B10"/>
    <w:rsid w:val="009353A0"/>
    <w:rsid w:val="0095460D"/>
    <w:rsid w:val="009B69F9"/>
    <w:rsid w:val="00B17859"/>
    <w:rsid w:val="00B360DA"/>
    <w:rsid w:val="00B777BB"/>
    <w:rsid w:val="00C34E7E"/>
    <w:rsid w:val="00CD11AB"/>
    <w:rsid w:val="00DF344B"/>
    <w:rsid w:val="00EB3CBD"/>
    <w:rsid w:val="00F6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16D6"/>
  <w15:chartTrackingRefBased/>
  <w15:docId w15:val="{9015756D-F127-495E-9539-8B08458F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954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51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460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5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C34E7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51B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151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565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25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1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0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6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3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73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3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68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1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62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1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iki.hl7.org/images/c/c6/Stakeholder_Call_-_2017-10-09.ppt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global.gotomeeting.com/join/790946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D675C4AEEB44F9D6A17C8DA5D91F4" ma:contentTypeVersion="2" ma:contentTypeDescription="Create a new document." ma:contentTypeScope="" ma:versionID="ebb4433eb43c578b21a5b052cfcf84ad">
  <xsd:schema xmlns:xsd="http://www.w3.org/2001/XMLSchema" xmlns:xs="http://www.w3.org/2001/XMLSchema" xmlns:p="http://schemas.microsoft.com/office/2006/metadata/properties" xmlns:ns1="http://schemas.microsoft.com/sharepoint/v3" xmlns:ns2="9ed5a28f-e285-4793-933e-f86572ea3e88" xmlns:ns3="4DA75E0A-16D5-4D85-953C-48781C34C009" xmlns:ns4="a130c0bc-081d-4a7d-8c4b-0d956631a56e" xmlns:ns5="4da75e0a-16d5-4d85-953c-48781c34c009" targetNamespace="http://schemas.microsoft.com/office/2006/metadata/properties" ma:root="true" ma:fieldsID="53e19538c67ccb6b329b4b598d07fa07" ns1:_="" ns2:_="" ns3:_="" ns4:_="" ns5:_="">
    <xsd:import namespace="http://schemas.microsoft.com/sharepoint/v3"/>
    <xsd:import namespace="9ed5a28f-e285-4793-933e-f86572ea3e88"/>
    <xsd:import namespace="4DA75E0A-16D5-4D85-953C-48781C34C009"/>
    <xsd:import namespace="a130c0bc-081d-4a7d-8c4b-0d956631a56e"/>
    <xsd:import namespace="4da75e0a-16d5-4d85-953c-48781c34c00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LCG_x0020_Document_x0020_Workflow" minOccurs="0"/>
                <xsd:element ref="ns4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5a28f-e285-4793-933e-f86572ea3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5E0A-16D5-4D85-953C-48781C34C009" elementFormDefault="qualified">
    <xsd:import namespace="http://schemas.microsoft.com/office/2006/documentManagement/types"/>
    <xsd:import namespace="http://schemas.microsoft.com/office/infopath/2007/PartnerControls"/>
    <xsd:element name="LCG_x0020_Document_x0020_Workflow" ma:index="11" nillable="true" ma:displayName="LCG Document Workflow" ma:internalName="LCG_x0020_Document_x0020_Workflo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0c0bc-081d-4a7d-8c4b-0d956631a56e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5e0a-16d5-4d85-953c-48781c34c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CG_x0020_Document_x0020_Workflow xmlns="4DA75E0A-16D5-4D85-953C-48781C34C009">
      <Url xsi:nil="true"/>
      <Description xsi:nil="true"/>
    </LCG_x0020_Document_x0020_Workflow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0F52-945E-4A0E-AA2E-7C3F1BD6F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d5a28f-e285-4793-933e-f86572ea3e88"/>
    <ds:schemaRef ds:uri="4DA75E0A-16D5-4D85-953C-48781C34C009"/>
    <ds:schemaRef ds:uri="a130c0bc-081d-4a7d-8c4b-0d956631a56e"/>
    <ds:schemaRef ds:uri="4da75e0a-16d5-4d85-953c-48781c34c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E8598-2619-48D8-A90E-9DAB395123CE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4da75e0a-16d5-4d85-953c-48781c34c009"/>
    <ds:schemaRef ds:uri="9ed5a28f-e285-4793-933e-f86572ea3e88"/>
    <ds:schemaRef ds:uri="4DA75E0A-16D5-4D85-953C-48781C34C009"/>
    <ds:schemaRef ds:uri="a130c0bc-081d-4a7d-8c4b-0d956631a56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5E2328-2979-4CBB-848E-CADAEC2C15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F717F-5B85-4F42-B39E-1521BD72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Gaunt</dc:creator>
  <cp:keywords/>
  <dc:description/>
  <cp:lastModifiedBy>Sarah Gaunt</cp:lastModifiedBy>
  <cp:revision>11</cp:revision>
  <dcterms:created xsi:type="dcterms:W3CDTF">2017-10-06T20:53:00Z</dcterms:created>
  <dcterms:modified xsi:type="dcterms:W3CDTF">2017-10-16T16:46:00Z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0x0101004BAD675C4AEEB44F9D6A17C8DA5D91F4</vt:lpwstr>
  </property>
</Properties>
</file>