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58" w:rsidRDefault="0080794A" w:rsidP="0080794A">
      <w:pPr>
        <w:pStyle w:val="Title"/>
      </w:pPr>
      <w:r>
        <w:t>Use Case Template</w:t>
      </w:r>
    </w:p>
    <w:p w:rsidR="0080794A" w:rsidRDefault="0080794A" w:rsidP="0080794A">
      <w:pPr>
        <w:pStyle w:val="Title"/>
      </w:pPr>
      <w:r>
        <w:t>Patient Authored Document Implementation Guide</w:t>
      </w:r>
    </w:p>
    <w:p w:rsidR="0080794A" w:rsidRDefault="0080794A" w:rsidP="0080794A"/>
    <w:p w:rsidR="00631DB0" w:rsidRDefault="00631DB0" w:rsidP="0080794A">
      <w:r w:rsidRPr="00631DB0">
        <w:rPr>
          <w:b/>
        </w:rPr>
        <w:t xml:space="preserve">Use Case </w:t>
      </w:r>
      <w:r>
        <w:rPr>
          <w:b/>
        </w:rPr>
        <w:t xml:space="preserve">#1: </w:t>
      </w:r>
      <w:r w:rsidRPr="00631DB0">
        <w:rPr>
          <w:b/>
        </w:rPr>
        <w:t>Template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192"/>
        <w:gridCol w:w="6384"/>
      </w:tblGrid>
      <w:tr w:rsidR="00631DB0" w:rsidTr="00EE6B58">
        <w:tc>
          <w:tcPr>
            <w:tcW w:w="9576" w:type="dxa"/>
            <w:gridSpan w:val="2"/>
            <w:tcBorders>
              <w:top w:val="single" w:sz="8" w:space="0" w:color="4F81BD"/>
              <w:left w:val="single" w:sz="8" w:space="0" w:color="4F81BD"/>
              <w:bottom w:val="single" w:sz="18" w:space="0" w:color="4F81BD"/>
              <w:right w:val="single" w:sz="8" w:space="0" w:color="4F81BD"/>
            </w:tcBorders>
            <w:shd w:val="clear" w:color="auto" w:fill="auto"/>
          </w:tcPr>
          <w:p w:rsidR="00631DB0" w:rsidRPr="00EE6B58" w:rsidRDefault="00631DB0" w:rsidP="0080794A">
            <w:pPr>
              <w:rPr>
                <w:rFonts w:ascii="Cambria" w:eastAsia="Times New Roman" w:hAnsi="Cambria"/>
                <w:b/>
                <w:bCs/>
              </w:rPr>
            </w:pPr>
            <w:r w:rsidRPr="00EE6B58">
              <w:rPr>
                <w:rFonts w:ascii="Cambria" w:eastAsia="Times New Roman" w:hAnsi="Cambria"/>
                <w:b/>
                <w:bCs/>
              </w:rPr>
              <w:t>Use Case Information</w:t>
            </w:r>
          </w:p>
        </w:tc>
      </w:tr>
      <w:tr w:rsidR="00631DB0" w:rsidTr="00EE6B58">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631DB0" w:rsidRPr="00EE6B58" w:rsidRDefault="00631DB0" w:rsidP="0080794A">
            <w:pPr>
              <w:rPr>
                <w:rFonts w:ascii="Cambria" w:eastAsia="Times New Roman" w:hAnsi="Cambria"/>
                <w:b/>
                <w:bCs/>
              </w:rPr>
            </w:pPr>
            <w:r w:rsidRPr="00EE6B58">
              <w:rPr>
                <w:rFonts w:ascii="Cambria" w:eastAsia="Times New Roman" w:hAnsi="Cambria"/>
                <w:b/>
                <w:bCs/>
              </w:rPr>
              <w:t>Actors</w:t>
            </w:r>
          </w:p>
        </w:tc>
        <w:tc>
          <w:tcPr>
            <w:tcW w:w="6384" w:type="dxa"/>
            <w:tcBorders>
              <w:top w:val="single" w:sz="8" w:space="0" w:color="4F81BD"/>
              <w:left w:val="single" w:sz="8" w:space="0" w:color="4F81BD"/>
              <w:bottom w:val="single" w:sz="8" w:space="0" w:color="4F81BD"/>
              <w:right w:val="single" w:sz="8" w:space="0" w:color="4F81BD"/>
            </w:tcBorders>
            <w:shd w:val="clear" w:color="auto" w:fill="D3DFEE"/>
          </w:tcPr>
          <w:p w:rsidR="00631DB0" w:rsidRDefault="00631DB0" w:rsidP="0080794A"/>
        </w:tc>
      </w:tr>
      <w:tr w:rsidR="00631DB0" w:rsidTr="00EE6B58">
        <w:tc>
          <w:tcPr>
            <w:tcW w:w="3192" w:type="dxa"/>
            <w:tcBorders>
              <w:top w:val="single" w:sz="8" w:space="0" w:color="4F81BD"/>
              <w:left w:val="single" w:sz="8" w:space="0" w:color="4F81BD"/>
              <w:bottom w:val="single" w:sz="8" w:space="0" w:color="4F81BD"/>
              <w:right w:val="single" w:sz="8" w:space="0" w:color="4F81BD"/>
            </w:tcBorders>
            <w:shd w:val="clear" w:color="auto" w:fill="auto"/>
          </w:tcPr>
          <w:p w:rsidR="00631DB0" w:rsidRPr="00EE6B58" w:rsidRDefault="00631DB0" w:rsidP="0080794A">
            <w:pPr>
              <w:rPr>
                <w:rFonts w:ascii="Cambria" w:eastAsia="Times New Roman" w:hAnsi="Cambria"/>
                <w:b/>
                <w:bCs/>
              </w:rPr>
            </w:pPr>
            <w:r w:rsidRPr="00EE6B58">
              <w:rPr>
                <w:rFonts w:ascii="Cambria" w:eastAsia="Times New Roman" w:hAnsi="Cambria"/>
                <w:b/>
                <w:bCs/>
              </w:rPr>
              <w:t>Assumptions</w:t>
            </w:r>
          </w:p>
        </w:tc>
        <w:tc>
          <w:tcPr>
            <w:tcW w:w="6384" w:type="dxa"/>
            <w:tcBorders>
              <w:top w:val="single" w:sz="8" w:space="0" w:color="4F81BD"/>
              <w:left w:val="single" w:sz="8" w:space="0" w:color="4F81BD"/>
              <w:bottom w:val="single" w:sz="8" w:space="0" w:color="4F81BD"/>
              <w:right w:val="single" w:sz="8" w:space="0" w:color="4F81BD"/>
            </w:tcBorders>
            <w:shd w:val="clear" w:color="auto" w:fill="auto"/>
          </w:tcPr>
          <w:p w:rsidR="00631DB0" w:rsidRDefault="00631DB0" w:rsidP="0080794A"/>
        </w:tc>
      </w:tr>
      <w:tr w:rsidR="00631DB0" w:rsidTr="00EE6B58">
        <w:tc>
          <w:tcPr>
            <w:tcW w:w="3192" w:type="dxa"/>
            <w:tcBorders>
              <w:top w:val="single" w:sz="8" w:space="0" w:color="4F81BD"/>
              <w:left w:val="single" w:sz="8" w:space="0" w:color="4F81BD"/>
              <w:bottom w:val="single" w:sz="8" w:space="0" w:color="4F81BD"/>
              <w:right w:val="single" w:sz="8" w:space="0" w:color="4F81BD"/>
            </w:tcBorders>
            <w:shd w:val="clear" w:color="auto" w:fill="D3DFEE"/>
          </w:tcPr>
          <w:p w:rsidR="00631DB0" w:rsidRPr="00EE6B58" w:rsidRDefault="00631DB0" w:rsidP="0080794A">
            <w:pPr>
              <w:rPr>
                <w:rFonts w:ascii="Cambria" w:eastAsia="Times New Roman" w:hAnsi="Cambria"/>
                <w:b/>
                <w:bCs/>
              </w:rPr>
            </w:pPr>
            <w:r w:rsidRPr="00EE6B58">
              <w:rPr>
                <w:rFonts w:ascii="Cambria" w:eastAsia="Times New Roman" w:hAnsi="Cambria"/>
                <w:b/>
                <w:bCs/>
              </w:rPr>
              <w:t>Outstanding Issues</w:t>
            </w:r>
          </w:p>
        </w:tc>
        <w:tc>
          <w:tcPr>
            <w:tcW w:w="6384" w:type="dxa"/>
            <w:tcBorders>
              <w:top w:val="single" w:sz="8" w:space="0" w:color="4F81BD"/>
              <w:left w:val="single" w:sz="8" w:space="0" w:color="4F81BD"/>
              <w:bottom w:val="single" w:sz="8" w:space="0" w:color="4F81BD"/>
              <w:right w:val="single" w:sz="8" w:space="0" w:color="4F81BD"/>
            </w:tcBorders>
            <w:shd w:val="clear" w:color="auto" w:fill="D3DFEE"/>
          </w:tcPr>
          <w:p w:rsidR="00631DB0" w:rsidRDefault="00631DB0" w:rsidP="0080794A"/>
        </w:tc>
      </w:tr>
      <w:tr w:rsidR="00631DB0" w:rsidTr="00EE6B58">
        <w:tc>
          <w:tcPr>
            <w:tcW w:w="3192" w:type="dxa"/>
            <w:tcBorders>
              <w:top w:val="single" w:sz="8" w:space="0" w:color="4F81BD"/>
              <w:left w:val="single" w:sz="8" w:space="0" w:color="4F81BD"/>
              <w:bottom w:val="single" w:sz="8" w:space="0" w:color="4F81BD"/>
              <w:right w:val="single" w:sz="8" w:space="0" w:color="4F81BD"/>
            </w:tcBorders>
            <w:shd w:val="clear" w:color="auto" w:fill="auto"/>
          </w:tcPr>
          <w:p w:rsidR="00631DB0" w:rsidRPr="00EE6B58" w:rsidRDefault="00631DB0" w:rsidP="0080794A">
            <w:pPr>
              <w:rPr>
                <w:rFonts w:ascii="Cambria" w:eastAsia="Times New Roman" w:hAnsi="Cambria"/>
                <w:b/>
                <w:bCs/>
              </w:rPr>
            </w:pPr>
            <w:r w:rsidRPr="00EE6B58">
              <w:rPr>
                <w:rFonts w:ascii="Cambria" w:eastAsia="Times New Roman" w:hAnsi="Cambria"/>
                <w:b/>
                <w:bCs/>
              </w:rPr>
              <w:t>Scenario</w:t>
            </w:r>
          </w:p>
        </w:tc>
        <w:tc>
          <w:tcPr>
            <w:tcW w:w="6384" w:type="dxa"/>
            <w:tcBorders>
              <w:top w:val="single" w:sz="8" w:space="0" w:color="4F81BD"/>
              <w:left w:val="single" w:sz="8" w:space="0" w:color="4F81BD"/>
              <w:bottom w:val="single" w:sz="8" w:space="0" w:color="4F81BD"/>
              <w:right w:val="single" w:sz="8" w:space="0" w:color="4F81BD"/>
            </w:tcBorders>
            <w:shd w:val="clear" w:color="auto" w:fill="auto"/>
          </w:tcPr>
          <w:p w:rsidR="00631DB0" w:rsidRDefault="00631DB0" w:rsidP="0080794A"/>
        </w:tc>
      </w:tr>
    </w:tbl>
    <w:p w:rsidR="00A77AC8" w:rsidRDefault="00A77AC8" w:rsidP="0080794A"/>
    <w:p w:rsidR="00631DB0" w:rsidRPr="00631DB0" w:rsidRDefault="00631DB0" w:rsidP="0080794A">
      <w:pPr>
        <w:rPr>
          <w:b/>
        </w:rPr>
      </w:pPr>
      <w:r w:rsidRPr="00631DB0">
        <w:rPr>
          <w:b/>
        </w:rPr>
        <w:t>Data Elements and Attributes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4155"/>
        <w:gridCol w:w="3358"/>
      </w:tblGrid>
      <w:tr w:rsidR="00631DB0" w:rsidRPr="00EE6B58" w:rsidTr="00EE6B58">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631DB0" w:rsidRPr="00EE6B58" w:rsidRDefault="00631DB0" w:rsidP="00EE6B58">
            <w:pPr>
              <w:spacing w:after="0" w:line="240" w:lineRule="auto"/>
              <w:rPr>
                <w:b/>
              </w:rPr>
            </w:pPr>
            <w:r w:rsidRPr="00EE6B58">
              <w:rPr>
                <w:b/>
              </w:rPr>
              <w:t>Data element</w:t>
            </w: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631DB0" w:rsidRPr="00EE6B58" w:rsidRDefault="00137053" w:rsidP="00EE6B58">
            <w:pPr>
              <w:spacing w:after="0" w:line="240" w:lineRule="auto"/>
              <w:rPr>
                <w:b/>
              </w:rPr>
            </w:pPr>
            <w:r w:rsidRPr="00EE6B58">
              <w:rPr>
                <w:b/>
              </w:rPr>
              <w:t xml:space="preserve">Scenario </w:t>
            </w:r>
            <w:r w:rsidR="00631DB0" w:rsidRPr="00EE6B58">
              <w:rPr>
                <w:b/>
              </w:rPr>
              <w:t>Value</w:t>
            </w: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631DB0" w:rsidRPr="00EE6B58" w:rsidRDefault="00631DB0" w:rsidP="00EE6B58">
            <w:pPr>
              <w:spacing w:after="0" w:line="240" w:lineRule="auto"/>
              <w:rPr>
                <w:b/>
              </w:rPr>
            </w:pPr>
            <w:r w:rsidRPr="00EE6B58">
              <w:rPr>
                <w:b/>
              </w:rPr>
              <w:t>Considerations</w:t>
            </w:r>
          </w:p>
        </w:tc>
      </w:tr>
      <w:tr w:rsidR="00631DB0" w:rsidRPr="00EE6B58" w:rsidTr="00EE6B58">
        <w:tc>
          <w:tcPr>
            <w:tcW w:w="1846" w:type="dxa"/>
            <w:tcBorders>
              <w:top w:val="single" w:sz="4" w:space="0" w:color="auto"/>
              <w:left w:val="single" w:sz="4" w:space="0" w:color="auto"/>
              <w:bottom w:val="single" w:sz="4" w:space="0" w:color="auto"/>
              <w:right w:val="single" w:sz="4" w:space="0" w:color="auto"/>
            </w:tcBorders>
            <w:shd w:val="clear" w:color="auto" w:fill="auto"/>
          </w:tcPr>
          <w:p w:rsidR="00631DB0" w:rsidRPr="00EE6B58" w:rsidRDefault="00631DB0" w:rsidP="00EE6B58">
            <w:pPr>
              <w:spacing w:after="0" w:line="240" w:lineRule="auto"/>
              <w:rPr>
                <w:b/>
              </w:rPr>
            </w:pP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631DB0" w:rsidRDefault="00631DB0" w:rsidP="00EE6B58">
            <w:pPr>
              <w:spacing w:after="0" w:line="240" w:lineRule="auto"/>
            </w:pP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631DB0" w:rsidRDefault="00631DB0" w:rsidP="00EE6B58">
            <w:pPr>
              <w:spacing w:after="0" w:line="240" w:lineRule="auto"/>
            </w:pPr>
          </w:p>
        </w:tc>
      </w:tr>
      <w:tr w:rsidR="00631DB0" w:rsidRPr="00EE6B58" w:rsidTr="00EE6B58">
        <w:tc>
          <w:tcPr>
            <w:tcW w:w="1846" w:type="dxa"/>
            <w:tcBorders>
              <w:top w:val="single" w:sz="4" w:space="0" w:color="auto"/>
              <w:left w:val="single" w:sz="4" w:space="0" w:color="auto"/>
              <w:bottom w:val="single" w:sz="4" w:space="0" w:color="auto"/>
              <w:right w:val="single" w:sz="4" w:space="0" w:color="auto"/>
            </w:tcBorders>
            <w:shd w:val="clear" w:color="auto" w:fill="auto"/>
          </w:tcPr>
          <w:p w:rsidR="00631DB0" w:rsidRPr="00EE6B58" w:rsidRDefault="00631DB0" w:rsidP="00EE6B58">
            <w:pPr>
              <w:spacing w:after="0" w:line="240" w:lineRule="auto"/>
              <w:rPr>
                <w:b/>
              </w:rPr>
            </w:pPr>
          </w:p>
        </w:tc>
        <w:tc>
          <w:tcPr>
            <w:tcW w:w="4155" w:type="dxa"/>
            <w:tcBorders>
              <w:top w:val="single" w:sz="4" w:space="0" w:color="auto"/>
              <w:left w:val="single" w:sz="4" w:space="0" w:color="auto"/>
              <w:bottom w:val="single" w:sz="4" w:space="0" w:color="auto"/>
              <w:right w:val="single" w:sz="4" w:space="0" w:color="auto"/>
            </w:tcBorders>
            <w:shd w:val="clear" w:color="auto" w:fill="auto"/>
            <w:hideMark/>
          </w:tcPr>
          <w:p w:rsidR="00631DB0" w:rsidRDefault="00631DB0" w:rsidP="00EE6B58">
            <w:pPr>
              <w:spacing w:after="0" w:line="240" w:lineRule="auto"/>
            </w:pPr>
          </w:p>
        </w:tc>
        <w:tc>
          <w:tcPr>
            <w:tcW w:w="3358" w:type="dxa"/>
            <w:tcBorders>
              <w:top w:val="single" w:sz="4" w:space="0" w:color="auto"/>
              <w:left w:val="single" w:sz="4" w:space="0" w:color="auto"/>
              <w:bottom w:val="single" w:sz="4" w:space="0" w:color="auto"/>
              <w:right w:val="single" w:sz="4" w:space="0" w:color="auto"/>
            </w:tcBorders>
            <w:shd w:val="clear" w:color="auto" w:fill="auto"/>
            <w:hideMark/>
          </w:tcPr>
          <w:p w:rsidR="00631DB0" w:rsidRDefault="00631DB0" w:rsidP="00EE6B58">
            <w:pPr>
              <w:spacing w:after="0" w:line="240" w:lineRule="auto"/>
            </w:pPr>
          </w:p>
        </w:tc>
      </w:tr>
    </w:tbl>
    <w:p w:rsidR="00631DB0" w:rsidRDefault="00631DB0" w:rsidP="0080794A"/>
    <w:p w:rsidR="003B6F4C" w:rsidRDefault="003B6F4C" w:rsidP="003B6F4C">
      <w:r w:rsidRPr="00631DB0">
        <w:rPr>
          <w:b/>
        </w:rPr>
        <w:t xml:space="preserve">Use Case </w:t>
      </w:r>
      <w:r>
        <w:rPr>
          <w:b/>
        </w:rPr>
        <w:t>#2: Example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192"/>
        <w:gridCol w:w="6384"/>
      </w:tblGrid>
      <w:tr w:rsidR="003B6F4C" w:rsidTr="00EE6B58">
        <w:tc>
          <w:tcPr>
            <w:tcW w:w="9576" w:type="dxa"/>
            <w:gridSpan w:val="2"/>
            <w:tcBorders>
              <w:top w:val="single" w:sz="8" w:space="0" w:color="4F81BD"/>
              <w:left w:val="single" w:sz="8" w:space="0" w:color="4F81BD"/>
              <w:bottom w:val="single" w:sz="18" w:space="0" w:color="4F81BD"/>
              <w:right w:val="single" w:sz="8" w:space="0" w:color="4F81BD"/>
            </w:tcBorders>
            <w:shd w:val="clear" w:color="auto" w:fill="auto"/>
          </w:tcPr>
          <w:p w:rsidR="003B6F4C" w:rsidRPr="00EE6B58" w:rsidRDefault="003B6F4C" w:rsidP="00EE6B58">
            <w:pPr>
              <w:rPr>
                <w:rFonts w:ascii="Cambria" w:eastAsia="Times New Roman" w:hAnsi="Cambria"/>
                <w:b/>
                <w:bCs/>
              </w:rPr>
            </w:pPr>
            <w:r w:rsidRPr="00EE6B58">
              <w:rPr>
                <w:rFonts w:ascii="Cambria" w:eastAsia="Times New Roman" w:hAnsi="Cambria"/>
                <w:b/>
                <w:bCs/>
              </w:rPr>
              <w:t>Use Case Information</w:t>
            </w:r>
          </w:p>
        </w:tc>
      </w:tr>
      <w:tr w:rsidR="003B6F4C" w:rsidTr="00EE6B58">
        <w:tc>
          <w:tcPr>
            <w:tcW w:w="3192" w:type="dxa"/>
            <w:shd w:val="clear" w:color="auto" w:fill="D3DFEE"/>
          </w:tcPr>
          <w:p w:rsidR="003B6F4C" w:rsidRPr="00EE6B58" w:rsidRDefault="003B6F4C" w:rsidP="00EE6B58">
            <w:pPr>
              <w:rPr>
                <w:rFonts w:ascii="Cambria" w:eastAsia="Times New Roman" w:hAnsi="Cambria"/>
                <w:b/>
                <w:bCs/>
              </w:rPr>
            </w:pPr>
            <w:r w:rsidRPr="00EE6B58">
              <w:rPr>
                <w:rFonts w:ascii="Cambria" w:eastAsia="Times New Roman" w:hAnsi="Cambria"/>
                <w:b/>
                <w:bCs/>
              </w:rPr>
              <w:t>Actors</w:t>
            </w:r>
          </w:p>
        </w:tc>
        <w:tc>
          <w:tcPr>
            <w:tcW w:w="6384" w:type="dxa"/>
            <w:shd w:val="clear" w:color="auto" w:fill="D3DFEE"/>
          </w:tcPr>
          <w:p w:rsidR="003B6F4C" w:rsidRDefault="003B6F4C" w:rsidP="00EE6B58">
            <w:pPr>
              <w:numPr>
                <w:ilvl w:val="0"/>
                <w:numId w:val="1"/>
              </w:numPr>
            </w:pPr>
            <w:r>
              <w:t>Patient</w:t>
            </w:r>
          </w:p>
          <w:p w:rsidR="003B6F4C" w:rsidRDefault="003B6F4C" w:rsidP="00EE6B58">
            <w:pPr>
              <w:numPr>
                <w:ilvl w:val="0"/>
                <w:numId w:val="1"/>
              </w:numPr>
            </w:pPr>
            <w:r>
              <w:t>Personal health record application</w:t>
            </w:r>
          </w:p>
          <w:p w:rsidR="002F37B7" w:rsidRDefault="002F37B7" w:rsidP="00EE6B58">
            <w:pPr>
              <w:numPr>
                <w:ilvl w:val="0"/>
                <w:numId w:val="1"/>
              </w:numPr>
            </w:pPr>
            <w:r>
              <w:t>Glucometer device</w:t>
            </w:r>
          </w:p>
        </w:tc>
      </w:tr>
      <w:tr w:rsidR="003B6F4C" w:rsidTr="00EE6B58">
        <w:tc>
          <w:tcPr>
            <w:tcW w:w="3192" w:type="dxa"/>
            <w:tcBorders>
              <w:top w:val="single" w:sz="8" w:space="0" w:color="4F81BD"/>
              <w:left w:val="single" w:sz="8" w:space="0" w:color="4F81BD"/>
              <w:bottom w:val="single" w:sz="8" w:space="0" w:color="4F81BD"/>
              <w:right w:val="single" w:sz="8" w:space="0" w:color="4F81BD"/>
            </w:tcBorders>
            <w:shd w:val="clear" w:color="auto" w:fill="auto"/>
          </w:tcPr>
          <w:p w:rsidR="003B6F4C" w:rsidRPr="00EE6B58" w:rsidRDefault="003B6F4C" w:rsidP="00EE6B58">
            <w:pPr>
              <w:rPr>
                <w:rFonts w:ascii="Cambria" w:eastAsia="Times New Roman" w:hAnsi="Cambria"/>
                <w:b/>
                <w:bCs/>
              </w:rPr>
            </w:pPr>
            <w:r w:rsidRPr="00EE6B58">
              <w:rPr>
                <w:rFonts w:ascii="Cambria" w:eastAsia="Times New Roman" w:hAnsi="Cambria"/>
                <w:b/>
                <w:bCs/>
              </w:rPr>
              <w:t>Assumptions</w:t>
            </w:r>
          </w:p>
        </w:tc>
        <w:tc>
          <w:tcPr>
            <w:tcW w:w="6384" w:type="dxa"/>
            <w:tcBorders>
              <w:top w:val="single" w:sz="8" w:space="0" w:color="4F81BD"/>
              <w:left w:val="single" w:sz="8" w:space="0" w:color="4F81BD"/>
              <w:bottom w:val="single" w:sz="8" w:space="0" w:color="4F81BD"/>
              <w:right w:val="single" w:sz="8" w:space="0" w:color="4F81BD"/>
            </w:tcBorders>
            <w:shd w:val="clear" w:color="auto" w:fill="auto"/>
          </w:tcPr>
          <w:p w:rsidR="003B6F4C" w:rsidRDefault="002F37B7" w:rsidP="00EE6B58">
            <w:r>
              <w:t>Glucometer device has PC conductivity and software for uploading to the personal health record application</w:t>
            </w:r>
          </w:p>
        </w:tc>
      </w:tr>
      <w:tr w:rsidR="003B6F4C" w:rsidTr="00EE6B58">
        <w:tc>
          <w:tcPr>
            <w:tcW w:w="3192" w:type="dxa"/>
            <w:shd w:val="clear" w:color="auto" w:fill="D3DFEE"/>
          </w:tcPr>
          <w:p w:rsidR="003B6F4C" w:rsidRPr="00EE6B58" w:rsidRDefault="003B6F4C" w:rsidP="00EE6B58">
            <w:pPr>
              <w:rPr>
                <w:rFonts w:ascii="Cambria" w:eastAsia="Times New Roman" w:hAnsi="Cambria"/>
                <w:b/>
                <w:bCs/>
              </w:rPr>
            </w:pPr>
            <w:r w:rsidRPr="00EE6B58">
              <w:rPr>
                <w:rFonts w:ascii="Cambria" w:eastAsia="Times New Roman" w:hAnsi="Cambria"/>
                <w:b/>
                <w:bCs/>
              </w:rPr>
              <w:t>Outstanding Issues</w:t>
            </w:r>
          </w:p>
        </w:tc>
        <w:tc>
          <w:tcPr>
            <w:tcW w:w="6384" w:type="dxa"/>
            <w:shd w:val="clear" w:color="auto" w:fill="D3DFEE"/>
          </w:tcPr>
          <w:p w:rsidR="003B6F4C" w:rsidRDefault="003B6F4C" w:rsidP="00EE6B58"/>
        </w:tc>
      </w:tr>
      <w:tr w:rsidR="003B6F4C" w:rsidTr="00EE6B58">
        <w:tc>
          <w:tcPr>
            <w:tcW w:w="3192" w:type="dxa"/>
            <w:tcBorders>
              <w:top w:val="single" w:sz="8" w:space="0" w:color="4F81BD"/>
              <w:left w:val="single" w:sz="8" w:space="0" w:color="4F81BD"/>
              <w:bottom w:val="single" w:sz="8" w:space="0" w:color="4F81BD"/>
              <w:right w:val="single" w:sz="8" w:space="0" w:color="4F81BD"/>
            </w:tcBorders>
            <w:shd w:val="clear" w:color="auto" w:fill="auto"/>
          </w:tcPr>
          <w:p w:rsidR="003B6F4C" w:rsidRPr="00EE6B58" w:rsidRDefault="003B6F4C" w:rsidP="00EE6B58">
            <w:pPr>
              <w:rPr>
                <w:rFonts w:ascii="Cambria" w:eastAsia="Times New Roman" w:hAnsi="Cambria"/>
                <w:b/>
                <w:bCs/>
              </w:rPr>
            </w:pPr>
            <w:r w:rsidRPr="00EE6B58">
              <w:rPr>
                <w:rFonts w:ascii="Cambria" w:eastAsia="Times New Roman" w:hAnsi="Cambria"/>
                <w:b/>
                <w:bCs/>
              </w:rPr>
              <w:t>Scenario</w:t>
            </w:r>
          </w:p>
        </w:tc>
        <w:tc>
          <w:tcPr>
            <w:tcW w:w="6384" w:type="dxa"/>
            <w:tcBorders>
              <w:top w:val="single" w:sz="8" w:space="0" w:color="4F81BD"/>
              <w:left w:val="single" w:sz="8" w:space="0" w:color="4F81BD"/>
              <w:bottom w:val="single" w:sz="8" w:space="0" w:color="4F81BD"/>
              <w:right w:val="single" w:sz="8" w:space="0" w:color="4F81BD"/>
            </w:tcBorders>
            <w:shd w:val="clear" w:color="auto" w:fill="auto"/>
          </w:tcPr>
          <w:p w:rsidR="003B6F4C" w:rsidRDefault="002F37B7" w:rsidP="002F37B7">
            <w:r>
              <w:t>John Doe has diabetes and uses a personal health record (PHR) application to track his blood glucose trends over time. His PHR maintains a user profile with all of his personal information, language preference, etc.</w:t>
            </w:r>
          </w:p>
          <w:p w:rsidR="002F37B7" w:rsidRDefault="002F37B7" w:rsidP="002F37B7">
            <w:r>
              <w:lastRenderedPageBreak/>
              <w:t>John periodically connects his glucometer to his personal computer, which triggers an application that uploads new readings to his online PHR. The PHR is able to save this data in CDA format.</w:t>
            </w:r>
          </w:p>
        </w:tc>
      </w:tr>
    </w:tbl>
    <w:p w:rsidR="003B6F4C" w:rsidRDefault="003B6F4C" w:rsidP="003B6F4C"/>
    <w:p w:rsidR="003B6F4C" w:rsidRPr="00631DB0" w:rsidRDefault="003B6F4C" w:rsidP="003B6F4C">
      <w:pPr>
        <w:rPr>
          <w:b/>
        </w:rPr>
      </w:pPr>
      <w:r w:rsidRPr="00631DB0">
        <w:rPr>
          <w:b/>
        </w:rPr>
        <w:t>Data Elements and Attributes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2803"/>
        <w:gridCol w:w="2638"/>
      </w:tblGrid>
      <w:tr w:rsidR="00EE6B58" w:rsidRPr="00EE6B58" w:rsidTr="00EE6B58">
        <w:tc>
          <w:tcPr>
            <w:tcW w:w="3142" w:type="dxa"/>
            <w:tcBorders>
              <w:top w:val="single" w:sz="4" w:space="0" w:color="auto"/>
              <w:left w:val="single" w:sz="4" w:space="0" w:color="auto"/>
              <w:bottom w:val="single" w:sz="4" w:space="0" w:color="auto"/>
              <w:right w:val="single" w:sz="4" w:space="0" w:color="auto"/>
            </w:tcBorders>
            <w:shd w:val="clear" w:color="auto" w:fill="auto"/>
            <w:hideMark/>
          </w:tcPr>
          <w:p w:rsidR="003B6F4C" w:rsidRPr="00EE6B58" w:rsidRDefault="003B6F4C" w:rsidP="00EE6B58">
            <w:pPr>
              <w:spacing w:after="0" w:line="240" w:lineRule="auto"/>
              <w:rPr>
                <w:b/>
              </w:rPr>
            </w:pPr>
            <w:r w:rsidRPr="00EE6B58">
              <w:rPr>
                <w:b/>
              </w:rPr>
              <w:t>Data element</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3B6F4C" w:rsidRPr="00EE6B58" w:rsidRDefault="003B6F4C" w:rsidP="00EE6B58">
            <w:pPr>
              <w:spacing w:after="0" w:line="240" w:lineRule="auto"/>
              <w:rPr>
                <w:b/>
              </w:rPr>
            </w:pPr>
            <w:r w:rsidRPr="00EE6B58">
              <w:rPr>
                <w:b/>
              </w:rPr>
              <w:t>Scenario Value</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3B6F4C" w:rsidRPr="00EE6B58" w:rsidRDefault="003B6F4C" w:rsidP="00EE6B58">
            <w:pPr>
              <w:spacing w:after="0" w:line="240" w:lineRule="auto"/>
              <w:rPr>
                <w:b/>
              </w:rPr>
            </w:pPr>
            <w:r w:rsidRPr="00EE6B58">
              <w:rPr>
                <w:b/>
              </w:rPr>
              <w:t>Considerations</w:t>
            </w:r>
          </w:p>
        </w:tc>
      </w:tr>
      <w:tr w:rsidR="00EE6B58" w:rsidRPr="00EE6B58" w:rsidTr="00EE6B58">
        <w:tc>
          <w:tcPr>
            <w:tcW w:w="3142" w:type="dxa"/>
            <w:tcBorders>
              <w:top w:val="single" w:sz="4" w:space="0" w:color="auto"/>
              <w:left w:val="single" w:sz="4" w:space="0" w:color="auto"/>
              <w:bottom w:val="single" w:sz="4" w:space="0" w:color="auto"/>
              <w:right w:val="single" w:sz="4" w:space="0" w:color="auto"/>
            </w:tcBorders>
            <w:shd w:val="clear" w:color="auto" w:fill="auto"/>
          </w:tcPr>
          <w:p w:rsidR="00262EF3" w:rsidRPr="00F53D3C" w:rsidRDefault="00262EF3" w:rsidP="00262EF3">
            <w:r>
              <w:t>Author /AssignedAuthor/Person</w:t>
            </w:r>
          </w:p>
        </w:tc>
        <w:tc>
          <w:tcPr>
            <w:tcW w:w="3465" w:type="dxa"/>
            <w:tcBorders>
              <w:top w:val="single" w:sz="4" w:space="0" w:color="auto"/>
              <w:left w:val="single" w:sz="4" w:space="0" w:color="auto"/>
              <w:bottom w:val="single" w:sz="4" w:space="0" w:color="auto"/>
              <w:right w:val="single" w:sz="4" w:space="0" w:color="auto"/>
            </w:tcBorders>
            <w:shd w:val="clear" w:color="auto" w:fill="auto"/>
            <w:hideMark/>
          </w:tcPr>
          <w:p w:rsidR="00262EF3" w:rsidRDefault="00262EF3" w:rsidP="00EE6B58">
            <w:pPr>
              <w:spacing w:after="0" w:line="240" w:lineRule="auto"/>
            </w:pPr>
            <w:r>
              <w:t>John Doe</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262EF3" w:rsidRDefault="00262EF3" w:rsidP="00EE6B58">
            <w:pPr>
              <w:spacing w:after="0" w:line="240" w:lineRule="auto"/>
            </w:pPr>
            <w:r>
              <w:t>How would the person ID be generated?</w:t>
            </w:r>
          </w:p>
        </w:tc>
      </w:tr>
      <w:tr w:rsidR="00EE6B58" w:rsidRPr="00EE6B58" w:rsidTr="00EE6B58">
        <w:tc>
          <w:tcPr>
            <w:tcW w:w="3142" w:type="dxa"/>
            <w:tcBorders>
              <w:top w:val="single" w:sz="4" w:space="0" w:color="auto"/>
              <w:left w:val="single" w:sz="4" w:space="0" w:color="auto"/>
              <w:bottom w:val="single" w:sz="4" w:space="0" w:color="auto"/>
              <w:right w:val="single" w:sz="4" w:space="0" w:color="auto"/>
            </w:tcBorders>
            <w:shd w:val="clear" w:color="auto" w:fill="auto"/>
          </w:tcPr>
          <w:p w:rsidR="00262EF3" w:rsidRPr="00F53D3C" w:rsidRDefault="00262EF3" w:rsidP="00EE6B58">
            <w:r>
              <w:t>AuthoringDevice/</w:t>
            </w:r>
            <w:r w:rsidRPr="00F53D3C">
              <w:t>manufacturerModelName</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262EF3" w:rsidRDefault="00262EF3" w:rsidP="00EE6B58">
            <w:pPr>
              <w:spacing w:after="0" w:line="240" w:lineRule="auto"/>
            </w:pPr>
            <w:r>
              <w:t>TruValu Home Glucose Monitor</w:t>
            </w:r>
          </w:p>
        </w:tc>
        <w:tc>
          <w:tcPr>
            <w:tcW w:w="2969" w:type="dxa"/>
            <w:tcBorders>
              <w:top w:val="single" w:sz="4" w:space="0" w:color="auto"/>
              <w:left w:val="single" w:sz="4" w:space="0" w:color="auto"/>
              <w:bottom w:val="single" w:sz="4" w:space="0" w:color="auto"/>
              <w:right w:val="single" w:sz="4" w:space="0" w:color="auto"/>
            </w:tcBorders>
            <w:shd w:val="clear" w:color="auto" w:fill="auto"/>
            <w:hideMark/>
          </w:tcPr>
          <w:p w:rsidR="00262EF3" w:rsidRDefault="00262EF3" w:rsidP="00EE6B58">
            <w:pPr>
              <w:spacing w:after="0" w:line="240" w:lineRule="auto"/>
            </w:pPr>
          </w:p>
        </w:tc>
      </w:tr>
      <w:tr w:rsidR="00262EF3" w:rsidRPr="00EE6B58" w:rsidTr="00EE6B58">
        <w:tc>
          <w:tcPr>
            <w:tcW w:w="3142" w:type="dxa"/>
            <w:tcBorders>
              <w:top w:val="single" w:sz="4" w:space="0" w:color="auto"/>
              <w:left w:val="single" w:sz="4" w:space="0" w:color="auto"/>
              <w:bottom w:val="single" w:sz="4" w:space="0" w:color="auto"/>
              <w:right w:val="single" w:sz="4" w:space="0" w:color="auto"/>
            </w:tcBorders>
            <w:shd w:val="clear" w:color="auto" w:fill="auto"/>
          </w:tcPr>
          <w:p w:rsidR="00262EF3" w:rsidRPr="00F53D3C" w:rsidRDefault="00262EF3" w:rsidP="00EE6B58">
            <w:pPr>
              <w:spacing w:after="0" w:line="240" w:lineRule="auto"/>
            </w:pPr>
            <w:r>
              <w:t>AuthoringDevice/</w:t>
            </w:r>
            <w:r w:rsidRPr="00F53D3C">
              <w:t>softwareName</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262EF3" w:rsidRDefault="00262EF3" w:rsidP="00EE6B58">
            <w:pPr>
              <w:spacing w:after="0" w:line="240" w:lineRule="auto"/>
            </w:pPr>
            <w:r>
              <w:t xml:space="preserve">TruValu Home Glucose Monitor Data Loader </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262EF3" w:rsidRDefault="00262EF3" w:rsidP="00EE6B58">
            <w:pPr>
              <w:spacing w:after="0" w:line="240" w:lineRule="auto"/>
            </w:pPr>
            <w:r>
              <w:t>Would the software defined here be the software that created the initial value for the software that created the CDA document?</w:t>
            </w:r>
          </w:p>
        </w:tc>
      </w:tr>
      <w:tr w:rsidR="00262EF3" w:rsidRPr="00EE6B58" w:rsidTr="00EE6B58">
        <w:tc>
          <w:tcPr>
            <w:tcW w:w="3142" w:type="dxa"/>
            <w:tcBorders>
              <w:top w:val="single" w:sz="4" w:space="0" w:color="auto"/>
              <w:left w:val="single" w:sz="4" w:space="0" w:color="auto"/>
              <w:bottom w:val="single" w:sz="4" w:space="0" w:color="auto"/>
              <w:right w:val="single" w:sz="4" w:space="0" w:color="auto"/>
            </w:tcBorders>
            <w:shd w:val="clear" w:color="auto" w:fill="auto"/>
          </w:tcPr>
          <w:p w:rsidR="00262EF3" w:rsidRPr="00EE6B58" w:rsidRDefault="00262EF3" w:rsidP="00EE6B58">
            <w:pPr>
              <w:spacing w:after="0" w:line="240" w:lineRule="auto"/>
              <w:rPr>
                <w:rFonts w:cs="Calibri"/>
                <w:color w:val="000000"/>
              </w:rPr>
            </w:pPr>
            <w:r w:rsidRPr="00EE6B58">
              <w:rPr>
                <w:rFonts w:cs="Calibri"/>
                <w:color w:val="000000"/>
              </w:rPr>
              <w:t>custodianassignedCustodian/</w:t>
            </w:r>
          </w:p>
          <w:p w:rsidR="00262EF3" w:rsidRPr="00F53D3C" w:rsidRDefault="00262EF3" w:rsidP="00EE6B58">
            <w:pPr>
              <w:spacing w:after="0" w:line="240" w:lineRule="auto"/>
            </w:pPr>
            <w:r w:rsidRPr="00EE6B58">
              <w:rPr>
                <w:rFonts w:cs="Calibri"/>
                <w:color w:val="000000"/>
              </w:rPr>
              <w:t>representedCustodianOrganization/…</w:t>
            </w:r>
          </w:p>
        </w:tc>
        <w:tc>
          <w:tcPr>
            <w:tcW w:w="3465" w:type="dxa"/>
            <w:tcBorders>
              <w:top w:val="single" w:sz="4" w:space="0" w:color="auto"/>
              <w:left w:val="single" w:sz="4" w:space="0" w:color="auto"/>
              <w:bottom w:val="single" w:sz="4" w:space="0" w:color="auto"/>
              <w:right w:val="single" w:sz="4" w:space="0" w:color="auto"/>
            </w:tcBorders>
            <w:shd w:val="clear" w:color="auto" w:fill="auto"/>
          </w:tcPr>
          <w:p w:rsidR="00262EF3" w:rsidRDefault="00EE6B58" w:rsidP="00EE6B58">
            <w:pPr>
              <w:spacing w:after="0" w:line="240" w:lineRule="auto"/>
            </w:pPr>
            <w:r>
              <w:t>HealthLocker PHR, with OID</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262EF3" w:rsidRDefault="00EE6B58" w:rsidP="00EE6B58">
            <w:pPr>
              <w:spacing w:after="0" w:line="240" w:lineRule="auto"/>
            </w:pPr>
            <w:r>
              <w:t>Will the PHR be considered the custodian organization, or would this also be the patient/consumer?</w:t>
            </w:r>
          </w:p>
        </w:tc>
      </w:tr>
    </w:tbl>
    <w:p w:rsidR="003B6F4C" w:rsidRPr="0080794A" w:rsidRDefault="003B6F4C" w:rsidP="0080794A"/>
    <w:sectPr w:rsidR="003B6F4C" w:rsidRPr="00807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E4D"/>
    <w:multiLevelType w:val="hybridMultilevel"/>
    <w:tmpl w:val="8FAC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dgnword-docGUID" w:val="{E9729C1D-14F9-41DC-9DBD-8EF50A08C455}"/>
    <w:docVar w:name="dgnword-eventsink" w:val="96970288"/>
  </w:docVars>
  <w:rsids>
    <w:rsidRoot w:val="0080794A"/>
    <w:rsid w:val="00137053"/>
    <w:rsid w:val="00262EF3"/>
    <w:rsid w:val="002F37B7"/>
    <w:rsid w:val="00371919"/>
    <w:rsid w:val="003B6F4C"/>
    <w:rsid w:val="00631DB0"/>
    <w:rsid w:val="006B4F0D"/>
    <w:rsid w:val="0080794A"/>
    <w:rsid w:val="008E235D"/>
    <w:rsid w:val="00A77AC8"/>
    <w:rsid w:val="00BD2B53"/>
    <w:rsid w:val="00C52215"/>
    <w:rsid w:val="00D7592D"/>
    <w:rsid w:val="00E845AB"/>
    <w:rsid w:val="00EE6B58"/>
    <w:rsid w:val="00F53D3C"/>
    <w:rsid w:val="00FC4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4C"/>
    <w:pPr>
      <w:spacing w:after="200" w:line="276" w:lineRule="auto"/>
    </w:pPr>
    <w:rPr>
      <w:sz w:val="22"/>
      <w:szCs w:val="22"/>
    </w:rPr>
  </w:style>
  <w:style w:type="paragraph" w:styleId="Heading1">
    <w:name w:val="heading 1"/>
    <w:basedOn w:val="Normal"/>
    <w:next w:val="Normal"/>
    <w:link w:val="Heading1Char"/>
    <w:uiPriority w:val="9"/>
    <w:qFormat/>
    <w:rsid w:val="008E235D"/>
    <w:pPr>
      <w:keepNext/>
      <w:keepLines/>
      <w:spacing w:before="480" w:after="0"/>
      <w:outlineLvl w:val="0"/>
    </w:pPr>
    <w:rPr>
      <w:rFonts w:ascii="Cambria" w:eastAsia="Times New Roman" w:hAnsi="Cambria"/>
      <w:b/>
      <w:bCs/>
      <w:i/>
      <w:caps/>
      <w:color w:val="365F91"/>
      <w:sz w:val="24"/>
      <w:szCs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35D"/>
    <w:rPr>
      <w:rFonts w:ascii="Cambria" w:eastAsia="Times New Roman" w:hAnsi="Cambria" w:cs="Times New Roman"/>
      <w:b/>
      <w:bCs/>
      <w:i/>
      <w:caps/>
      <w:color w:val="365F91"/>
      <w:sz w:val="24"/>
      <w:szCs w:val="28"/>
      <w:u w:val="single"/>
    </w:rPr>
  </w:style>
  <w:style w:type="paragraph" w:styleId="Title">
    <w:name w:val="Title"/>
    <w:basedOn w:val="Normal"/>
    <w:next w:val="Normal"/>
    <w:link w:val="TitleChar"/>
    <w:uiPriority w:val="10"/>
    <w:qFormat/>
    <w:rsid w:val="0080794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0794A"/>
    <w:rPr>
      <w:rFonts w:ascii="Cambria" w:eastAsia="Times New Roman" w:hAnsi="Cambria" w:cs="Times New Roman"/>
      <w:b/>
      <w:bCs/>
      <w:kern w:val="28"/>
      <w:sz w:val="32"/>
      <w:szCs w:val="32"/>
    </w:rPr>
  </w:style>
  <w:style w:type="table" w:styleId="TableGrid">
    <w:name w:val="Table Grid"/>
    <w:basedOn w:val="TableNormal"/>
    <w:uiPriority w:val="59"/>
    <w:rsid w:val="006B4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
    <w:name w:val="Medium Shading 1 Accent 1"/>
    <w:basedOn w:val="TableNormal"/>
    <w:uiPriority w:val="63"/>
    <w:rsid w:val="006B4F0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
    <w:name w:val="Light Grid Accent 1"/>
    <w:basedOn w:val="TableNormal"/>
    <w:uiPriority w:val="62"/>
    <w:rsid w:val="006B4F0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849222664">
      <w:bodyDiv w:val="1"/>
      <w:marLeft w:val="0"/>
      <w:marRight w:val="0"/>
      <w:marTop w:val="0"/>
      <w:marBottom w:val="0"/>
      <w:divBdr>
        <w:top w:val="none" w:sz="0" w:space="0" w:color="auto"/>
        <w:left w:val="none" w:sz="0" w:space="0" w:color="auto"/>
        <w:bottom w:val="none" w:sz="0" w:space="0" w:color="auto"/>
        <w:right w:val="none" w:sz="0" w:space="0" w:color="auto"/>
      </w:divBdr>
    </w:div>
    <w:div w:id="11303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Healthwise, Incorporated</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Myers</dc:creator>
  <cp:lastModifiedBy>Virinder</cp:lastModifiedBy>
  <cp:revision>2</cp:revision>
  <dcterms:created xsi:type="dcterms:W3CDTF">2012-08-08T18:31:00Z</dcterms:created>
  <dcterms:modified xsi:type="dcterms:W3CDTF">2012-08-08T18:31:00Z</dcterms:modified>
</cp:coreProperties>
</file>