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Revision changes</w:t>
      </w:r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TerminfoAppendRevisionJan4"/>
      <w:bookmarkEnd w:id="1"/>
      <w:r w:rsidRPr="00742FF5">
        <w:rPr>
          <w:rFonts w:ascii="Times New Roman" w:eastAsia="Times New Roman" w:hAnsi="Times New Roman" w:cs="Times New Roman"/>
          <w:sz w:val="24"/>
          <w:szCs w:val="24"/>
        </w:rPr>
        <w:t>A.2.1 Jan 04, 2006</w:t>
      </w:r>
    </w:p>
    <w:p w:rsidR="00742FF5" w:rsidRPr="00742FF5" w:rsidRDefault="00742FF5" w:rsidP="00742FF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Revision of Section 3. Common Patterns</w:t>
      </w:r>
    </w:p>
    <w:p w:rsidR="00742FF5" w:rsidRPr="00742FF5" w:rsidRDefault="00742FF5" w:rsidP="00742FF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Addition of Sections 2.1.1 Vocabulary Domain Constraints </w:t>
      </w:r>
    </w:p>
    <w:p w:rsidR="00742FF5" w:rsidRPr="00742FF5" w:rsidRDefault="00742FF5" w:rsidP="00742FF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Added Appendix 1 SNOMED CT Version &amp; History information and </w:t>
      </w:r>
    </w:p>
    <w:p w:rsidR="00742FF5" w:rsidRPr="00742FF5" w:rsidRDefault="00742FF5" w:rsidP="00742FF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Added Appendix 2. Motivation for a definitional/implicit vocabulary specification formalism for post-coordinated SNOMED CT expressions in HL7 v3 messages </w:t>
      </w:r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TerminfoAppendRevisionJan3"/>
      <w:bookmarkEnd w:id="2"/>
      <w:r w:rsidRPr="00742FF5">
        <w:rPr>
          <w:rFonts w:ascii="Times New Roman" w:eastAsia="Times New Roman" w:hAnsi="Times New Roman" w:cs="Times New Roman"/>
          <w:sz w:val="24"/>
          <w:szCs w:val="24"/>
        </w:rPr>
        <w:t>A.2.2 Jan 03, 2006</w:t>
      </w:r>
    </w:p>
    <w:p w:rsidR="00742FF5" w:rsidRPr="00742FF5" w:rsidRDefault="00742FF5" w:rsidP="00742FF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Common Patterns </w:t>
      </w:r>
    </w:p>
    <w:p w:rsidR="00742FF5" w:rsidRPr="00742FF5" w:rsidRDefault="00742FF5" w:rsidP="00742FF5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Wrote Family History section</w:t>
      </w:r>
    </w:p>
    <w:p w:rsidR="00742FF5" w:rsidRPr="00742FF5" w:rsidRDefault="00742FF5" w:rsidP="00742FF5">
      <w:pPr>
        <w:numPr>
          <w:ilvl w:val="1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Wrote Medications and Immunizations section</w:t>
      </w:r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3" w:name="TerminfoAppendRevisionDec23"/>
      <w:bookmarkEnd w:id="3"/>
      <w:r w:rsidRPr="00742FF5">
        <w:rPr>
          <w:rFonts w:ascii="Times New Roman" w:eastAsia="Times New Roman" w:hAnsi="Times New Roman" w:cs="Times New Roman"/>
          <w:sz w:val="24"/>
          <w:szCs w:val="24"/>
        </w:rPr>
        <w:t>A.2.3 Dec 23, 2005</w:t>
      </w:r>
    </w:p>
    <w:p w:rsidR="00742FF5" w:rsidRPr="00742FF5" w:rsidRDefault="00742FF5" w:rsidP="00742FF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Section 1.4.3 revised clinical statement text</w:t>
      </w:r>
    </w:p>
    <w:p w:rsidR="00742FF5" w:rsidRPr="00742FF5" w:rsidRDefault="00742FF5" w:rsidP="00742FF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Section 2.2.3 revised </w:t>
      </w:r>
      <w:proofErr w:type="spellStart"/>
      <w:r w:rsidRPr="00742FF5">
        <w:rPr>
          <w:rFonts w:ascii="Times New Roman" w:eastAsia="Times New Roman" w:hAnsi="Times New Roman" w:cs="Times New Roman"/>
          <w:sz w:val="24"/>
          <w:szCs w:val="24"/>
        </w:rPr>
        <w:t>Act.classCode</w:t>
      </w:r>
      <w:proofErr w:type="spellEnd"/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742FF5">
        <w:rPr>
          <w:rFonts w:ascii="Times New Roman" w:eastAsia="Times New Roman" w:hAnsi="Times New Roman" w:cs="Times New Roman"/>
          <w:sz w:val="24"/>
          <w:szCs w:val="24"/>
        </w:rPr>
        <w:t>Act.moodCode</w:t>
      </w:r>
      <w:proofErr w:type="spellEnd"/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 text and added mood codes to table 4. Also added </w:t>
      </w:r>
      <w:proofErr w:type="spellStart"/>
      <w:r w:rsidRPr="00742FF5">
        <w:rPr>
          <w:rFonts w:ascii="Times New Roman" w:eastAsia="Times New Roman" w:hAnsi="Times New Roman" w:cs="Times New Roman"/>
          <w:sz w:val="24"/>
          <w:szCs w:val="24"/>
        </w:rPr>
        <w:t>Act.statusCode</w:t>
      </w:r>
      <w:proofErr w:type="spellEnd"/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 text.</w:t>
      </w:r>
    </w:p>
    <w:p w:rsidR="00742FF5" w:rsidRPr="00742FF5" w:rsidRDefault="00742FF5" w:rsidP="00742FF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Section 4.1 Normal Forms defined. </w:t>
      </w:r>
    </w:p>
    <w:p w:rsidR="00742FF5" w:rsidRPr="00742FF5" w:rsidRDefault="00742FF5" w:rsidP="00742FF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Section 5.1 Glossary increased </w:t>
      </w:r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TerminfoAppendRevisionOct29"/>
      <w:bookmarkEnd w:id="4"/>
      <w:r w:rsidRPr="00742FF5">
        <w:rPr>
          <w:rFonts w:ascii="Times New Roman" w:eastAsia="Times New Roman" w:hAnsi="Times New Roman" w:cs="Times New Roman"/>
          <w:sz w:val="24"/>
          <w:szCs w:val="24"/>
        </w:rPr>
        <w:t>A.2.4 Oct 29, 2005</w:t>
      </w:r>
    </w:p>
    <w:p w:rsidR="00742FF5" w:rsidRPr="00742FF5" w:rsidRDefault="00742FF5" w:rsidP="00742FF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Section 1.3 Scope: Added new section, with new content.</w:t>
      </w:r>
    </w:p>
    <w:p w:rsidR="00742FF5" w:rsidRPr="00742FF5" w:rsidRDefault="00742FF5" w:rsidP="00742FF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Section 1.5 Requirements and Criteria: Added new content.</w:t>
      </w:r>
    </w:p>
    <w:p w:rsidR="00742FF5" w:rsidRPr="00742FF5" w:rsidRDefault="00742FF5" w:rsidP="00742FF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Section "Negation, uncertainty, and disjunction": Removed.</w:t>
      </w:r>
    </w:p>
    <w:p w:rsidR="00742FF5" w:rsidRPr="00742FF5" w:rsidRDefault="00742FF5" w:rsidP="00742FF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Section 3 Common Patterns: Updated based on Sept 2005 HL7 WGM in San Diego and Oct 2005 Out-of-cycle meeting in London. In particular, significant revisions have been made to the following sections: </w:t>
      </w:r>
    </w:p>
    <w:p w:rsidR="00742FF5" w:rsidRPr="00742FF5" w:rsidRDefault="00742FF5" w:rsidP="00742FF5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3.1.3 Source of information</w:t>
      </w:r>
    </w:p>
    <w:p w:rsidR="00742FF5" w:rsidRPr="00742FF5" w:rsidRDefault="00742FF5" w:rsidP="00742FF5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3.3 Assessment Scales</w:t>
      </w:r>
    </w:p>
    <w:p w:rsidR="00742FF5" w:rsidRPr="00742FF5" w:rsidRDefault="00742FF5" w:rsidP="00742FF5">
      <w:pPr>
        <w:numPr>
          <w:ilvl w:val="1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3.4 Observation/Condition/Diagnosis/Problem</w:t>
      </w:r>
    </w:p>
    <w:p w:rsidR="00742FF5" w:rsidRPr="00742FF5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TerminfoAppendRevisionSep09"/>
      <w:bookmarkEnd w:id="5"/>
      <w:r w:rsidRPr="00742FF5">
        <w:rPr>
          <w:rFonts w:ascii="Times New Roman" w:eastAsia="Times New Roman" w:hAnsi="Times New Roman" w:cs="Times New Roman"/>
          <w:sz w:val="24"/>
          <w:szCs w:val="24"/>
        </w:rPr>
        <w:t>A.2.5 Sept 09, 2005</w:t>
      </w:r>
    </w:p>
    <w:p w:rsidR="00742FF5" w:rsidRPr="00742FF5" w:rsidRDefault="00742FF5" w:rsidP="00742FF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Common Patterns section underwent a major revision, based on feedback from teleconferences, Dan's written comments, and </w:t>
      </w:r>
      <w:proofErr w:type="spellStart"/>
      <w:r w:rsidRPr="00742FF5">
        <w:rPr>
          <w:rFonts w:ascii="Times New Roman" w:eastAsia="Times New Roman" w:hAnsi="Times New Roman" w:cs="Times New Roman"/>
          <w:sz w:val="24"/>
          <w:szCs w:val="24"/>
        </w:rPr>
        <w:t>Davera's</w:t>
      </w:r>
      <w:proofErr w:type="spellEnd"/>
      <w:r w:rsidRPr="00742FF5">
        <w:rPr>
          <w:rFonts w:ascii="Times New Roman" w:eastAsia="Times New Roman" w:hAnsi="Times New Roman" w:cs="Times New Roman"/>
          <w:sz w:val="24"/>
          <w:szCs w:val="24"/>
        </w:rPr>
        <w:t xml:space="preserve"> work on assessment scales. </w:t>
      </w:r>
    </w:p>
    <w:p w:rsidR="00115655" w:rsidRDefault="00115655"/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8D1"/>
    <w:multiLevelType w:val="multilevel"/>
    <w:tmpl w:val="5AD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05C"/>
    <w:multiLevelType w:val="multilevel"/>
    <w:tmpl w:val="077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C1CA2"/>
    <w:multiLevelType w:val="multilevel"/>
    <w:tmpl w:val="73C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633D0"/>
    <w:multiLevelType w:val="multilevel"/>
    <w:tmpl w:val="D46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90698"/>
    <w:multiLevelType w:val="multilevel"/>
    <w:tmpl w:val="3B5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35"/>
    <w:rsid w:val="00115655"/>
    <w:rsid w:val="00223D35"/>
    <w:rsid w:val="007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2013-08-22T20:48:00Z</dcterms:created>
  <dcterms:modified xsi:type="dcterms:W3CDTF">2013-08-22T20:49:00Z</dcterms:modified>
</cp:coreProperties>
</file>