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0D3AD8E6" w:rsidR="00634A39" w:rsidRPr="00E167EB" w:rsidRDefault="00FC61B3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25 Jan</w:t>
      </w:r>
      <w:r w:rsidR="00C56342">
        <w:rPr>
          <w:rFonts w:ascii="Arial" w:eastAsia="Times New Roman" w:hAnsi="Arial" w:cs="Arial"/>
          <w:b/>
          <w:bCs/>
          <w:sz w:val="20"/>
          <w:szCs w:val="20"/>
        </w:rPr>
        <w:t>uary</w:t>
      </w:r>
      <w:r w:rsidR="00BD7ECF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C56342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4D2BBB6E" w:rsidR="00311C8B" w:rsidRPr="00E167EB" w:rsidRDefault="00FC61B3" w:rsidP="00721C6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6B45CB39" w:rsidR="00311C8B" w:rsidRPr="00E167EB" w:rsidRDefault="00FD77EB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791AC4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259FAC06" w:rsidR="00791AC4" w:rsidRPr="00E167EB" w:rsidRDefault="00FC61B3" w:rsidP="00EC4A4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6F9246E9" w:rsidR="00791AC4" w:rsidRPr="00E167EB" w:rsidRDefault="00FD77EB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791AC4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22B9071B" w:rsidR="00791AC4" w:rsidRPr="00E167EB" w:rsidRDefault="00FC61B3" w:rsidP="00E3610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JD Nolen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59B74690" w:rsidR="00791AC4" w:rsidRPr="00E167EB" w:rsidRDefault="00FD77EB" w:rsidP="00E3610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Cerner</w:t>
            </w:r>
          </w:p>
        </w:tc>
      </w:tr>
      <w:tr w:rsidR="00791AC4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2F5248CA" w:rsidR="00791AC4" w:rsidRPr="00E167EB" w:rsidRDefault="00FC61B3" w:rsidP="00C315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671AEE22" w:rsidR="00791AC4" w:rsidRPr="00E167EB" w:rsidRDefault="00FD77EB" w:rsidP="0025204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791AC4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02BF26C8" w:rsidR="00791AC4" w:rsidRPr="00E167EB" w:rsidRDefault="00FC61B3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Rash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Daj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0F2E76CE" w:rsidR="00791AC4" w:rsidRPr="00E167EB" w:rsidRDefault="00FD77EB" w:rsidP="0055249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Duke / CAP</w:t>
            </w:r>
          </w:p>
        </w:tc>
      </w:tr>
      <w:tr w:rsidR="00791AC4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7A3F7F60" w:rsidR="00791AC4" w:rsidRPr="00E167EB" w:rsidRDefault="00FC61B3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04907842" w:rsidR="00791AC4" w:rsidRPr="00E167EB" w:rsidRDefault="00FD77EB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791AC4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29F73F4C" w:rsidR="00791AC4" w:rsidRPr="00E167EB" w:rsidRDefault="00791AC4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087849D" w:rsidR="00791AC4" w:rsidRPr="00E167EB" w:rsidRDefault="00791AC4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819FFEE" w:rsidR="00791AC4" w:rsidRPr="00E167EB" w:rsidRDefault="00791AC4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9D6FFA3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791AC4" w:rsidRDefault="00791AC4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791AC4" w:rsidRPr="00E167EB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791AC4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AC4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791AC4" w:rsidRDefault="00791AC4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791AC4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791AC4" w:rsidRPr="00E167EB" w:rsidRDefault="00791AC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21C2568F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9B6E6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74AE99A0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="0055038B">
        <w:rPr>
          <w:rFonts w:ascii="Arial" w:eastAsia="Times New Roman" w:hAnsi="Arial" w:cs="Arial"/>
          <w:sz w:val="20"/>
          <w:szCs w:val="20"/>
        </w:rPr>
        <w:t>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721C62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3E618D85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5038B">
        <w:rPr>
          <w:rFonts w:ascii="Arial" w:eastAsia="Times New Roman" w:hAnsi="Arial" w:cs="Arial"/>
          <w:sz w:val="20"/>
          <w:szCs w:val="20"/>
        </w:rPr>
        <w:t xml:space="preserve"> </w:t>
      </w:r>
      <w:r w:rsidR="00721C62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20D97680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E11964">
        <w:rPr>
          <w:rFonts w:ascii="Arial" w:hAnsi="Arial" w:cs="Arial"/>
          <w:sz w:val="20"/>
          <w:szCs w:val="20"/>
        </w:rPr>
        <w:t xml:space="preserve"> – defer until we have completed the spreadsheet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Pr="000836BE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7204238C" w14:textId="3C675443" w:rsidR="000836BE" w:rsidRPr="001D051B" w:rsidRDefault="00F917E3" w:rsidP="000836B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3, 2016:</w:t>
      </w:r>
      <w:r w:rsidR="000836BE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2" w:history="1">
        <w:r w:rsidR="000836BE" w:rsidRPr="004854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http://wiki.hl7.org/index.php?title=File:SPM_Minutes_20160603_ConCall.docx</w:t>
        </w:r>
      </w:hyperlink>
    </w:p>
    <w:p w14:paraId="1C1E1645" w14:textId="414428F7" w:rsidR="00C3158F" w:rsidRPr="0091042A" w:rsidRDefault="001D051B" w:rsidP="00C3158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10,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3" w:history="1">
        <w:r w:rsidR="00C3158F"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http://wiki.hl7.org/index.php?title=File:SPM_Minutes_20160610_ConCall.docx</w:t>
        </w:r>
      </w:hyperlink>
    </w:p>
    <w:p w14:paraId="33E704BD" w14:textId="686FF3DD" w:rsidR="0091042A" w:rsidRPr="000F2306" w:rsidRDefault="0091042A" w:rsidP="0091042A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17,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4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http://wiki.hl7.org/index.php?title=File:SPM_Minutes_20160617_ConCall.docx</w:t>
        </w:r>
      </w:hyperlink>
    </w:p>
    <w:p w14:paraId="1F492598" w14:textId="24A5FD19" w:rsidR="000F2306" w:rsidRPr="000F2306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24,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5" w:history="1">
        <w:r w:rsidRPr="0084006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http://wiki.hl7.org/index.php?title=File:SPM_Minutes_20160624_ConCall.docx</w:t>
        </w:r>
      </w:hyperlink>
    </w:p>
    <w:p w14:paraId="0EEB6574" w14:textId="0CA28407" w:rsidR="000F2306" w:rsidRPr="0033415D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ON July 1, 2016</w:t>
      </w:r>
    </w:p>
    <w:p w14:paraId="0121FCFC" w14:textId="42998A6C" w:rsidR="0033415D" w:rsidRPr="00830675" w:rsidRDefault="0033415D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8, 2016: </w:t>
      </w:r>
      <w:hyperlink r:id="rId16" w:history="1">
        <w:r w:rsidRPr="001432E0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http://wiki.hl7.org/index.php?title=File:SPM_Minutes_20160708_ConCall.docx</w:t>
        </w:r>
      </w:hyperlink>
    </w:p>
    <w:p w14:paraId="7D746F4C" w14:textId="756B69E0" w:rsidR="00830675" w:rsidRPr="004E6190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July 15, 2016:</w:t>
      </w:r>
      <w:r w:rsidR="0003422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7" w:history="1">
        <w:r w:rsidR="0003422E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http://wiki.hl7.org/index.php?title=File:SPM_Minutes_20160715_ConCall.docx</w:t>
        </w:r>
      </w:hyperlink>
    </w:p>
    <w:p w14:paraId="03256981" w14:textId="45840DA0" w:rsidR="004E6190" w:rsidRPr="00D12D81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lastRenderedPageBreak/>
        <w:t xml:space="preserve">From July 22, 2016: </w:t>
      </w:r>
      <w:hyperlink r:id="rId18" w:history="1">
        <w:r w:rsidR="00D12D81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http://wiki.hl7.org/index.php?title=File:SPM_Minutes_20160722_ConCall.docx</w:t>
        </w:r>
      </w:hyperlink>
    </w:p>
    <w:p w14:paraId="1B7DB2D5" w14:textId="7AD73B14" w:rsidR="00D12D81" w:rsidRPr="009D3381" w:rsidRDefault="00D12D81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29, 2016: </w:t>
      </w:r>
      <w:hyperlink r:id="rId19" w:history="1">
        <w:r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http://wiki.hl7.org/index.php?title=File:SPM_Minutes_20160729_ConCall.docx</w:t>
        </w:r>
      </w:hyperlink>
    </w:p>
    <w:p w14:paraId="5B317782" w14:textId="2F3B2F5C" w:rsidR="009D3381" w:rsidRPr="00FC56DC" w:rsidRDefault="009D3381" w:rsidP="009D3381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August 5, 2016: </w:t>
      </w:r>
      <w:hyperlink r:id="rId20" w:history="1">
        <w:r w:rsidRPr="00C1658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http://wiki.hl7.org/index.php?title=File:SPM_Minutes_20160805_ConCall.docx</w:t>
        </w:r>
      </w:hyperlink>
    </w:p>
    <w:p w14:paraId="4E7A3756" w14:textId="27CC43E1" w:rsidR="00FC56DC" w:rsidRDefault="00FC56DC" w:rsidP="00FC56D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August 12, 2016 –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NO Quorum</w:t>
      </w:r>
    </w:p>
    <w:p w14:paraId="6CFEB16B" w14:textId="5E716710" w:rsidR="00BD7ECF" w:rsidRPr="00BD7ECF" w:rsidRDefault="00BD7ECF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BD7EC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August 19, 2016 –</w:t>
      </w:r>
      <w:r w:rsidRP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  <w:hyperlink r:id="rId21" w:history="1">
        <w:r w:rsidR="0075249B" w:rsidRPr="00D80F1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http://wiki.hl7.org/index.php?title=File:SPM_Minutes_20160819_ConCall.doc</w:t>
        </w:r>
      </w:hyperlink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</w:p>
    <w:p w14:paraId="3F8BC121" w14:textId="6BE8BFE0" w:rsidR="0075249B" w:rsidRPr="0075249B" w:rsidRDefault="00BD7ECF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August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26, 2016 </w:t>
      </w:r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- </w:t>
      </w:r>
      <w:hyperlink r:id="rId22" w:history="1">
        <w:r w:rsidR="0075249B" w:rsidRPr="00D80F1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http://wiki.hl7.org/index.php?title=File:SPM_Minutes_20160826_ConCall.doc</w:t>
        </w:r>
      </w:hyperlink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</w:p>
    <w:p w14:paraId="439DBBE2" w14:textId="2797EC32" w:rsidR="00BD7ECF" w:rsidRDefault="0075249B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From September 2, 2016 –</w:t>
      </w:r>
      <w:r w:rsid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 Quorum</w:t>
      </w:r>
    </w:p>
    <w:p w14:paraId="39BE2F6C" w14:textId="1F3AE430" w:rsidR="00C56739" w:rsidRDefault="00C56739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From September 9, 2016 – No call</w:t>
      </w:r>
    </w:p>
    <w:p w14:paraId="22A81FE0" w14:textId="3EF6E821" w:rsidR="00D45B2E" w:rsidRDefault="00D45B2E" w:rsidP="000F6BC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September 16, 2016 - </w:t>
      </w:r>
      <w:hyperlink r:id="rId23" w:history="1">
        <w:r w:rsidR="000F6BCE" w:rsidRPr="005E6A11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http://wiki.hl7.org/index.php?title=File:SPM_Minutes_20160916_ConCall.docx</w:t>
        </w:r>
      </w:hyperlink>
    </w:p>
    <w:p w14:paraId="21341268" w14:textId="20CA1930" w:rsidR="00101DD9" w:rsidRDefault="00101DD9" w:rsidP="000F6BC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October 14, 2016 </w:t>
      </w:r>
      <w:r w:rsidR="00E40645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–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  <w:r w:rsidR="00E40645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 Quorum</w:t>
      </w:r>
    </w:p>
    <w:p w14:paraId="0AF373D1" w14:textId="4CE81E08" w:rsidR="00BE1CA4" w:rsidRDefault="009F79D2" w:rsidP="00BE1CA4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From October 28, 2016 – NO Quorum</w:t>
      </w:r>
    </w:p>
    <w:p w14:paraId="3C9A82D0" w14:textId="3557361C" w:rsidR="009B6E6B" w:rsidRPr="00721C62" w:rsidRDefault="009B6E6B" w:rsidP="00BE1CA4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November 2, 2016 - </w:t>
      </w:r>
      <w:hyperlink r:id="rId24" w:history="1">
        <w:r w:rsidRPr="008B4871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http://wiki.hl7.org/index.php?title=File:SPM_Minutes_20161102_ConCall.docx</w:t>
        </w:r>
      </w:hyperlink>
    </w:p>
    <w:p w14:paraId="7ACB6AA1" w14:textId="77777777" w:rsidR="001A6CED" w:rsidRDefault="00721C62" w:rsidP="001A6CED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721C62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November 9, 2016 - </w:t>
      </w:r>
      <w:r w:rsidR="001A6CED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 Quorum</w:t>
      </w:r>
    </w:p>
    <w:p w14:paraId="78417873" w14:textId="1BCA07B6" w:rsidR="00F0615B" w:rsidRDefault="00F0615B" w:rsidP="00F0615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721C62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November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16</w:t>
      </w:r>
      <w:r w:rsidRPr="00721C62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, 2016 -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 Quorum</w:t>
      </w:r>
    </w:p>
    <w:p w14:paraId="309686B1" w14:textId="35CD6363" w:rsidR="001F4FCC" w:rsidRPr="00C56342" w:rsidRDefault="001F4FCC" w:rsidP="00F0615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December 14, 2016 - </w:t>
      </w:r>
      <w:hyperlink r:id="rId25" w:history="1">
        <w:r w:rsidRPr="00B57E4E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http://wiki.hl7.org/index.php?title=File:SPM_Minutes_20161214_ConCall.docx</w:t>
        </w:r>
      </w:hyperlink>
    </w:p>
    <w:p w14:paraId="37E08B88" w14:textId="7EF8DE18" w:rsidR="00C56342" w:rsidRPr="00BA2D5C" w:rsidRDefault="00C56342" w:rsidP="00C56342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December 21, 2016 - </w:t>
      </w:r>
      <w:hyperlink r:id="rId26" w:history="1">
        <w:r w:rsidRPr="00C30FAD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http://wiki.hl7.org/index.php?title=File:SPM_Minutes_20161221_ConCall.docx</w:t>
        </w:r>
      </w:hyperlink>
    </w:p>
    <w:p w14:paraId="7B7AB2D9" w14:textId="0B6E699B" w:rsidR="00BA2D5C" w:rsidRPr="003A316F" w:rsidRDefault="00BA2D5C" w:rsidP="00C56342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BA2D5C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January 4, 2017 –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</w:t>
      </w:r>
      <w:r w:rsidRPr="00BA2D5C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quorum</w:t>
      </w:r>
    </w:p>
    <w:p w14:paraId="5EA9D6A9" w14:textId="471568C6" w:rsidR="0027473D" w:rsidRPr="00107653" w:rsidRDefault="00BA2D5C" w:rsidP="00107653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January 11, 2017 - </w:t>
      </w:r>
      <w:hyperlink r:id="rId27" w:history="1">
        <w:r w:rsidR="0027473D" w:rsidRPr="005F6678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http://wiki.hl7.org/index.php?title=File:SPM_Minutes_20170111_ConCall.docx</w:t>
        </w:r>
      </w:hyperlink>
    </w:p>
    <w:p w14:paraId="1B8F00B0" w14:textId="7BB257D0" w:rsidR="00721C62" w:rsidRPr="00BE1CA4" w:rsidRDefault="00721C62" w:rsidP="001A6CED">
      <w:pPr>
        <w:pStyle w:val="ListParagraph"/>
        <w:shd w:val="clear" w:color="auto" w:fill="FFFFFF"/>
        <w:ind w:left="1440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</w:p>
    <w:p w14:paraId="4D4D3282" w14:textId="77777777" w:rsidR="004E6190" w:rsidRPr="000F2306" w:rsidRDefault="004E6190" w:rsidP="004E6190">
      <w:pPr>
        <w:pStyle w:val="ListParagraph"/>
        <w:shd w:val="clear" w:color="auto" w:fill="FFFFFF"/>
        <w:ind w:left="1440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</w:p>
    <w:p w14:paraId="06148371" w14:textId="65EA1036" w:rsidR="00BD7ECF" w:rsidRDefault="00334A77" w:rsidP="003B72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D7EC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BD7ECF">
        <w:rPr>
          <w:rFonts w:ascii="Arial" w:hAnsi="Arial" w:cs="Arial"/>
          <w:sz w:val="20"/>
          <w:szCs w:val="20"/>
        </w:rPr>
        <w:t>- map specification source is BRIDG and the map to</w:t>
      </w:r>
      <w:r w:rsidRPr="00BD7ECF">
        <w:rPr>
          <w:rFonts w:ascii="Arial" w:hAnsi="Arial" w:cs="Arial"/>
          <w:sz w:val="20"/>
          <w:szCs w:val="20"/>
        </w:rPr>
        <w:t xml:space="preserve"> is specimen</w:t>
      </w:r>
      <w:r w:rsidR="00BD7ECF">
        <w:rPr>
          <w:rFonts w:ascii="Arial" w:hAnsi="Arial" w:cs="Arial"/>
          <w:sz w:val="20"/>
          <w:szCs w:val="20"/>
        </w:rPr>
        <w:t xml:space="preserve"> DAM</w:t>
      </w:r>
    </w:p>
    <w:p w14:paraId="6E7D05BB" w14:textId="5F65FC33" w:rsidR="00B93BB1" w:rsidRDefault="00BD7ECF" w:rsidP="00E4064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Sprea</w:t>
      </w:r>
      <w:r w:rsidR="00E40645">
        <w:rPr>
          <w:rFonts w:ascii="Arial" w:hAnsi="Arial" w:cs="Arial"/>
          <w:sz w:val="20"/>
          <w:szCs w:val="20"/>
        </w:rPr>
        <w:t>dsheet</w:t>
      </w:r>
      <w:r w:rsidR="00BA2D5C">
        <w:rPr>
          <w:rFonts w:ascii="Arial" w:hAnsi="Arial" w:cs="Arial"/>
          <w:sz w:val="20"/>
          <w:szCs w:val="20"/>
        </w:rPr>
        <w:t xml:space="preserve"> = </w:t>
      </w:r>
      <w:hyperlink r:id="rId28" w:history="1">
        <w:r w:rsidR="00F55DDA" w:rsidRPr="006B54F7">
          <w:rPr>
            <w:rStyle w:val="Hyperlink"/>
            <w:rFonts w:ascii="Arial" w:hAnsi="Arial" w:cs="Arial"/>
            <w:sz w:val="20"/>
            <w:szCs w:val="20"/>
          </w:rPr>
          <w:t>http://www.hl7.org/documentcenter/public/wg/orders/Copy%20of%20Copy%20of%20BRIDG%20to%20Specimen%20DAM%20Mapping%20Spreadsheet%20as%20of%2020170125.xlsx</w:t>
        </w:r>
      </w:hyperlink>
      <w:r w:rsidR="00BA2D5C">
        <w:rPr>
          <w:rFonts w:ascii="Arial" w:hAnsi="Arial" w:cs="Arial"/>
          <w:sz w:val="20"/>
          <w:szCs w:val="20"/>
        </w:rPr>
        <w:t xml:space="preserve"> </w:t>
      </w:r>
    </w:p>
    <w:p w14:paraId="0607CAA5" w14:textId="77777777" w:rsidR="009B6E6B" w:rsidRDefault="009B6E6B" w:rsidP="00B93BB1">
      <w:pPr>
        <w:pStyle w:val="ListParagraph"/>
      </w:pPr>
      <w:bookmarkStart w:id="0" w:name="_GoBack"/>
      <w:bookmarkEnd w:id="0"/>
    </w:p>
    <w:p w14:paraId="73F5D782" w14:textId="77777777" w:rsidR="009B6E6B" w:rsidRPr="009B6E6B" w:rsidRDefault="009B6E6B" w:rsidP="00B93BB1">
      <w:pPr>
        <w:pStyle w:val="ListParagraph"/>
        <w:rPr>
          <w:rFonts w:ascii="Arial" w:hAnsi="Arial" w:cs="Arial"/>
        </w:rPr>
      </w:pPr>
      <w:r w:rsidRPr="009B6E6B">
        <w:rPr>
          <w:rFonts w:ascii="Arial" w:hAnsi="Arial" w:cs="Arial"/>
        </w:rPr>
        <w:t>EA file is here:</w:t>
      </w:r>
    </w:p>
    <w:p w14:paraId="5788619E" w14:textId="39597F94" w:rsidR="00B93BB1" w:rsidRDefault="00580074" w:rsidP="00B93BB1">
      <w:pPr>
        <w:pStyle w:val="ListParagraph"/>
        <w:rPr>
          <w:rFonts w:ascii="Arial" w:hAnsi="Arial" w:cs="Arial"/>
          <w:sz w:val="20"/>
          <w:szCs w:val="20"/>
        </w:rPr>
      </w:pPr>
      <w:hyperlink r:id="rId29" w:history="1">
        <w:r w:rsidR="00BE1CA4" w:rsidRPr="004313DC">
          <w:rPr>
            <w:rStyle w:val="Hyperlink"/>
            <w:rFonts w:ascii="Arial" w:hAnsi="Arial" w:cs="Arial"/>
            <w:sz w:val="20"/>
            <w:szCs w:val="20"/>
          </w:rPr>
          <w:t>http://www.hl7.org/documentcenter/public/wg/orders/V3_DAM_Specimen_R1_2014May-BRIDG_Discussions.zip</w:t>
        </w:r>
      </w:hyperlink>
      <w:r w:rsidR="00BE1CA4">
        <w:rPr>
          <w:rFonts w:ascii="Arial" w:hAnsi="Arial" w:cs="Arial"/>
          <w:sz w:val="20"/>
          <w:szCs w:val="20"/>
        </w:rPr>
        <w:t xml:space="preserve"> </w:t>
      </w:r>
    </w:p>
    <w:p w14:paraId="0C362ECA" w14:textId="3A0C52A4" w:rsidR="009B6E6B" w:rsidRDefault="009B6E6B" w:rsidP="009B6E6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spreadsheet: </w:t>
      </w:r>
    </w:p>
    <w:p w14:paraId="05CB26F0" w14:textId="77777777" w:rsidR="001F4FCC" w:rsidRDefault="001F4FCC" w:rsidP="009B6E6B">
      <w:pPr>
        <w:pStyle w:val="ListParagraph"/>
        <w:rPr>
          <w:rFonts w:ascii="Arial" w:hAnsi="Arial" w:cs="Arial"/>
          <w:sz w:val="20"/>
          <w:szCs w:val="20"/>
        </w:rPr>
      </w:pPr>
    </w:p>
    <w:p w14:paraId="45674515" w14:textId="77777777" w:rsidR="009B6E6B" w:rsidRDefault="009B6E6B" w:rsidP="009B6E6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Ballot document:</w:t>
      </w:r>
    </w:p>
    <w:p w14:paraId="25D20F32" w14:textId="77777777" w:rsidR="009B6E6B" w:rsidRDefault="00580074" w:rsidP="009B6E6B">
      <w:pPr>
        <w:pStyle w:val="ListParagraph"/>
        <w:rPr>
          <w:rFonts w:ascii="Arial" w:hAnsi="Arial" w:cs="Arial"/>
          <w:sz w:val="20"/>
          <w:szCs w:val="20"/>
        </w:rPr>
      </w:pPr>
      <w:hyperlink r:id="rId30" w:history="1">
        <w:r w:rsidR="009B6E6B" w:rsidRPr="004313DC">
          <w:rPr>
            <w:rStyle w:val="Hyperlink"/>
            <w:rFonts w:ascii="Arial" w:hAnsi="Arial" w:cs="Arial"/>
            <w:sz w:val="20"/>
            <w:szCs w:val="20"/>
          </w:rPr>
          <w:t>http://www.hl7.org/documentcenter/public/wg/orders/V3_DAM_Specimen_R2_INFORM_2017JAN_20161102.docx</w:t>
        </w:r>
      </w:hyperlink>
      <w:r w:rsidR="009B6E6B">
        <w:rPr>
          <w:rFonts w:ascii="Arial" w:hAnsi="Arial" w:cs="Arial"/>
          <w:sz w:val="20"/>
          <w:szCs w:val="20"/>
        </w:rPr>
        <w:t xml:space="preserve"> </w:t>
      </w:r>
    </w:p>
    <w:p w14:paraId="6DB623E4" w14:textId="77777777" w:rsidR="00BE1CA4" w:rsidRDefault="00BE1CA4" w:rsidP="00B93BB1">
      <w:pPr>
        <w:pStyle w:val="ListParagraph"/>
        <w:rPr>
          <w:rFonts w:ascii="Arial" w:hAnsi="Arial" w:cs="Arial"/>
          <w:sz w:val="20"/>
          <w:szCs w:val="20"/>
        </w:rPr>
      </w:pPr>
    </w:p>
    <w:p w14:paraId="28EF066A" w14:textId="05C446FE" w:rsidR="00616345" w:rsidRDefault="00616345" w:rsidP="00B93BB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Raj sent this file:</w:t>
      </w:r>
    </w:p>
    <w:p w14:paraId="24C07138" w14:textId="2C1F1DE7" w:rsidR="00616345" w:rsidRDefault="00616345" w:rsidP="00B93BB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0CAE02A" wp14:editId="2DF2704E">
            <wp:extent cx="7410265" cy="32448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eBiospecimenReopsitoryDataElement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26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B6E5" w14:textId="77777777" w:rsidR="00223B77" w:rsidRDefault="00223B77" w:rsidP="00B93BB1">
      <w:pPr>
        <w:pStyle w:val="ListParagraph"/>
        <w:rPr>
          <w:rFonts w:ascii="Arial" w:hAnsi="Arial" w:cs="Arial"/>
          <w:sz w:val="20"/>
          <w:szCs w:val="20"/>
        </w:rPr>
      </w:pPr>
    </w:p>
    <w:p w14:paraId="698E6A54" w14:textId="03424520" w:rsidR="00BE1CA4" w:rsidRDefault="00BE1CA4" w:rsidP="00B93BB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</w:t>
      </w:r>
      <w:r w:rsidR="00593E33">
        <w:rPr>
          <w:rFonts w:ascii="Arial" w:hAnsi="Arial" w:cs="Arial"/>
          <w:sz w:val="20"/>
          <w:szCs w:val="20"/>
        </w:rPr>
        <w:t>these</w:t>
      </w:r>
      <w:r w:rsidR="00273171">
        <w:rPr>
          <w:rFonts w:ascii="Arial" w:hAnsi="Arial" w:cs="Arial"/>
          <w:sz w:val="20"/>
          <w:szCs w:val="20"/>
        </w:rPr>
        <w:t xml:space="preserve"> items left in these classes:</w:t>
      </w:r>
    </w:p>
    <w:p w14:paraId="2A85838E" w14:textId="77777777" w:rsidR="00DD7B3A" w:rsidRDefault="00DD7B3A" w:rsidP="00DD7B3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Datatype change for identifier (add type code into the datatype)</w:t>
      </w:r>
    </w:p>
    <w:p w14:paraId="39537E2C" w14:textId="6DD1E1BC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decided that that is a good idea – Riki to follow up with Wendy on how that is properly represented in the spreadsheet and then document it</w:t>
      </w:r>
    </w:p>
    <w:p w14:paraId="38ED0FFC" w14:textId="77777777" w:rsidR="003A316F" w:rsidRPr="001F4FCC" w:rsidRDefault="003A316F" w:rsidP="003A316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699F999D" w14:textId="0D5B4CA0" w:rsidR="003B72C3" w:rsidRPr="00E40645" w:rsidRDefault="00B93BB1" w:rsidP="00E4064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40645">
        <w:rPr>
          <w:rFonts w:ascii="Arial" w:hAnsi="Arial" w:cs="Arial"/>
          <w:sz w:val="20"/>
          <w:szCs w:val="20"/>
        </w:rPr>
        <w:t>ome items from prior mi</w:t>
      </w:r>
      <w:r w:rsidR="009F79D2">
        <w:rPr>
          <w:rFonts w:ascii="Arial" w:hAnsi="Arial" w:cs="Arial"/>
          <w:sz w:val="20"/>
          <w:szCs w:val="20"/>
        </w:rPr>
        <w:t>n</w:t>
      </w:r>
      <w:r w:rsidR="00E40645">
        <w:rPr>
          <w:rFonts w:ascii="Arial" w:hAnsi="Arial" w:cs="Arial"/>
          <w:sz w:val="20"/>
          <w:szCs w:val="20"/>
        </w:rPr>
        <w:t>utes</w:t>
      </w:r>
      <w:r w:rsidR="009F79D2">
        <w:rPr>
          <w:rFonts w:ascii="Arial" w:hAnsi="Arial" w:cs="Arial"/>
          <w:sz w:val="20"/>
          <w:szCs w:val="20"/>
        </w:rPr>
        <w:t>, so check on these</w:t>
      </w:r>
      <w:r w:rsidR="00E40645">
        <w:rPr>
          <w:rFonts w:ascii="Arial" w:hAnsi="Arial" w:cs="Arial"/>
          <w:sz w:val="20"/>
          <w:szCs w:val="20"/>
        </w:rPr>
        <w:t>:</w:t>
      </w:r>
    </w:p>
    <w:p w14:paraId="53BCFB04" w14:textId="38672A9F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PerformedAdministrativeActivityVarianceReasonCode</w:t>
      </w:r>
      <w:proofErr w:type="spellEnd"/>
      <w:r>
        <w:rPr>
          <w:rFonts w:ascii="Arial" w:hAnsi="Arial" w:cs="Arial"/>
          <w:sz w:val="20"/>
          <w:szCs w:val="20"/>
        </w:rPr>
        <w:t xml:space="preserve">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A35F5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pecimenCollectionProcedure</w:t>
      </w:r>
      <w:proofErr w:type="spell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  <w:r w:rsidR="00D720B0">
        <w:rPr>
          <w:rFonts w:ascii="Arial" w:hAnsi="Arial" w:cs="Arial"/>
          <w:sz w:val="20"/>
          <w:szCs w:val="20"/>
        </w:rPr>
        <w:t xml:space="preserve"> – yes will add that</w:t>
      </w:r>
    </w:p>
    <w:p w14:paraId="217B5B5F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57971D0F" w14:textId="315AA1CD" w:rsidR="00BD7ECF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PerformedAdministrativeActivityVarianceTypeCode</w:t>
      </w:r>
      <w:proofErr w:type="spellEnd"/>
      <w:r>
        <w:rPr>
          <w:rFonts w:ascii="Arial" w:hAnsi="Arial" w:cs="Arial"/>
          <w:sz w:val="20"/>
          <w:szCs w:val="20"/>
        </w:rPr>
        <w:t xml:space="preserve"> -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</w:t>
      </w:r>
    </w:p>
    <w:p w14:paraId="13F6BA6C" w14:textId="37EE9A02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</w:p>
    <w:p w14:paraId="5B42BC96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CFE008C" w14:textId="5E7B14E9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approved these changes and also consider adding to </w:t>
      </w:r>
      <w:proofErr w:type="spellStart"/>
      <w:r>
        <w:rPr>
          <w:rFonts w:ascii="Arial" w:hAnsi="Arial" w:cs="Arial"/>
          <w:sz w:val="20"/>
          <w:szCs w:val="20"/>
        </w:rPr>
        <w:t>SpecimenMove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SpecimenStorage</w:t>
      </w:r>
      <w:proofErr w:type="spellEnd"/>
      <w:r>
        <w:rPr>
          <w:rFonts w:ascii="Arial" w:hAnsi="Arial" w:cs="Arial"/>
          <w:sz w:val="20"/>
          <w:szCs w:val="20"/>
        </w:rPr>
        <w:t xml:space="preserve"> – Riki to add to spreadsheet for next time – see orange cells</w:t>
      </w:r>
    </w:p>
    <w:p w14:paraId="1391E140" w14:textId="77777777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32DE257B" w14:textId="1D7A6CB1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Next call 2/1 – hope all can make it</w:t>
      </w:r>
    </w:p>
    <w:p w14:paraId="6FA8B3BB" w14:textId="77777777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CA8880E" w14:textId="1188E77C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Riki not around 2/8, Rob not sure, so will see, closer to date, if we cancel that call</w:t>
      </w:r>
    </w:p>
    <w:p w14:paraId="42ECCD33" w14:textId="77777777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4C253E3D" w14:textId="3E631573" w:rsidR="00A35F59" w:rsidRPr="00A35F59" w:rsidRDefault="00A35F59" w:rsidP="00A35F59">
      <w:pPr>
        <w:rPr>
          <w:rFonts w:ascii="Arial" w:hAnsi="Arial" w:cs="Arial"/>
          <w:sz w:val="20"/>
          <w:szCs w:val="20"/>
        </w:rPr>
      </w:pPr>
      <w:r w:rsidRPr="00A35F59">
        <w:rPr>
          <w:rFonts w:ascii="Arial" w:hAnsi="Arial" w:cs="Arial"/>
          <w:sz w:val="20"/>
          <w:szCs w:val="20"/>
        </w:rPr>
        <w:t>Call adjourned 5:01 PM ET</w:t>
      </w:r>
    </w:p>
    <w:p w14:paraId="4BD17ADC" w14:textId="77777777" w:rsidR="00A35F59" w:rsidRDefault="00A35F59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52CBF9D" w14:textId="70E21619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TargetAnatomicSiteConditionCode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E52A46">
        <w:rPr>
          <w:rFonts w:ascii="Arial" w:hAnsi="Arial" w:cs="Arial"/>
          <w:sz w:val="20"/>
          <w:szCs w:val="20"/>
        </w:rPr>
        <w:t>do we need this?</w:t>
      </w:r>
    </w:p>
    <w:p w14:paraId="2A49B52A" w14:textId="77777777" w:rsidR="00BD7ECF" w:rsidRDefault="00BD7ECF" w:rsidP="00E52A46">
      <w:pPr>
        <w:pStyle w:val="ListParagraph"/>
        <w:rPr>
          <w:rFonts w:ascii="Arial" w:hAnsi="Arial" w:cs="Arial"/>
          <w:sz w:val="20"/>
          <w:szCs w:val="20"/>
        </w:rPr>
      </w:pPr>
    </w:p>
    <w:p w14:paraId="03636733" w14:textId="77777777" w:rsidR="00E52A46" w:rsidRDefault="00E52A46" w:rsidP="00E52A46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Subject.performingSpecimen</w:t>
      </w:r>
      <w:proofErr w:type="spellEnd"/>
      <w:r>
        <w:rPr>
          <w:rFonts w:ascii="Arial" w:hAnsi="Arial" w:cs="Arial"/>
          <w:sz w:val="20"/>
          <w:szCs w:val="20"/>
        </w:rPr>
        <w:t xml:space="preserve"> – how should we represent when tissue from a tissue bank is a specimen – we think it would still fall under person, only de-identified, because currently our material is ONLY from non-living subject </w:t>
      </w:r>
    </w:p>
    <w:p w14:paraId="6DE42E37" w14:textId="77777777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1B800C87" w14:textId="6186DB86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Subject.performingSpecimen</w:t>
      </w:r>
      <w:proofErr w:type="spellEnd"/>
      <w:r>
        <w:rPr>
          <w:rFonts w:ascii="Arial" w:hAnsi="Arial" w:cs="Arial"/>
          <w:sz w:val="20"/>
          <w:szCs w:val="20"/>
        </w:rPr>
        <w:t>: find out if we need this</w:t>
      </w:r>
    </w:p>
    <w:p w14:paraId="7245CEA5" w14:textId="77777777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36B2BE4F" w14:textId="481879C1" w:rsidR="007777B3" w:rsidRDefault="000C4754" w:rsidP="00117EEA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Specimen.containingSpecimenCollection</w:t>
      </w:r>
      <w:r w:rsidR="002D7B53">
        <w:rPr>
          <w:rFonts w:ascii="Arial" w:hAnsi="Arial" w:cs="Arial"/>
          <w:sz w:val="20"/>
          <w:szCs w:val="20"/>
        </w:rPr>
        <w:t>Group</w:t>
      </w:r>
      <w:proofErr w:type="spellEnd"/>
      <w:r w:rsidR="002D7B53">
        <w:rPr>
          <w:rFonts w:ascii="Arial" w:hAnsi="Arial" w:cs="Arial"/>
          <w:sz w:val="20"/>
          <w:szCs w:val="20"/>
        </w:rPr>
        <w:t xml:space="preserve"> – and related attributes</w:t>
      </w:r>
    </w:p>
    <w:p w14:paraId="3D5B068E" w14:textId="77777777" w:rsidR="009F79D2" w:rsidRDefault="009F79D2" w:rsidP="00117EEA">
      <w:pPr>
        <w:pStyle w:val="ListParagraph"/>
        <w:rPr>
          <w:rFonts w:ascii="Arial" w:hAnsi="Arial" w:cs="Arial"/>
          <w:sz w:val="20"/>
          <w:szCs w:val="20"/>
        </w:rPr>
      </w:pPr>
    </w:p>
    <w:p w14:paraId="6F204FFE" w14:textId="77777777" w:rsidR="00A35F59" w:rsidRPr="00A35F59" w:rsidRDefault="00A35F59" w:rsidP="00A35F5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4A6FDC">
        <w:rPr>
          <w:rFonts w:ascii="Arial" w:hAnsi="Arial" w:cs="Arial"/>
          <w:sz w:val="20"/>
          <w:szCs w:val="20"/>
        </w:rPr>
        <w:t>SpecimenMoveActivity</w:t>
      </w:r>
      <w:proofErr w:type="spellEnd"/>
      <w:r>
        <w:rPr>
          <w:rFonts w:ascii="Arial" w:hAnsi="Arial" w:cs="Arial"/>
          <w:sz w:val="20"/>
          <w:szCs w:val="20"/>
        </w:rPr>
        <w:t xml:space="preserve"> – on hold until we Review the IHE Specimen Event Tracking (SET) profile for data elements that are required there – keeping these notes for when we get back to this topic</w:t>
      </w:r>
    </w:p>
    <w:p w14:paraId="45A9BD7B" w14:textId="77777777" w:rsidR="00A35F59" w:rsidRPr="004A6FDC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4A6FDC">
        <w:rPr>
          <w:rFonts w:ascii="Arial" w:hAnsi="Arial" w:cs="Arial"/>
          <w:sz w:val="20"/>
          <w:szCs w:val="20"/>
        </w:rPr>
        <w:t>when nothing changes in the specimen – there are other processing activities that don’t result in new specimen</w:t>
      </w:r>
      <w:r>
        <w:rPr>
          <w:rFonts w:ascii="Arial" w:hAnsi="Arial" w:cs="Arial"/>
          <w:sz w:val="20"/>
          <w:szCs w:val="20"/>
        </w:rPr>
        <w:t xml:space="preserve">, so need to verify in the EA model that the association between specimen and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labeled “results in” has a cardinality of 0..*</w:t>
      </w:r>
    </w:p>
    <w:p w14:paraId="1BD6FB6A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we are only concerned with the actual instance tracking, not the protocol creation should we rename this class to </w:t>
      </w:r>
      <w:proofErr w:type="spellStart"/>
      <w:r w:rsidRPr="004A6FDC">
        <w:rPr>
          <w:rFonts w:ascii="Arial" w:hAnsi="Arial" w:cs="Arial"/>
          <w:sz w:val="20"/>
          <w:szCs w:val="20"/>
        </w:rPr>
        <w:t>PerformedSpecimenMoveActivity</w:t>
      </w:r>
      <w:proofErr w:type="spellEnd"/>
      <w:r>
        <w:rPr>
          <w:rFonts w:ascii="Arial" w:hAnsi="Arial" w:cs="Arial"/>
          <w:sz w:val="20"/>
          <w:szCs w:val="20"/>
        </w:rPr>
        <w:t xml:space="preserve"> – yes</w:t>
      </w:r>
    </w:p>
    <w:p w14:paraId="2177E248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cardinality</w:t>
      </w:r>
      <w:proofErr w:type="gramEnd"/>
      <w:r>
        <w:rPr>
          <w:rFonts w:ascii="Arial" w:hAnsi="Arial" w:cs="Arial"/>
          <w:sz w:val="20"/>
          <w:szCs w:val="20"/>
        </w:rPr>
        <w:t xml:space="preserve"> should be 0..*</w:t>
      </w:r>
    </w:p>
    <w:p w14:paraId="0F30B6A8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this class</w:t>
      </w:r>
    </w:p>
    <w:p w14:paraId="5ADBFDFB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attributes do we need: </w:t>
      </w:r>
      <w:proofErr w:type="spellStart"/>
      <w:r>
        <w:rPr>
          <w:rFonts w:ascii="Arial" w:hAnsi="Arial" w:cs="Arial"/>
          <w:sz w:val="20"/>
          <w:szCs w:val="20"/>
        </w:rPr>
        <w:t>currenty</w:t>
      </w:r>
      <w:proofErr w:type="spellEnd"/>
      <w:r>
        <w:rPr>
          <w:rFonts w:ascii="Arial" w:hAnsi="Arial" w:cs="Arial"/>
          <w:sz w:val="20"/>
          <w:szCs w:val="20"/>
        </w:rPr>
        <w:t xml:space="preserve"> BRIDGE has 3 to represent the different coordinates possible – we have a datatype that does this so have </w:t>
      </w:r>
      <w:proofErr w:type="spellStart"/>
      <w:r>
        <w:rPr>
          <w:rFonts w:ascii="Arial" w:hAnsi="Arial" w:cs="Arial"/>
          <w:sz w:val="20"/>
          <w:szCs w:val="20"/>
        </w:rPr>
        <w:t>fromCoordinates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toCoordinates</w:t>
      </w:r>
      <w:proofErr w:type="spellEnd"/>
      <w:r>
        <w:rPr>
          <w:rFonts w:ascii="Arial" w:hAnsi="Arial" w:cs="Arial"/>
          <w:sz w:val="20"/>
          <w:szCs w:val="20"/>
        </w:rPr>
        <w:t xml:space="preserve"> – hence one of our attributes maps to 3 BRIDG attributes</w:t>
      </w:r>
    </w:p>
    <w:p w14:paraId="44AB73CE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about building location – we have </w:t>
      </w:r>
      <w:proofErr w:type="spellStart"/>
      <w:r>
        <w:rPr>
          <w:rFonts w:ascii="Arial" w:hAnsi="Arial" w:cs="Arial"/>
          <w:sz w:val="20"/>
          <w:szCs w:val="20"/>
        </w:rPr>
        <w:t>geographicalLocation</w:t>
      </w:r>
      <w:proofErr w:type="spellEnd"/>
      <w:r>
        <w:rPr>
          <w:rFonts w:ascii="Arial" w:hAnsi="Arial" w:cs="Arial"/>
          <w:sz w:val="20"/>
          <w:szCs w:val="20"/>
        </w:rPr>
        <w:t xml:space="preserve"> as a data type – currently an attribute of </w:t>
      </w:r>
      <w:proofErr w:type="spellStart"/>
      <w:r>
        <w:rPr>
          <w:rFonts w:ascii="Arial" w:hAnsi="Arial" w:cs="Arial"/>
          <w:sz w:val="20"/>
          <w:szCs w:val="20"/>
        </w:rPr>
        <w:t>storageEquipment</w:t>
      </w:r>
      <w:proofErr w:type="spellEnd"/>
    </w:p>
    <w:p w14:paraId="008675B7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Would a holder also need a </w:t>
      </w:r>
      <w:proofErr w:type="spellStart"/>
      <w:r>
        <w:rPr>
          <w:rFonts w:ascii="Arial" w:hAnsi="Arial" w:cs="Arial"/>
          <w:sz w:val="20"/>
          <w:szCs w:val="20"/>
        </w:rPr>
        <w:t>geographicalLocation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415E92B8" w14:textId="77777777" w:rsidR="00A35F59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Would it be better to create a </w:t>
      </w:r>
      <w:proofErr w:type="spellStart"/>
      <w:r>
        <w:rPr>
          <w:rFonts w:ascii="Arial" w:hAnsi="Arial" w:cs="Arial"/>
          <w:sz w:val="20"/>
          <w:szCs w:val="20"/>
        </w:rPr>
        <w:t>fromLocation</w:t>
      </w:r>
      <w:proofErr w:type="spellEnd"/>
      <w:r>
        <w:rPr>
          <w:rFonts w:ascii="Arial" w:hAnsi="Arial" w:cs="Arial"/>
          <w:sz w:val="20"/>
          <w:szCs w:val="20"/>
        </w:rPr>
        <w:t xml:space="preserve"> and a </w:t>
      </w:r>
      <w:proofErr w:type="spellStart"/>
      <w:r>
        <w:rPr>
          <w:rFonts w:ascii="Arial" w:hAnsi="Arial" w:cs="Arial"/>
          <w:sz w:val="20"/>
          <w:szCs w:val="20"/>
        </w:rPr>
        <w:t>toLocation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attribute, that</w:t>
      </w:r>
      <w:proofErr w:type="gramEnd"/>
      <w:r>
        <w:rPr>
          <w:rFonts w:ascii="Arial" w:hAnsi="Arial" w:cs="Arial"/>
          <w:sz w:val="20"/>
          <w:szCs w:val="20"/>
        </w:rPr>
        <w:t xml:space="preserve"> can use either the coordinates or the </w:t>
      </w:r>
      <w:proofErr w:type="spellStart"/>
      <w:r>
        <w:rPr>
          <w:rFonts w:ascii="Arial" w:hAnsi="Arial" w:cs="Arial"/>
          <w:sz w:val="20"/>
          <w:szCs w:val="20"/>
        </w:rPr>
        <w:t>geographicalLocation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dataytpes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642F813F" w14:textId="77777777" w:rsidR="00A35F59" w:rsidRPr="00766F8C" w:rsidRDefault="00A35F59" w:rsidP="00A35F59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66F8C">
        <w:rPr>
          <w:rFonts w:ascii="Arial" w:hAnsi="Arial" w:cs="Arial"/>
          <w:sz w:val="20"/>
          <w:szCs w:val="20"/>
        </w:rPr>
        <w:t xml:space="preserve">We already discussed adding </w:t>
      </w:r>
      <w:proofErr w:type="spellStart"/>
      <w:r w:rsidRPr="00766F8C">
        <w:rPr>
          <w:rFonts w:ascii="Arial" w:hAnsi="Arial" w:cs="Arial"/>
          <w:sz w:val="20"/>
          <w:szCs w:val="20"/>
        </w:rPr>
        <w:t>SpecimenMoveActivity.TakenFromElementIdentifier</w:t>
      </w:r>
      <w:proofErr w:type="spellEnd"/>
      <w:r w:rsidRPr="00766F8C">
        <w:rPr>
          <w:rFonts w:ascii="Arial" w:hAnsi="Arial" w:cs="Arial"/>
          <w:sz w:val="20"/>
          <w:szCs w:val="20"/>
        </w:rPr>
        <w:t xml:space="preserve">, which is similar to have a </w:t>
      </w:r>
      <w:proofErr w:type="spellStart"/>
      <w:r w:rsidRPr="00766F8C">
        <w:rPr>
          <w:rFonts w:ascii="Arial" w:hAnsi="Arial" w:cs="Arial"/>
          <w:sz w:val="20"/>
          <w:szCs w:val="20"/>
        </w:rPr>
        <w:t>fromEntity</w:t>
      </w:r>
      <w:proofErr w:type="spellEnd"/>
      <w:r w:rsidRPr="00766F8C">
        <w:rPr>
          <w:rFonts w:ascii="Arial" w:hAnsi="Arial" w:cs="Arial"/>
          <w:sz w:val="20"/>
          <w:szCs w:val="20"/>
        </w:rPr>
        <w:t xml:space="preserve"> and a </w:t>
      </w:r>
      <w:proofErr w:type="spellStart"/>
      <w:r w:rsidRPr="00766F8C">
        <w:rPr>
          <w:rFonts w:ascii="Arial" w:hAnsi="Arial" w:cs="Arial"/>
          <w:sz w:val="20"/>
          <w:szCs w:val="20"/>
        </w:rPr>
        <w:t>toEntity</w:t>
      </w:r>
      <w:proofErr w:type="spellEnd"/>
      <w:r w:rsidRPr="00766F8C">
        <w:rPr>
          <w:rFonts w:ascii="Arial" w:hAnsi="Arial" w:cs="Arial"/>
          <w:sz w:val="20"/>
          <w:szCs w:val="20"/>
        </w:rPr>
        <w:t xml:space="preserve"> that can be referenced and you could reference the holder and the </w:t>
      </w:r>
      <w:proofErr w:type="spellStart"/>
      <w:r w:rsidRPr="00766F8C">
        <w:rPr>
          <w:rFonts w:ascii="Arial" w:hAnsi="Arial" w:cs="Arial"/>
          <w:sz w:val="20"/>
          <w:szCs w:val="20"/>
        </w:rPr>
        <w:t>storageEquipment</w:t>
      </w:r>
      <w:proofErr w:type="spellEnd"/>
      <w:r>
        <w:rPr>
          <w:rFonts w:ascii="Arial" w:hAnsi="Arial" w:cs="Arial"/>
          <w:sz w:val="20"/>
          <w:szCs w:val="20"/>
        </w:rPr>
        <w:t xml:space="preserve">, which in turn have coordinates and </w:t>
      </w:r>
      <w:proofErr w:type="spellStart"/>
      <w:r>
        <w:rPr>
          <w:rFonts w:ascii="Arial" w:hAnsi="Arial" w:cs="Arial"/>
          <w:sz w:val="20"/>
          <w:szCs w:val="20"/>
        </w:rPr>
        <w:t>geographicalLocation</w:t>
      </w:r>
      <w:proofErr w:type="spellEnd"/>
      <w:r>
        <w:rPr>
          <w:rFonts w:ascii="Arial" w:hAnsi="Arial" w:cs="Arial"/>
          <w:sz w:val="20"/>
          <w:szCs w:val="20"/>
        </w:rPr>
        <w:t xml:space="preserve"> attributes</w:t>
      </w:r>
      <w:r w:rsidRPr="00766F8C">
        <w:rPr>
          <w:rFonts w:ascii="Arial" w:hAnsi="Arial" w:cs="Arial"/>
          <w:sz w:val="20"/>
          <w:szCs w:val="20"/>
        </w:rPr>
        <w:t>?</w:t>
      </w:r>
    </w:p>
    <w:p w14:paraId="6D5EF66B" w14:textId="77777777" w:rsidR="00A35F59" w:rsidRDefault="00A35F59" w:rsidP="00117EEA">
      <w:pPr>
        <w:pStyle w:val="ListParagraph"/>
        <w:rPr>
          <w:rFonts w:ascii="Arial" w:hAnsi="Arial" w:cs="Arial"/>
          <w:sz w:val="20"/>
          <w:szCs w:val="20"/>
        </w:rPr>
      </w:pPr>
    </w:p>
    <w:p w14:paraId="7EA38821" w14:textId="77777777" w:rsidR="002D7B53" w:rsidRPr="002D7B53" w:rsidRDefault="002D7B53" w:rsidP="002D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C6CB78" w14:textId="4513A0B1" w:rsidR="00706C8D" w:rsidRPr="00DB364C" w:rsidRDefault="00DB364C" w:rsidP="00DB36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Resources: </w:t>
      </w: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3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3C8C65D3" w14:textId="15EFA8E2" w:rsidR="00A9287D" w:rsidRPr="00BA2D5C" w:rsidRDefault="00334A77" w:rsidP="00DB364C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0"/>
          <w:szCs w:val="20"/>
        </w:rPr>
      </w:pPr>
      <w:r w:rsidRPr="00BA2D5C">
        <w:rPr>
          <w:rFonts w:ascii="Arial" w:hAnsi="Arial" w:cs="Arial"/>
          <w:sz w:val="20"/>
          <w:szCs w:val="20"/>
        </w:rPr>
        <w:t xml:space="preserve">Link to Specimen DAM: </w:t>
      </w:r>
      <w:hyperlink r:id="rId33" w:history="1">
        <w:r w:rsidRPr="00BA2D5C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 w:rsidRPr="00BA2D5C">
        <w:rPr>
          <w:rFonts w:ascii="Arial" w:hAnsi="Arial" w:cs="Arial"/>
          <w:sz w:val="20"/>
          <w:szCs w:val="20"/>
        </w:rPr>
        <w:t xml:space="preserve"> </w:t>
      </w:r>
      <w:r w:rsidR="00657B0C" w:rsidRPr="00BA2D5C">
        <w:rPr>
          <w:rFonts w:ascii="Arial" w:hAnsi="Arial" w:cs="Arial"/>
          <w:sz w:val="20"/>
          <w:szCs w:val="20"/>
        </w:rPr>
        <w:t>– scroll to bottom for image</w:t>
      </w:r>
    </w:p>
    <w:sectPr w:rsidR="00A9287D" w:rsidRPr="00BA2D5C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154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328C" w14:textId="77777777" w:rsidR="00580074" w:rsidRDefault="00580074" w:rsidP="000B75B9">
      <w:pPr>
        <w:spacing w:after="0" w:line="240" w:lineRule="auto"/>
      </w:pPr>
      <w:r>
        <w:separator/>
      </w:r>
    </w:p>
  </w:endnote>
  <w:endnote w:type="continuationSeparator" w:id="0">
    <w:p w14:paraId="2C294E23" w14:textId="77777777" w:rsidR="00580074" w:rsidRDefault="00580074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015C" w14:textId="77777777" w:rsidR="00580074" w:rsidRDefault="00580074" w:rsidP="000B75B9">
      <w:pPr>
        <w:spacing w:after="0" w:line="240" w:lineRule="auto"/>
      </w:pPr>
      <w:r>
        <w:separator/>
      </w:r>
    </w:p>
  </w:footnote>
  <w:footnote w:type="continuationSeparator" w:id="0">
    <w:p w14:paraId="0B2F1C57" w14:textId="77777777" w:rsidR="00580074" w:rsidRDefault="00580074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41E70"/>
    <w:multiLevelType w:val="hybridMultilevel"/>
    <w:tmpl w:val="CEF41F9A"/>
    <w:lvl w:ilvl="0" w:tplc="C70A68C4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05BF4"/>
    <w:multiLevelType w:val="hybridMultilevel"/>
    <w:tmpl w:val="95C8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135575"/>
    <w:multiLevelType w:val="hybridMultilevel"/>
    <w:tmpl w:val="9830FA68"/>
    <w:lvl w:ilvl="0" w:tplc="C70A68C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7CD"/>
    <w:rsid w:val="00015B49"/>
    <w:rsid w:val="0001756A"/>
    <w:rsid w:val="00022F9D"/>
    <w:rsid w:val="00027F01"/>
    <w:rsid w:val="000308EB"/>
    <w:rsid w:val="00033889"/>
    <w:rsid w:val="0003422E"/>
    <w:rsid w:val="00036287"/>
    <w:rsid w:val="0003730E"/>
    <w:rsid w:val="00040D7D"/>
    <w:rsid w:val="000477BC"/>
    <w:rsid w:val="00047BB4"/>
    <w:rsid w:val="00052606"/>
    <w:rsid w:val="000765D7"/>
    <w:rsid w:val="00076737"/>
    <w:rsid w:val="0008185A"/>
    <w:rsid w:val="000836BE"/>
    <w:rsid w:val="00083D72"/>
    <w:rsid w:val="00085078"/>
    <w:rsid w:val="0008788A"/>
    <w:rsid w:val="00096AED"/>
    <w:rsid w:val="000A2053"/>
    <w:rsid w:val="000A2331"/>
    <w:rsid w:val="000A43D8"/>
    <w:rsid w:val="000A50F9"/>
    <w:rsid w:val="000A5A75"/>
    <w:rsid w:val="000A6F73"/>
    <w:rsid w:val="000B3883"/>
    <w:rsid w:val="000B3AE1"/>
    <w:rsid w:val="000B4D7B"/>
    <w:rsid w:val="000B6291"/>
    <w:rsid w:val="000B67E9"/>
    <w:rsid w:val="000B75B9"/>
    <w:rsid w:val="000C18C4"/>
    <w:rsid w:val="000C4754"/>
    <w:rsid w:val="000C67F7"/>
    <w:rsid w:val="000D2F15"/>
    <w:rsid w:val="000D6D0A"/>
    <w:rsid w:val="000D748E"/>
    <w:rsid w:val="000E0D51"/>
    <w:rsid w:val="000E5C61"/>
    <w:rsid w:val="000E5DFA"/>
    <w:rsid w:val="000E6B3A"/>
    <w:rsid w:val="000E7115"/>
    <w:rsid w:val="000F0B4D"/>
    <w:rsid w:val="000F1CA0"/>
    <w:rsid w:val="000F2306"/>
    <w:rsid w:val="000F28A2"/>
    <w:rsid w:val="000F56F1"/>
    <w:rsid w:val="000F5EB7"/>
    <w:rsid w:val="000F6BCE"/>
    <w:rsid w:val="000F737B"/>
    <w:rsid w:val="000F7D60"/>
    <w:rsid w:val="00101C5A"/>
    <w:rsid w:val="00101DD9"/>
    <w:rsid w:val="00106B74"/>
    <w:rsid w:val="00107653"/>
    <w:rsid w:val="00107E1D"/>
    <w:rsid w:val="00113911"/>
    <w:rsid w:val="00115CEE"/>
    <w:rsid w:val="00117EEA"/>
    <w:rsid w:val="00121C81"/>
    <w:rsid w:val="00122C4B"/>
    <w:rsid w:val="00124A3F"/>
    <w:rsid w:val="00124DB9"/>
    <w:rsid w:val="00126885"/>
    <w:rsid w:val="00132794"/>
    <w:rsid w:val="00133B40"/>
    <w:rsid w:val="00134723"/>
    <w:rsid w:val="00137358"/>
    <w:rsid w:val="00140C1F"/>
    <w:rsid w:val="001427ED"/>
    <w:rsid w:val="0014371D"/>
    <w:rsid w:val="00146AA9"/>
    <w:rsid w:val="00146CAA"/>
    <w:rsid w:val="00151977"/>
    <w:rsid w:val="00152633"/>
    <w:rsid w:val="00153F62"/>
    <w:rsid w:val="00155AE6"/>
    <w:rsid w:val="00161782"/>
    <w:rsid w:val="00162DC5"/>
    <w:rsid w:val="00163557"/>
    <w:rsid w:val="00167C03"/>
    <w:rsid w:val="001715C4"/>
    <w:rsid w:val="00176237"/>
    <w:rsid w:val="00176C49"/>
    <w:rsid w:val="001910FB"/>
    <w:rsid w:val="001943FD"/>
    <w:rsid w:val="00197B88"/>
    <w:rsid w:val="001A6CED"/>
    <w:rsid w:val="001B21FB"/>
    <w:rsid w:val="001B3BCF"/>
    <w:rsid w:val="001B3EB4"/>
    <w:rsid w:val="001C67D8"/>
    <w:rsid w:val="001C7438"/>
    <w:rsid w:val="001D051B"/>
    <w:rsid w:val="001D5955"/>
    <w:rsid w:val="001E3D40"/>
    <w:rsid w:val="001E4C1F"/>
    <w:rsid w:val="001F08FD"/>
    <w:rsid w:val="001F163E"/>
    <w:rsid w:val="001F396E"/>
    <w:rsid w:val="001F48B9"/>
    <w:rsid w:val="001F4FCC"/>
    <w:rsid w:val="00205C6D"/>
    <w:rsid w:val="00207CEB"/>
    <w:rsid w:val="002136F4"/>
    <w:rsid w:val="00216249"/>
    <w:rsid w:val="00216E55"/>
    <w:rsid w:val="0022043A"/>
    <w:rsid w:val="00220469"/>
    <w:rsid w:val="002229CB"/>
    <w:rsid w:val="00223B77"/>
    <w:rsid w:val="002273BC"/>
    <w:rsid w:val="00234BA4"/>
    <w:rsid w:val="00235E79"/>
    <w:rsid w:val="00237342"/>
    <w:rsid w:val="00244F6B"/>
    <w:rsid w:val="0025204E"/>
    <w:rsid w:val="00265D3A"/>
    <w:rsid w:val="0026698B"/>
    <w:rsid w:val="00273171"/>
    <w:rsid w:val="0027473D"/>
    <w:rsid w:val="002768EC"/>
    <w:rsid w:val="0028641E"/>
    <w:rsid w:val="00295DB1"/>
    <w:rsid w:val="002A3CFD"/>
    <w:rsid w:val="002A7BD4"/>
    <w:rsid w:val="002B0BA5"/>
    <w:rsid w:val="002B28B9"/>
    <w:rsid w:val="002B747E"/>
    <w:rsid w:val="002C0EBB"/>
    <w:rsid w:val="002C57EE"/>
    <w:rsid w:val="002D20A7"/>
    <w:rsid w:val="002D4F3B"/>
    <w:rsid w:val="002D7B53"/>
    <w:rsid w:val="002E393F"/>
    <w:rsid w:val="002F21FE"/>
    <w:rsid w:val="002F7F33"/>
    <w:rsid w:val="0030073F"/>
    <w:rsid w:val="00300B91"/>
    <w:rsid w:val="00303C8B"/>
    <w:rsid w:val="003048FC"/>
    <w:rsid w:val="003049F2"/>
    <w:rsid w:val="003111E7"/>
    <w:rsid w:val="00311C8B"/>
    <w:rsid w:val="00322275"/>
    <w:rsid w:val="003316BF"/>
    <w:rsid w:val="0033415D"/>
    <w:rsid w:val="00334A77"/>
    <w:rsid w:val="00337D7F"/>
    <w:rsid w:val="00340554"/>
    <w:rsid w:val="00344AA7"/>
    <w:rsid w:val="0034631C"/>
    <w:rsid w:val="00347EED"/>
    <w:rsid w:val="00352474"/>
    <w:rsid w:val="00356004"/>
    <w:rsid w:val="00356F2E"/>
    <w:rsid w:val="00362EC4"/>
    <w:rsid w:val="00363995"/>
    <w:rsid w:val="003653B7"/>
    <w:rsid w:val="00367889"/>
    <w:rsid w:val="00371EC8"/>
    <w:rsid w:val="003724F1"/>
    <w:rsid w:val="00372DC8"/>
    <w:rsid w:val="003762F5"/>
    <w:rsid w:val="00376706"/>
    <w:rsid w:val="003815E8"/>
    <w:rsid w:val="00381B2B"/>
    <w:rsid w:val="003854AB"/>
    <w:rsid w:val="00390565"/>
    <w:rsid w:val="003918DD"/>
    <w:rsid w:val="00391F40"/>
    <w:rsid w:val="003A1613"/>
    <w:rsid w:val="003A316F"/>
    <w:rsid w:val="003A3B39"/>
    <w:rsid w:val="003A5873"/>
    <w:rsid w:val="003B5C2D"/>
    <w:rsid w:val="003B72C3"/>
    <w:rsid w:val="003C3823"/>
    <w:rsid w:val="003D16D3"/>
    <w:rsid w:val="003D295A"/>
    <w:rsid w:val="003D4DDA"/>
    <w:rsid w:val="003D5AD9"/>
    <w:rsid w:val="003E1906"/>
    <w:rsid w:val="003E288F"/>
    <w:rsid w:val="003E4F79"/>
    <w:rsid w:val="003F1636"/>
    <w:rsid w:val="003F2CCF"/>
    <w:rsid w:val="003F634C"/>
    <w:rsid w:val="003F74EE"/>
    <w:rsid w:val="0040052D"/>
    <w:rsid w:val="00415AA8"/>
    <w:rsid w:val="00415DF3"/>
    <w:rsid w:val="00417016"/>
    <w:rsid w:val="0041765B"/>
    <w:rsid w:val="004208CC"/>
    <w:rsid w:val="004244F1"/>
    <w:rsid w:val="004272E6"/>
    <w:rsid w:val="00430030"/>
    <w:rsid w:val="0043037F"/>
    <w:rsid w:val="0043075A"/>
    <w:rsid w:val="00430B31"/>
    <w:rsid w:val="00430D34"/>
    <w:rsid w:val="0043396A"/>
    <w:rsid w:val="00440F3C"/>
    <w:rsid w:val="0044164F"/>
    <w:rsid w:val="00447C80"/>
    <w:rsid w:val="004524FF"/>
    <w:rsid w:val="00464574"/>
    <w:rsid w:val="00464CA9"/>
    <w:rsid w:val="004730FC"/>
    <w:rsid w:val="0047636A"/>
    <w:rsid w:val="00476A7C"/>
    <w:rsid w:val="004840D3"/>
    <w:rsid w:val="00487F0F"/>
    <w:rsid w:val="00491002"/>
    <w:rsid w:val="004A592E"/>
    <w:rsid w:val="004A68BA"/>
    <w:rsid w:val="004A6FDC"/>
    <w:rsid w:val="004A7EFA"/>
    <w:rsid w:val="004C076F"/>
    <w:rsid w:val="004C3C49"/>
    <w:rsid w:val="004C4B3F"/>
    <w:rsid w:val="004D3212"/>
    <w:rsid w:val="004D34D3"/>
    <w:rsid w:val="004E6190"/>
    <w:rsid w:val="004F25B3"/>
    <w:rsid w:val="004F5118"/>
    <w:rsid w:val="00500018"/>
    <w:rsid w:val="005015F3"/>
    <w:rsid w:val="00501F16"/>
    <w:rsid w:val="00505F57"/>
    <w:rsid w:val="0051378D"/>
    <w:rsid w:val="00513EB4"/>
    <w:rsid w:val="00514EB8"/>
    <w:rsid w:val="0051563B"/>
    <w:rsid w:val="0052040B"/>
    <w:rsid w:val="00522A24"/>
    <w:rsid w:val="00525C66"/>
    <w:rsid w:val="00527B71"/>
    <w:rsid w:val="00527BE8"/>
    <w:rsid w:val="00533030"/>
    <w:rsid w:val="00534075"/>
    <w:rsid w:val="0053484C"/>
    <w:rsid w:val="00535865"/>
    <w:rsid w:val="00543DD2"/>
    <w:rsid w:val="00547380"/>
    <w:rsid w:val="0055038B"/>
    <w:rsid w:val="005507D9"/>
    <w:rsid w:val="005511CA"/>
    <w:rsid w:val="0055249F"/>
    <w:rsid w:val="00555B02"/>
    <w:rsid w:val="00560E87"/>
    <w:rsid w:val="005613E3"/>
    <w:rsid w:val="005615F0"/>
    <w:rsid w:val="00570C35"/>
    <w:rsid w:val="0057377D"/>
    <w:rsid w:val="00574B3B"/>
    <w:rsid w:val="00576069"/>
    <w:rsid w:val="00580074"/>
    <w:rsid w:val="00584905"/>
    <w:rsid w:val="00590770"/>
    <w:rsid w:val="005930F9"/>
    <w:rsid w:val="00593E33"/>
    <w:rsid w:val="00594CDF"/>
    <w:rsid w:val="00594F67"/>
    <w:rsid w:val="0059536F"/>
    <w:rsid w:val="005A21BA"/>
    <w:rsid w:val="005B3CCA"/>
    <w:rsid w:val="005B3E17"/>
    <w:rsid w:val="005B5747"/>
    <w:rsid w:val="005C1119"/>
    <w:rsid w:val="005C1DD1"/>
    <w:rsid w:val="005C37CD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16345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1E5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2884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6F75E0"/>
    <w:rsid w:val="00702D24"/>
    <w:rsid w:val="00706B84"/>
    <w:rsid w:val="00706C8D"/>
    <w:rsid w:val="00711297"/>
    <w:rsid w:val="00711ED2"/>
    <w:rsid w:val="00714A5D"/>
    <w:rsid w:val="007205B9"/>
    <w:rsid w:val="00721C62"/>
    <w:rsid w:val="00722B97"/>
    <w:rsid w:val="0073016E"/>
    <w:rsid w:val="007326B2"/>
    <w:rsid w:val="00735289"/>
    <w:rsid w:val="00737A54"/>
    <w:rsid w:val="007506B9"/>
    <w:rsid w:val="0075249B"/>
    <w:rsid w:val="0075258D"/>
    <w:rsid w:val="0075335D"/>
    <w:rsid w:val="0075625E"/>
    <w:rsid w:val="0075779B"/>
    <w:rsid w:val="007600E8"/>
    <w:rsid w:val="0076605B"/>
    <w:rsid w:val="00766F8C"/>
    <w:rsid w:val="0076764B"/>
    <w:rsid w:val="007775E3"/>
    <w:rsid w:val="007777B3"/>
    <w:rsid w:val="00786F41"/>
    <w:rsid w:val="00790302"/>
    <w:rsid w:val="00791AC4"/>
    <w:rsid w:val="00794213"/>
    <w:rsid w:val="0079424A"/>
    <w:rsid w:val="007958EE"/>
    <w:rsid w:val="007963C4"/>
    <w:rsid w:val="00796F75"/>
    <w:rsid w:val="007A03F5"/>
    <w:rsid w:val="007A1312"/>
    <w:rsid w:val="007B107C"/>
    <w:rsid w:val="007B1F07"/>
    <w:rsid w:val="007B4250"/>
    <w:rsid w:val="007B58FC"/>
    <w:rsid w:val="007B78BB"/>
    <w:rsid w:val="007C0B83"/>
    <w:rsid w:val="007C175E"/>
    <w:rsid w:val="007C314C"/>
    <w:rsid w:val="007C3157"/>
    <w:rsid w:val="007C4318"/>
    <w:rsid w:val="007D0E4F"/>
    <w:rsid w:val="007D1EDB"/>
    <w:rsid w:val="007D3447"/>
    <w:rsid w:val="007D6356"/>
    <w:rsid w:val="007D7497"/>
    <w:rsid w:val="007D7E37"/>
    <w:rsid w:val="007E10FA"/>
    <w:rsid w:val="007E3553"/>
    <w:rsid w:val="007E62A0"/>
    <w:rsid w:val="007F6224"/>
    <w:rsid w:val="00811483"/>
    <w:rsid w:val="0081155B"/>
    <w:rsid w:val="00811EEA"/>
    <w:rsid w:val="008152CA"/>
    <w:rsid w:val="00823229"/>
    <w:rsid w:val="00830675"/>
    <w:rsid w:val="008346B7"/>
    <w:rsid w:val="008442AB"/>
    <w:rsid w:val="008449C5"/>
    <w:rsid w:val="0085046E"/>
    <w:rsid w:val="00851039"/>
    <w:rsid w:val="00855FA0"/>
    <w:rsid w:val="0085697A"/>
    <w:rsid w:val="00857A9D"/>
    <w:rsid w:val="008615B1"/>
    <w:rsid w:val="008617E9"/>
    <w:rsid w:val="00864E6D"/>
    <w:rsid w:val="0086527D"/>
    <w:rsid w:val="008671CF"/>
    <w:rsid w:val="00873AF0"/>
    <w:rsid w:val="00881B4A"/>
    <w:rsid w:val="008856F9"/>
    <w:rsid w:val="00887175"/>
    <w:rsid w:val="008875F9"/>
    <w:rsid w:val="008934FB"/>
    <w:rsid w:val="0089564F"/>
    <w:rsid w:val="00895C0E"/>
    <w:rsid w:val="008A68C1"/>
    <w:rsid w:val="008A771A"/>
    <w:rsid w:val="008B0002"/>
    <w:rsid w:val="008B22B7"/>
    <w:rsid w:val="008B5996"/>
    <w:rsid w:val="008B6498"/>
    <w:rsid w:val="008D2B5A"/>
    <w:rsid w:val="008D4A3E"/>
    <w:rsid w:val="008D5711"/>
    <w:rsid w:val="008D7CFC"/>
    <w:rsid w:val="008E4439"/>
    <w:rsid w:val="008E454B"/>
    <w:rsid w:val="008E65D9"/>
    <w:rsid w:val="008F3466"/>
    <w:rsid w:val="008F4DBB"/>
    <w:rsid w:val="008F7A7E"/>
    <w:rsid w:val="009015A4"/>
    <w:rsid w:val="00901E76"/>
    <w:rsid w:val="009059AC"/>
    <w:rsid w:val="009079F2"/>
    <w:rsid w:val="0091042A"/>
    <w:rsid w:val="00910537"/>
    <w:rsid w:val="00912DCB"/>
    <w:rsid w:val="009227EE"/>
    <w:rsid w:val="00922833"/>
    <w:rsid w:val="00927B7E"/>
    <w:rsid w:val="00934AEC"/>
    <w:rsid w:val="00937823"/>
    <w:rsid w:val="00940752"/>
    <w:rsid w:val="00940D88"/>
    <w:rsid w:val="009456F7"/>
    <w:rsid w:val="00952C4C"/>
    <w:rsid w:val="009651B5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674C"/>
    <w:rsid w:val="009B6E6B"/>
    <w:rsid w:val="009B7C7D"/>
    <w:rsid w:val="009C432B"/>
    <w:rsid w:val="009C467B"/>
    <w:rsid w:val="009C7F93"/>
    <w:rsid w:val="009D3381"/>
    <w:rsid w:val="009D54C8"/>
    <w:rsid w:val="009D7801"/>
    <w:rsid w:val="009E2C52"/>
    <w:rsid w:val="009E326E"/>
    <w:rsid w:val="009F17BE"/>
    <w:rsid w:val="009F5083"/>
    <w:rsid w:val="009F5277"/>
    <w:rsid w:val="009F79D2"/>
    <w:rsid w:val="00A00B59"/>
    <w:rsid w:val="00A04213"/>
    <w:rsid w:val="00A059D2"/>
    <w:rsid w:val="00A25158"/>
    <w:rsid w:val="00A27DC4"/>
    <w:rsid w:val="00A35F59"/>
    <w:rsid w:val="00A36D93"/>
    <w:rsid w:val="00A405D1"/>
    <w:rsid w:val="00A53EF3"/>
    <w:rsid w:val="00A55863"/>
    <w:rsid w:val="00A56432"/>
    <w:rsid w:val="00A572D5"/>
    <w:rsid w:val="00A60E83"/>
    <w:rsid w:val="00A61B6A"/>
    <w:rsid w:val="00A61BBF"/>
    <w:rsid w:val="00A646F3"/>
    <w:rsid w:val="00A652EE"/>
    <w:rsid w:val="00A7010F"/>
    <w:rsid w:val="00A71A0C"/>
    <w:rsid w:val="00A80EF5"/>
    <w:rsid w:val="00A81F30"/>
    <w:rsid w:val="00A83094"/>
    <w:rsid w:val="00A83A6F"/>
    <w:rsid w:val="00A8785E"/>
    <w:rsid w:val="00A9026C"/>
    <w:rsid w:val="00A91708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0909"/>
    <w:rsid w:val="00AE132C"/>
    <w:rsid w:val="00AE4182"/>
    <w:rsid w:val="00AF41F6"/>
    <w:rsid w:val="00B00458"/>
    <w:rsid w:val="00B0126A"/>
    <w:rsid w:val="00B028C2"/>
    <w:rsid w:val="00B02B49"/>
    <w:rsid w:val="00B03612"/>
    <w:rsid w:val="00B056A0"/>
    <w:rsid w:val="00B0602A"/>
    <w:rsid w:val="00B078DA"/>
    <w:rsid w:val="00B2051F"/>
    <w:rsid w:val="00B232BE"/>
    <w:rsid w:val="00B30814"/>
    <w:rsid w:val="00B30E42"/>
    <w:rsid w:val="00B31D66"/>
    <w:rsid w:val="00B3352B"/>
    <w:rsid w:val="00B37441"/>
    <w:rsid w:val="00B41650"/>
    <w:rsid w:val="00B431E0"/>
    <w:rsid w:val="00B442C6"/>
    <w:rsid w:val="00B451D4"/>
    <w:rsid w:val="00B51D00"/>
    <w:rsid w:val="00B5434E"/>
    <w:rsid w:val="00B56CB1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246"/>
    <w:rsid w:val="00B90FAB"/>
    <w:rsid w:val="00B92391"/>
    <w:rsid w:val="00B93215"/>
    <w:rsid w:val="00B93BB1"/>
    <w:rsid w:val="00BA26E6"/>
    <w:rsid w:val="00BA2D5C"/>
    <w:rsid w:val="00BA7A1F"/>
    <w:rsid w:val="00BB038E"/>
    <w:rsid w:val="00BB050B"/>
    <w:rsid w:val="00BB4DD4"/>
    <w:rsid w:val="00BC3B24"/>
    <w:rsid w:val="00BC679B"/>
    <w:rsid w:val="00BC774C"/>
    <w:rsid w:val="00BC77B0"/>
    <w:rsid w:val="00BD743C"/>
    <w:rsid w:val="00BD7ECF"/>
    <w:rsid w:val="00BE045E"/>
    <w:rsid w:val="00BE1ADF"/>
    <w:rsid w:val="00BE1CA4"/>
    <w:rsid w:val="00BE1DFA"/>
    <w:rsid w:val="00BE72E5"/>
    <w:rsid w:val="00BF1EDA"/>
    <w:rsid w:val="00C0277B"/>
    <w:rsid w:val="00C03081"/>
    <w:rsid w:val="00C04FAB"/>
    <w:rsid w:val="00C30124"/>
    <w:rsid w:val="00C3024D"/>
    <w:rsid w:val="00C3158F"/>
    <w:rsid w:val="00C3239C"/>
    <w:rsid w:val="00C3359D"/>
    <w:rsid w:val="00C3533F"/>
    <w:rsid w:val="00C357B3"/>
    <w:rsid w:val="00C43F4C"/>
    <w:rsid w:val="00C50C82"/>
    <w:rsid w:val="00C5102B"/>
    <w:rsid w:val="00C51A68"/>
    <w:rsid w:val="00C51A8A"/>
    <w:rsid w:val="00C51A8F"/>
    <w:rsid w:val="00C56342"/>
    <w:rsid w:val="00C56739"/>
    <w:rsid w:val="00C623D6"/>
    <w:rsid w:val="00C63790"/>
    <w:rsid w:val="00C65E29"/>
    <w:rsid w:val="00C70016"/>
    <w:rsid w:val="00C709AC"/>
    <w:rsid w:val="00C74C08"/>
    <w:rsid w:val="00C76E06"/>
    <w:rsid w:val="00C77441"/>
    <w:rsid w:val="00C8128B"/>
    <w:rsid w:val="00C81B8B"/>
    <w:rsid w:val="00C82A50"/>
    <w:rsid w:val="00C83335"/>
    <w:rsid w:val="00C87901"/>
    <w:rsid w:val="00C9305B"/>
    <w:rsid w:val="00C942B1"/>
    <w:rsid w:val="00C977F0"/>
    <w:rsid w:val="00CA2F6D"/>
    <w:rsid w:val="00CB5504"/>
    <w:rsid w:val="00CD217F"/>
    <w:rsid w:val="00CD5191"/>
    <w:rsid w:val="00CD5CF5"/>
    <w:rsid w:val="00CE083F"/>
    <w:rsid w:val="00CE2015"/>
    <w:rsid w:val="00CE6056"/>
    <w:rsid w:val="00CF001E"/>
    <w:rsid w:val="00CF13D4"/>
    <w:rsid w:val="00CF3664"/>
    <w:rsid w:val="00D00140"/>
    <w:rsid w:val="00D05DC6"/>
    <w:rsid w:val="00D06F2A"/>
    <w:rsid w:val="00D12D81"/>
    <w:rsid w:val="00D15AAE"/>
    <w:rsid w:val="00D30589"/>
    <w:rsid w:val="00D33DB8"/>
    <w:rsid w:val="00D34DC6"/>
    <w:rsid w:val="00D3512F"/>
    <w:rsid w:val="00D45B2E"/>
    <w:rsid w:val="00D4637E"/>
    <w:rsid w:val="00D51795"/>
    <w:rsid w:val="00D56106"/>
    <w:rsid w:val="00D616DA"/>
    <w:rsid w:val="00D62A64"/>
    <w:rsid w:val="00D658D7"/>
    <w:rsid w:val="00D66008"/>
    <w:rsid w:val="00D6732D"/>
    <w:rsid w:val="00D713D9"/>
    <w:rsid w:val="00D720B0"/>
    <w:rsid w:val="00D72D56"/>
    <w:rsid w:val="00D76B5A"/>
    <w:rsid w:val="00D826CA"/>
    <w:rsid w:val="00D86DEE"/>
    <w:rsid w:val="00D95659"/>
    <w:rsid w:val="00D965D1"/>
    <w:rsid w:val="00DA1AAF"/>
    <w:rsid w:val="00DA21EB"/>
    <w:rsid w:val="00DA48D4"/>
    <w:rsid w:val="00DB01D4"/>
    <w:rsid w:val="00DB0E2F"/>
    <w:rsid w:val="00DB364C"/>
    <w:rsid w:val="00DB52C0"/>
    <w:rsid w:val="00DC0430"/>
    <w:rsid w:val="00DC0E3D"/>
    <w:rsid w:val="00DD4171"/>
    <w:rsid w:val="00DD4EDC"/>
    <w:rsid w:val="00DD6329"/>
    <w:rsid w:val="00DD6449"/>
    <w:rsid w:val="00DD7B3A"/>
    <w:rsid w:val="00DE1318"/>
    <w:rsid w:val="00DE1AAA"/>
    <w:rsid w:val="00DE1FB5"/>
    <w:rsid w:val="00DE3181"/>
    <w:rsid w:val="00DF3EDE"/>
    <w:rsid w:val="00DF6B00"/>
    <w:rsid w:val="00E0653B"/>
    <w:rsid w:val="00E11964"/>
    <w:rsid w:val="00E167EB"/>
    <w:rsid w:val="00E17B66"/>
    <w:rsid w:val="00E238A8"/>
    <w:rsid w:val="00E254A0"/>
    <w:rsid w:val="00E279CD"/>
    <w:rsid w:val="00E27B01"/>
    <w:rsid w:val="00E31999"/>
    <w:rsid w:val="00E34551"/>
    <w:rsid w:val="00E34E42"/>
    <w:rsid w:val="00E36107"/>
    <w:rsid w:val="00E40645"/>
    <w:rsid w:val="00E46DA9"/>
    <w:rsid w:val="00E50066"/>
    <w:rsid w:val="00E51335"/>
    <w:rsid w:val="00E52A46"/>
    <w:rsid w:val="00E53F08"/>
    <w:rsid w:val="00E55121"/>
    <w:rsid w:val="00E560B6"/>
    <w:rsid w:val="00E60273"/>
    <w:rsid w:val="00E6154B"/>
    <w:rsid w:val="00E70070"/>
    <w:rsid w:val="00E70EFA"/>
    <w:rsid w:val="00E729D7"/>
    <w:rsid w:val="00E72CA2"/>
    <w:rsid w:val="00E756FD"/>
    <w:rsid w:val="00E75788"/>
    <w:rsid w:val="00E77BC0"/>
    <w:rsid w:val="00E8154D"/>
    <w:rsid w:val="00E86B60"/>
    <w:rsid w:val="00E90F05"/>
    <w:rsid w:val="00E95695"/>
    <w:rsid w:val="00EA0ED8"/>
    <w:rsid w:val="00EA57DC"/>
    <w:rsid w:val="00EA77EF"/>
    <w:rsid w:val="00EB1383"/>
    <w:rsid w:val="00EB1670"/>
    <w:rsid w:val="00EB1B52"/>
    <w:rsid w:val="00EB21D7"/>
    <w:rsid w:val="00EB34CA"/>
    <w:rsid w:val="00EB3CDB"/>
    <w:rsid w:val="00EB78DC"/>
    <w:rsid w:val="00EB7FE6"/>
    <w:rsid w:val="00EC1100"/>
    <w:rsid w:val="00EC4A46"/>
    <w:rsid w:val="00ED1B8D"/>
    <w:rsid w:val="00ED4A23"/>
    <w:rsid w:val="00ED618F"/>
    <w:rsid w:val="00ED7FD9"/>
    <w:rsid w:val="00EE55F9"/>
    <w:rsid w:val="00EE7479"/>
    <w:rsid w:val="00EE7AD3"/>
    <w:rsid w:val="00EF16C7"/>
    <w:rsid w:val="00EF72B7"/>
    <w:rsid w:val="00EF7549"/>
    <w:rsid w:val="00F0063C"/>
    <w:rsid w:val="00F01B58"/>
    <w:rsid w:val="00F021D2"/>
    <w:rsid w:val="00F0615B"/>
    <w:rsid w:val="00F1081A"/>
    <w:rsid w:val="00F1276C"/>
    <w:rsid w:val="00F14E39"/>
    <w:rsid w:val="00F17AD9"/>
    <w:rsid w:val="00F209CE"/>
    <w:rsid w:val="00F20A3F"/>
    <w:rsid w:val="00F20D27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5DDA"/>
    <w:rsid w:val="00F57591"/>
    <w:rsid w:val="00F64357"/>
    <w:rsid w:val="00F66BF5"/>
    <w:rsid w:val="00F767FB"/>
    <w:rsid w:val="00F77F3E"/>
    <w:rsid w:val="00F80637"/>
    <w:rsid w:val="00F81474"/>
    <w:rsid w:val="00F8681A"/>
    <w:rsid w:val="00F86AAE"/>
    <w:rsid w:val="00F87562"/>
    <w:rsid w:val="00F9075F"/>
    <w:rsid w:val="00F917E3"/>
    <w:rsid w:val="00F95D05"/>
    <w:rsid w:val="00F96AAD"/>
    <w:rsid w:val="00FA10D8"/>
    <w:rsid w:val="00FA40BE"/>
    <w:rsid w:val="00FA6DF1"/>
    <w:rsid w:val="00FB058B"/>
    <w:rsid w:val="00FB65D1"/>
    <w:rsid w:val="00FB6602"/>
    <w:rsid w:val="00FC4EB9"/>
    <w:rsid w:val="00FC56DC"/>
    <w:rsid w:val="00FC61B3"/>
    <w:rsid w:val="00FC6A9F"/>
    <w:rsid w:val="00FC7854"/>
    <w:rsid w:val="00FD3BE9"/>
    <w:rsid w:val="00FD77EB"/>
    <w:rsid w:val="00FE074E"/>
    <w:rsid w:val="00FE5779"/>
    <w:rsid w:val="00FF1894"/>
    <w:rsid w:val="00FF39F2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60610_ConCall.docx" TargetMode="External"/><Relationship Id="rId18" Type="http://schemas.openxmlformats.org/officeDocument/2006/relationships/hyperlink" Target="http://wiki.hl7.org/index.php?title=File:SPM_Minutes_20160722_ConCall.docx" TargetMode="External"/><Relationship Id="rId26" Type="http://schemas.openxmlformats.org/officeDocument/2006/relationships/hyperlink" Target="http://wiki.hl7.org/index.php?title=File:SPM_Minutes_20161221_ConCall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hl7.org/index.php?title=File:SPM_Minutes_20160819_ConCall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60603_ConCall.docx" TargetMode="External"/><Relationship Id="rId17" Type="http://schemas.openxmlformats.org/officeDocument/2006/relationships/hyperlink" Target="http://wiki.hl7.org/index.php?title=File:SPM_Minutes_20160715_ConCall.docx" TargetMode="External"/><Relationship Id="rId25" Type="http://schemas.openxmlformats.org/officeDocument/2006/relationships/hyperlink" Target="http://wiki.hl7.org/index.php?title=File:SPM_Minutes_20161214_ConCall.docx" TargetMode="External"/><Relationship Id="rId33" Type="http://schemas.openxmlformats.org/officeDocument/2006/relationships/hyperlink" Target="http://wiki.hl7.org/index.php?title=Specim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hl7.org/index.php?title=File:SPM_Minutes_20160708_ConCall.docx" TargetMode="External"/><Relationship Id="rId20" Type="http://schemas.openxmlformats.org/officeDocument/2006/relationships/hyperlink" Target="http://wiki.hl7.org/index.php?title=File:SPM_Minutes_20160805_ConCall.docx" TargetMode="External"/><Relationship Id="rId29" Type="http://schemas.openxmlformats.org/officeDocument/2006/relationships/hyperlink" Target="http://www.hl7.org/documentcenter/public/wg/orders/V3_DAM_Specimen_R1_2014May-BRIDG_Discussions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24" Type="http://schemas.openxmlformats.org/officeDocument/2006/relationships/hyperlink" Target="http://wiki.hl7.org/index.php?title=File:SPM_Minutes_20161102_ConCall.docx" TargetMode="External"/><Relationship Id="rId32" Type="http://schemas.openxmlformats.org/officeDocument/2006/relationships/hyperlink" Target="http://bridgmodel.nci.nih.gov/files/BRIDG_Model_4.0_html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ki.hl7.org/index.php?title=File:SPM_Minutes_20160624_ConCall.docx" TargetMode="External"/><Relationship Id="rId23" Type="http://schemas.openxmlformats.org/officeDocument/2006/relationships/hyperlink" Target="http://wiki.hl7.org/index.php?title=File:SPM_Minutes_20160916_ConCall.docx" TargetMode="External"/><Relationship Id="rId28" Type="http://schemas.openxmlformats.org/officeDocument/2006/relationships/hyperlink" Target="http://www.hl7.org/documentcenter/public/wg/orders/Copy%20of%20Copy%20of%20BRIDG%20to%20Specimen%20DAM%20Mapping%20Spreadsheet%20as%20of%2020170125.xlsx" TargetMode="External"/><Relationship Id="rId36" Type="http://schemas.microsoft.com/office/2011/relationships/commentsExtended" Target="commentsExtended.xm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hyperlink" Target="http://wiki.hl7.org/index.php?title=File:SPM_Minutes_20160729_ConCall.docx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hyperlink" Target="http://wiki.hl7.org/index.php?title=File:SPM_Minutes_20160617_ConCall.docx" TargetMode="External"/><Relationship Id="rId22" Type="http://schemas.openxmlformats.org/officeDocument/2006/relationships/hyperlink" Target="http://wiki.hl7.org/index.php?title=File:SPM_Minutes_20160826_ConCall.doc" TargetMode="External"/><Relationship Id="rId27" Type="http://schemas.openxmlformats.org/officeDocument/2006/relationships/hyperlink" Target="http://wiki.hl7.org/index.php?title=File:SPM_Minutes_20170111_ConCall.docx" TargetMode="External"/><Relationship Id="rId30" Type="http://schemas.openxmlformats.org/officeDocument/2006/relationships/hyperlink" Target="http://www.hl7.org/documentcenter/public/wg/orders/V3_DAM_Specimen_R2_INFORM_2017JAN_20161102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6804-D55F-41CF-9FD6-A066C5E9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7</cp:revision>
  <dcterms:created xsi:type="dcterms:W3CDTF">2017-01-31T19:11:00Z</dcterms:created>
  <dcterms:modified xsi:type="dcterms:W3CDTF">2017-02-05T22:18:00Z</dcterms:modified>
</cp:coreProperties>
</file>