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Ind w:w="-10" w:type="dxa"/>
        <w:tblLayout w:type="fixed"/>
        <w:tblCellMar>
          <w:top w:w="30" w:type="dxa"/>
          <w:left w:w="30" w:type="dxa"/>
          <w:bottom w:w="30" w:type="dxa"/>
          <w:right w:w="30" w:type="dxa"/>
        </w:tblCellMar>
        <w:tblLook w:val="0000"/>
      </w:tblPr>
      <w:tblGrid>
        <w:gridCol w:w="1033"/>
        <w:gridCol w:w="3653"/>
        <w:gridCol w:w="34"/>
        <w:gridCol w:w="2160"/>
        <w:gridCol w:w="3150"/>
      </w:tblGrid>
      <w:tr w:rsidR="00D44CB7" w:rsidRPr="00C53FEC" w:rsidTr="00D52F39">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Pr="00C53FEC" w:rsidRDefault="00D44CB7" w:rsidP="00511195">
            <w:pPr>
              <w:pStyle w:val="HeadingsTitles"/>
              <w:rPr>
                <w:rFonts w:ascii="Arial" w:hAnsi="Arial" w:cs="Arial"/>
              </w:rPr>
            </w:pPr>
            <w:r w:rsidRPr="00C53FEC">
              <w:rPr>
                <w:rFonts w:ascii="Arial" w:hAnsi="Arial" w:cs="Arial"/>
              </w:rPr>
              <w:t xml:space="preserve">HL7 </w:t>
            </w:r>
            <w:r w:rsidR="003A6E3F" w:rsidRPr="00C53FEC">
              <w:rPr>
                <w:rFonts w:ascii="Arial" w:hAnsi="Arial" w:cs="Arial"/>
              </w:rPr>
              <w:t>Tooling</w:t>
            </w:r>
            <w:r w:rsidR="00F92256" w:rsidRPr="00C53FEC">
              <w:rPr>
                <w:rFonts w:ascii="Arial" w:hAnsi="Arial" w:cs="Arial"/>
              </w:rPr>
              <w:t xml:space="preserve"> Work Group</w:t>
            </w:r>
            <w:r w:rsidR="00161815" w:rsidRPr="00C53FEC">
              <w:rPr>
                <w:rFonts w:ascii="Arial" w:hAnsi="Arial" w:cs="Arial"/>
              </w:rPr>
              <w:fldChar w:fldCharType="begin"/>
            </w:r>
            <w:r w:rsidR="000312E9" w:rsidRPr="00C53FEC">
              <w:rPr>
                <w:rFonts w:ascii="Arial" w:hAnsi="Arial" w:cs="Arial"/>
              </w:rPr>
              <w:instrText xml:space="preserve"> DOCVARIABLE  "Work Group Name" \* MERGEFORMAT </w:instrText>
            </w:r>
            <w:r w:rsidR="00161815" w:rsidRPr="00C53FEC">
              <w:rPr>
                <w:rFonts w:ascii="Arial" w:hAnsi="Arial" w:cs="Arial"/>
              </w:rPr>
              <w:fldChar w:fldCharType="end"/>
            </w:r>
            <w:r w:rsidR="00161815" w:rsidRPr="00C53FEC">
              <w:rPr>
                <w:rFonts w:ascii="Arial" w:hAnsi="Arial" w:cs="Arial"/>
              </w:rPr>
              <w:fldChar w:fldCharType="begin"/>
            </w:r>
            <w:r w:rsidR="000312E9" w:rsidRPr="00C53FEC">
              <w:rPr>
                <w:rFonts w:ascii="Arial" w:hAnsi="Arial" w:cs="Arial"/>
              </w:rPr>
              <w:instrText xml:space="preserve"> DOCVARIABLE  WG  \* MERGEFORMAT </w:instrText>
            </w:r>
            <w:r w:rsidR="00161815" w:rsidRPr="00C53FEC">
              <w:rPr>
                <w:rFonts w:ascii="Arial" w:hAnsi="Arial" w:cs="Arial"/>
              </w:rPr>
              <w:fldChar w:fldCharType="end"/>
            </w:r>
            <w:r w:rsidR="000312E9" w:rsidRPr="00C53FEC">
              <w:rPr>
                <w:rFonts w:ascii="Arial" w:hAnsi="Arial" w:cs="Arial"/>
              </w:rPr>
              <w:t xml:space="preserve"> </w:t>
            </w:r>
            <w:r w:rsidRPr="00C53FEC">
              <w:rPr>
                <w:rFonts w:ascii="Arial" w:hAnsi="Arial" w:cs="Arial"/>
              </w:rPr>
              <w:t>Meeting Minutes</w:t>
            </w:r>
          </w:p>
          <w:p w:rsidR="00D44CB7" w:rsidRPr="00C53FEC" w:rsidRDefault="00D44CB7" w:rsidP="003A6E3F">
            <w:pPr>
              <w:widowControl/>
              <w:autoSpaceDN/>
              <w:adjustRightInd/>
              <w:rPr>
                <w:rFonts w:ascii="Arial" w:hAnsi="Arial" w:cs="Arial"/>
              </w:rPr>
            </w:pPr>
            <w:r w:rsidRPr="00C53FEC">
              <w:rPr>
                <w:rFonts w:ascii="Arial" w:hAnsi="Arial" w:cs="Arial"/>
              </w:rPr>
              <w:t xml:space="preserve">Location: </w:t>
            </w:r>
            <w:r w:rsidR="003A6E3F" w:rsidRPr="00C53FEC">
              <w:rPr>
                <w:rFonts w:ascii="Arial" w:hAnsi="Arial" w:cs="Arial"/>
              </w:rPr>
              <w:t xml:space="preserve">Phone: +1 </w:t>
            </w:r>
            <w:r w:rsidR="003A6E3F" w:rsidRPr="00C53FEC">
              <w:rPr>
                <w:rFonts w:ascii="Arial" w:hAnsi="Arial" w:cs="Arial"/>
                <w:b/>
                <w:color w:val="800000"/>
              </w:rPr>
              <w:t>770-657-9270</w:t>
            </w:r>
            <w:r w:rsidR="003A6E3F" w:rsidRPr="00C53FEC">
              <w:rPr>
                <w:rFonts w:ascii="Arial" w:hAnsi="Arial" w:cs="Arial"/>
              </w:rPr>
              <w:t xml:space="preserve">; Participant </w:t>
            </w:r>
            <w:proofErr w:type="spellStart"/>
            <w:r w:rsidR="003A6E3F" w:rsidRPr="00C53FEC">
              <w:rPr>
                <w:rFonts w:ascii="Arial" w:hAnsi="Arial" w:cs="Arial"/>
              </w:rPr>
              <w:t>PassCode</w:t>
            </w:r>
            <w:proofErr w:type="spellEnd"/>
            <w:r w:rsidR="003A6E3F" w:rsidRPr="00C53FEC">
              <w:rPr>
                <w:rFonts w:ascii="Arial" w:hAnsi="Arial" w:cs="Arial"/>
              </w:rPr>
              <w:t xml:space="preserve">: 946251# GoToMeeting URL: </w:t>
            </w:r>
            <w:hyperlink r:id="rId7" w:history="1">
              <w:r w:rsidR="003A6E3F" w:rsidRPr="00C53FEC">
                <w:rPr>
                  <w:rStyle w:val="Hyperlink"/>
                  <w:rFonts w:ascii="Arial" w:hAnsi="Arial" w:cs="Arial"/>
                  <w:sz w:val="18"/>
                  <w:szCs w:val="18"/>
                </w:rPr>
                <w:t>https://www1.gotomeeting.com/join/962877532</w:t>
              </w:r>
            </w:hyperlink>
            <w:r w:rsidR="003A6E3F" w:rsidRPr="00C53FEC">
              <w:rPr>
                <w:rFonts w:ascii="Arial" w:hAnsi="Arial" w:cs="Arial"/>
              </w:rPr>
              <w:t xml:space="preserve"> </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Pr="00C53FEC" w:rsidRDefault="00D44CB7" w:rsidP="00135CD5">
            <w:pPr>
              <w:pStyle w:val="HeadingsTitles"/>
              <w:rPr>
                <w:rFonts w:ascii="Arial" w:hAnsi="Arial" w:cs="Arial"/>
              </w:rPr>
            </w:pPr>
            <w:r w:rsidRPr="00C53FEC">
              <w:rPr>
                <w:rFonts w:ascii="Arial" w:hAnsi="Arial" w:cs="Arial"/>
              </w:rPr>
              <w:t xml:space="preserve">Date: </w:t>
            </w:r>
            <w:r w:rsidR="00135CD5">
              <w:rPr>
                <w:rFonts w:ascii="Arial" w:hAnsi="Arial" w:cs="Arial"/>
              </w:rPr>
              <w:t>2011-06-16</w:t>
            </w:r>
            <w:r w:rsidRPr="00C53FEC">
              <w:rPr>
                <w:rFonts w:ascii="Arial" w:hAnsi="Arial" w:cs="Arial"/>
              </w:rPr>
              <w:br/>
              <w:t xml:space="preserve">Time: </w:t>
            </w:r>
            <w:r w:rsidR="003A6E3F" w:rsidRPr="00C53FEC">
              <w:rPr>
                <w:rFonts w:ascii="Arial" w:hAnsi="Arial" w:cs="Arial"/>
                <w:b w:val="0"/>
              </w:rPr>
              <w:t>10:00 -11:00 am EDT</w:t>
            </w:r>
            <w:r w:rsidR="003A6E3F" w:rsidRPr="00C53FEC">
              <w:rPr>
                <w:rFonts w:ascii="Arial" w:hAnsi="Arial" w:cs="Arial"/>
              </w:rPr>
              <w:t xml:space="preserve"> (15:00-16:00h BST, 7:00-8:00h PST)</w:t>
            </w:r>
          </w:p>
        </w:tc>
      </w:tr>
      <w:tr w:rsidR="00D44CB7" w:rsidRPr="00C106A2" w:rsidTr="00D52F39">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84239C" w:rsidP="00511195">
            <w:pPr>
              <w:pStyle w:val="GeneralInfo"/>
              <w:rPr>
                <w:rFonts w:ascii="Arial" w:hAnsi="Arial" w:cs="Arial"/>
              </w:rPr>
            </w:pPr>
            <w:r>
              <w:rPr>
                <w:rFonts w:ascii="Arial" w:hAnsi="Arial" w:cs="Arial"/>
              </w:rPr>
              <w:t>Andy Stechishin</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84239C" w:rsidP="00511195">
            <w:pPr>
              <w:pStyle w:val="GeneralInfo"/>
              <w:rPr>
                <w:rFonts w:ascii="Arial" w:hAnsi="Arial" w:cs="Arial"/>
              </w:rPr>
            </w:pPr>
            <w:r>
              <w:rPr>
                <w:rFonts w:ascii="Arial" w:hAnsi="Arial" w:cs="Arial"/>
              </w:rPr>
              <w:t>Lynn Laakso</w:t>
            </w:r>
          </w:p>
        </w:tc>
      </w:tr>
      <w:tr w:rsidR="00006AA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0" w:name="DDE_LINK"/>
          </w:p>
        </w:tc>
      </w:tr>
      <w:tr w:rsidR="00D52F39"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DA3364" w:rsidRPr="003A6E3F" w:rsidTr="00FE65CB">
        <w:trPr>
          <w:trHeight w:val="253"/>
        </w:trPr>
        <w:tc>
          <w:tcPr>
            <w:tcW w:w="1033" w:type="dxa"/>
            <w:tcBorders>
              <w:top w:val="single" w:sz="2" w:space="0" w:color="000000"/>
              <w:left w:val="single" w:sz="2" w:space="0" w:color="000000"/>
              <w:bottom w:val="single" w:sz="2" w:space="0" w:color="000000"/>
              <w:right w:val="single" w:sz="2" w:space="0" w:color="000000"/>
            </w:tcBorders>
            <w:vAlign w:val="center"/>
          </w:tcPr>
          <w:p w:rsidR="00DA3364" w:rsidRPr="00BF0116" w:rsidRDefault="0084239C" w:rsidP="00194724">
            <w:pPr>
              <w:pStyle w:val="HeadingsTitles"/>
              <w:jc w:val="center"/>
              <w:rPr>
                <w:rFonts w:ascii="Arial" w:hAnsi="Arial" w:cs="Arial"/>
                <w:bCs w:val="0"/>
              </w:rPr>
            </w:pPr>
            <w:r>
              <w:rPr>
                <w:rFonts w:ascii="Arial" w:hAnsi="Arial" w:cs="Arial"/>
                <w:bCs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A3364" w:rsidRPr="003A6E3F" w:rsidRDefault="00DA3364" w:rsidP="00194724">
            <w:pPr>
              <w:pStyle w:val="GeneralInfo"/>
              <w:rPr>
                <w:rFonts w:ascii="Arial" w:hAnsi="Arial" w:cs="Arial"/>
              </w:rPr>
            </w:pPr>
            <w:r>
              <w:rPr>
                <w:rFonts w:ascii="Arial" w:hAnsi="Arial" w:cs="Arial"/>
              </w:rPr>
              <w:t>Woody Beeler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A3364" w:rsidRPr="00BF0116" w:rsidRDefault="00DA3364" w:rsidP="00194724">
            <w:pPr>
              <w:pStyle w:val="HeadingsTitles"/>
              <w:rPr>
                <w:rStyle w:val="BodyTextChar"/>
                <w:rFonts w:ascii="Arial" w:hAnsi="Arial" w:cs="Arial"/>
                <w:b w:val="0"/>
              </w:rPr>
            </w:pPr>
            <w:r>
              <w:rPr>
                <w:rStyle w:val="BodyTextChar"/>
                <w:rFonts w:ascii="Arial" w:hAnsi="Arial" w:cs="Arial"/>
                <w:b w:val="0"/>
              </w:rPr>
              <w:t>Beeler Consulting</w:t>
            </w:r>
          </w:p>
        </w:tc>
      </w:tr>
      <w:tr w:rsidR="00B60191" w:rsidRPr="003A6E3F" w:rsidTr="00FE65CB">
        <w:trPr>
          <w:trHeight w:val="253"/>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BF0116" w:rsidRDefault="0084239C" w:rsidP="00194724">
            <w:pPr>
              <w:pStyle w:val="HeadingsTitles"/>
              <w:jc w:val="center"/>
              <w:rPr>
                <w:rFonts w:ascii="Arial" w:hAnsi="Arial" w:cs="Arial"/>
                <w:bCs w:val="0"/>
              </w:rPr>
            </w:pPr>
            <w:r>
              <w:rPr>
                <w:rFonts w:ascii="Arial" w:hAnsi="Arial" w:cs="Arial"/>
                <w:bCs w:val="0"/>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3A6E3F" w:rsidRDefault="00B60191" w:rsidP="00194724">
            <w:pPr>
              <w:pStyle w:val="GeneralInfo"/>
              <w:rPr>
                <w:rFonts w:ascii="Arial" w:hAnsi="Arial" w:cs="Arial"/>
              </w:rPr>
            </w:pPr>
            <w:r w:rsidRPr="003A6E3F">
              <w:rPr>
                <w:rFonts w:ascii="Arial" w:hAnsi="Arial" w:cs="Arial"/>
              </w:rPr>
              <w:t>Wilfred Bonney</w:t>
            </w:r>
            <w:r>
              <w:rPr>
                <w:rFonts w:ascii="Arial" w:hAnsi="Arial" w:cs="Arial"/>
              </w:rPr>
              <w:t xml:space="preserve"> (WB)</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Style w:val="BodyTextChar"/>
                <w:rFonts w:ascii="Arial" w:hAnsi="Arial" w:cs="Arial"/>
                <w:b w:val="0"/>
              </w:rPr>
            </w:pPr>
            <w:r w:rsidRPr="00BF0116">
              <w:rPr>
                <w:rStyle w:val="BodyTextChar"/>
                <w:rFonts w:ascii="Arial" w:hAnsi="Arial" w:cs="Arial"/>
                <w:b w:val="0"/>
              </w:rPr>
              <w:t>HL7 Tools Administrator</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84239C"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194724">
            <w:pPr>
              <w:pStyle w:val="GeneralInfo"/>
              <w:rPr>
                <w:rFonts w:ascii="Arial" w:hAnsi="Arial" w:cs="Arial"/>
              </w:rPr>
            </w:pPr>
            <w:r>
              <w:rPr>
                <w:rFonts w:ascii="Arial" w:hAnsi="Arial" w:cs="Arial"/>
              </w:rPr>
              <w:t>Jane Curry (JC)</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Fonts w:ascii="Arial" w:hAnsi="Arial" w:cs="Arial"/>
                <w:b w:val="0"/>
              </w:rPr>
            </w:pPr>
            <w:r w:rsidRPr="00BF0116">
              <w:rPr>
                <w:rFonts w:ascii="Arial" w:hAnsi="Arial" w:cs="Arial"/>
                <w:b w:val="0"/>
              </w:rPr>
              <w:t>Co-Chair, Health Information Strategies</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84239C"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194724">
            <w:pPr>
              <w:pStyle w:val="GeneralInfo"/>
              <w:rPr>
                <w:rFonts w:ascii="Arial" w:hAnsi="Arial" w:cs="Arial"/>
              </w:rPr>
            </w:pPr>
            <w:r>
              <w:rPr>
                <w:rFonts w:ascii="Arial" w:hAnsi="Arial" w:cs="Arial"/>
              </w:rPr>
              <w:t>Tim Ireland (TI)</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Fonts w:ascii="Arial" w:hAnsi="Arial" w:cs="Arial"/>
                <w:b w:val="0"/>
              </w:rPr>
            </w:pPr>
            <w:r>
              <w:rPr>
                <w:rFonts w:ascii="Arial" w:hAnsi="Arial" w:cs="Arial"/>
                <w:b w:val="0"/>
              </w:rPr>
              <w:t>NHS</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84239C"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Default="00B60191" w:rsidP="00194724">
            <w:pPr>
              <w:pStyle w:val="GeneralInfo"/>
              <w:rPr>
                <w:rFonts w:ascii="Arial" w:hAnsi="Arial" w:cs="Arial"/>
              </w:rPr>
            </w:pPr>
            <w:r>
              <w:rPr>
                <w:rFonts w:ascii="Arial" w:hAnsi="Arial" w:cs="Arial"/>
              </w:rPr>
              <w:t>Lynn Laakso</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Fonts w:ascii="Arial" w:hAnsi="Arial" w:cs="Arial"/>
                <w:b w:val="0"/>
              </w:rPr>
            </w:pPr>
            <w:r>
              <w:rPr>
                <w:rFonts w:ascii="Arial" w:hAnsi="Arial" w:cs="Arial"/>
                <w:b w:val="0"/>
              </w:rPr>
              <w:t>HL7 HQ Tooling Support</w:t>
            </w:r>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84239C"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194724">
            <w:pPr>
              <w:pStyle w:val="GeneralInfo"/>
              <w:rPr>
                <w:rFonts w:ascii="Arial" w:hAnsi="Arial" w:cs="Arial"/>
              </w:rPr>
            </w:pPr>
            <w:r>
              <w:rPr>
                <w:rFonts w:ascii="Arial" w:hAnsi="Arial" w:cs="Arial"/>
              </w:rPr>
              <w:t>Abdul-</w:t>
            </w:r>
            <w:proofErr w:type="spellStart"/>
            <w:r>
              <w:rPr>
                <w:rFonts w:ascii="Arial" w:hAnsi="Arial" w:cs="Arial"/>
              </w:rPr>
              <w:t>Malik</w:t>
            </w:r>
            <w:proofErr w:type="spellEnd"/>
            <w:r>
              <w:rPr>
                <w:rFonts w:ascii="Arial" w:hAnsi="Arial" w:cs="Arial"/>
              </w:rPr>
              <w:t xml:space="preserve"> </w:t>
            </w:r>
            <w:proofErr w:type="spellStart"/>
            <w:r>
              <w:rPr>
                <w:rFonts w:ascii="Arial" w:hAnsi="Arial" w:cs="Arial"/>
              </w:rPr>
              <w:t>Shakir</w:t>
            </w:r>
            <w:proofErr w:type="spellEnd"/>
            <w:r>
              <w:rPr>
                <w:rFonts w:ascii="Arial" w:hAnsi="Arial" w:cs="Arial"/>
              </w:rPr>
              <w:t xml:space="preserve"> (AMS)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Fonts w:ascii="Arial" w:hAnsi="Arial" w:cs="Arial"/>
                <w:b w:val="0"/>
              </w:rPr>
            </w:pPr>
            <w:r w:rsidRPr="00BF0116">
              <w:rPr>
                <w:rFonts w:ascii="Arial" w:hAnsi="Arial" w:cs="Arial"/>
                <w:b w:val="0"/>
              </w:rPr>
              <w:t>AMS Consulting</w:t>
            </w:r>
          </w:p>
        </w:tc>
      </w:tr>
      <w:tr w:rsidR="00DA3364"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DA3364" w:rsidRPr="00C106A2" w:rsidRDefault="00BC519E"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A3364" w:rsidRDefault="00DA3364" w:rsidP="00194724">
            <w:pPr>
              <w:pStyle w:val="GeneralInfo"/>
              <w:rPr>
                <w:rFonts w:ascii="Arial" w:hAnsi="Arial" w:cs="Arial"/>
              </w:rPr>
            </w:pPr>
            <w:r>
              <w:rPr>
                <w:rFonts w:ascii="Arial" w:hAnsi="Arial" w:cs="Arial"/>
              </w:rPr>
              <w:t>Lloyd McKenzie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A3364" w:rsidRPr="00BF0116" w:rsidRDefault="00DA3364" w:rsidP="00194724">
            <w:pPr>
              <w:pStyle w:val="HeadingsTitles"/>
              <w:rPr>
                <w:rFonts w:ascii="Arial" w:hAnsi="Arial" w:cs="Arial"/>
                <w:b w:val="0"/>
              </w:rPr>
            </w:pPr>
            <w:r>
              <w:rPr>
                <w:rFonts w:ascii="Arial" w:hAnsi="Arial" w:cs="Arial"/>
                <w:b w:val="0"/>
              </w:rPr>
              <w:t xml:space="preserve">HL7 Canada/ </w:t>
            </w:r>
            <w:proofErr w:type="spellStart"/>
            <w:r>
              <w:rPr>
                <w:rFonts w:ascii="Arial" w:hAnsi="Arial" w:cs="Arial"/>
                <w:b w:val="0"/>
              </w:rPr>
              <w:t>GPi</w:t>
            </w:r>
            <w:proofErr w:type="spellEnd"/>
          </w:p>
        </w:tc>
      </w:tr>
      <w:tr w:rsidR="00B60191"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B60191" w:rsidRPr="00C106A2" w:rsidRDefault="0084239C" w:rsidP="00194724">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B60191" w:rsidRPr="00C106A2" w:rsidRDefault="00B60191" w:rsidP="00194724">
            <w:pPr>
              <w:pStyle w:val="GeneralInfo"/>
              <w:rPr>
                <w:rFonts w:ascii="Arial" w:hAnsi="Arial" w:cs="Arial"/>
              </w:rPr>
            </w:pPr>
            <w:r>
              <w:rPr>
                <w:rFonts w:ascii="Arial" w:hAnsi="Arial" w:cs="Arial"/>
              </w:rPr>
              <w:t>Andy Stechishin (AS)</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B60191" w:rsidRPr="00BF0116" w:rsidRDefault="00B60191" w:rsidP="00194724">
            <w:pPr>
              <w:pStyle w:val="HeadingsTitles"/>
              <w:rPr>
                <w:rFonts w:ascii="Arial" w:hAnsi="Arial" w:cs="Arial"/>
                <w:b w:val="0"/>
              </w:rPr>
            </w:pPr>
            <w:r w:rsidRPr="00BF0116">
              <w:rPr>
                <w:rFonts w:ascii="Arial" w:hAnsi="Arial" w:cs="Arial"/>
                <w:b w:val="0"/>
              </w:rPr>
              <w:t xml:space="preserve">Co-Chair, </w:t>
            </w:r>
            <w:proofErr w:type="spellStart"/>
            <w:r w:rsidRPr="00BF0116">
              <w:rPr>
                <w:rFonts w:ascii="Arial" w:hAnsi="Arial" w:cs="Arial"/>
                <w:b w:val="0"/>
              </w:rPr>
              <w:t>GPi</w:t>
            </w:r>
            <w:proofErr w:type="spellEnd"/>
          </w:p>
        </w:tc>
      </w:tr>
      <w:tr w:rsidR="000C35F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C35F8" w:rsidRPr="00C106A2" w:rsidRDefault="000C35F8" w:rsidP="00361CFD">
            <w:pPr>
              <w:pStyle w:val="GeneralInfo"/>
              <w:rPr>
                <w:rFonts w:ascii="Arial" w:hAnsi="Arial" w:cs="Arial"/>
                <w:b/>
                <w:bCs/>
                <w:sz w:val="8"/>
                <w:szCs w:val="8"/>
              </w:rPr>
            </w:pPr>
          </w:p>
        </w:tc>
      </w:tr>
      <w:tr w:rsidR="00D44CB7" w:rsidTr="005312FB">
        <w:trPr>
          <w:trHeight w:val="253"/>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D44CB7" w:rsidRPr="005312FB" w:rsidRDefault="00D52F39" w:rsidP="0022022E">
            <w:pPr>
              <w:rPr>
                <w:rFonts w:ascii="Arial" w:hAnsi="Arial" w:cs="Arial"/>
                <w:b/>
                <w:bCs/>
              </w:rPr>
            </w:pPr>
            <w:r>
              <w:rPr>
                <w:rFonts w:ascii="Arial" w:hAnsi="Arial" w:cs="Arial"/>
                <w:b/>
                <w:bCs/>
              </w:rPr>
              <w:t xml:space="preserve">Quorum Requirements </w:t>
            </w:r>
            <w:r w:rsidR="00D44CB7">
              <w:rPr>
                <w:rFonts w:ascii="Arial" w:hAnsi="Arial" w:cs="Arial"/>
                <w:b/>
                <w:bCs/>
              </w:rPr>
              <w:t xml:space="preserve">Met: </w:t>
            </w:r>
            <w:r w:rsidR="00161815">
              <w:rPr>
                <w:rFonts w:ascii="Arial" w:hAnsi="Arial" w:cs="Arial"/>
                <w:sz w:val="24"/>
                <w:szCs w:val="24"/>
              </w:rPr>
              <w:fldChar w:fldCharType="begin"/>
            </w:r>
            <w:r w:rsidR="00D44CB7">
              <w:rPr>
                <w:rFonts w:ascii="Arial" w:hAnsi="Arial" w:cs="Arial"/>
                <w:sz w:val="24"/>
                <w:szCs w:val="24"/>
              </w:rPr>
              <w:instrText>FORMCHECKBOX</w:instrText>
            </w:r>
            <w:r w:rsidR="00161815">
              <w:rPr>
                <w:rFonts w:ascii="Arial" w:hAnsi="Arial" w:cs="Arial"/>
                <w:sz w:val="24"/>
                <w:szCs w:val="24"/>
              </w:rPr>
              <w:fldChar w:fldCharType="end"/>
            </w:r>
            <w:r w:rsidR="00D44CB7">
              <w:rPr>
                <w:rFonts w:ascii="Arial" w:hAnsi="Arial" w:cs="Arial"/>
                <w:sz w:val="24"/>
                <w:szCs w:val="24"/>
              </w:rPr>
              <w:t xml:space="preserve"> Yes</w:t>
            </w:r>
            <w:r w:rsidR="00C106A2">
              <w:rPr>
                <w:rFonts w:ascii="Arial" w:hAnsi="Arial" w:cs="Arial"/>
                <w:sz w:val="24"/>
                <w:szCs w:val="24"/>
              </w:rPr>
              <w:t xml:space="preserve"> </w:t>
            </w:r>
          </w:p>
        </w:tc>
      </w:tr>
    </w:tbl>
    <w:p w:rsidR="000548DA" w:rsidRDefault="000548DA" w:rsidP="000548DA">
      <w:pPr>
        <w:pStyle w:val="BodyText"/>
        <w:spacing w:after="0"/>
        <w:rPr>
          <w:rFonts w:ascii="Arial" w:hAnsi="Arial" w:cs="Arial"/>
          <w:b/>
          <w:bCs/>
          <w:snapToGrid w:val="0"/>
        </w:rPr>
      </w:pPr>
      <w:r>
        <w:rPr>
          <w:rFonts w:ascii="Arial" w:hAnsi="Arial" w:cs="Arial"/>
          <w:b/>
          <w:bCs/>
          <w:snapToGrid w:val="0"/>
        </w:rPr>
        <w:t>Agenda Topics</w:t>
      </w:r>
    </w:p>
    <w:p w:rsidR="00954FF0" w:rsidRPr="00954FF0" w:rsidRDefault="00954FF0" w:rsidP="00954FF0">
      <w:pPr>
        <w:widowControl/>
        <w:numPr>
          <w:ilvl w:val="0"/>
          <w:numId w:val="15"/>
        </w:numPr>
        <w:autoSpaceDN/>
        <w:adjustRightInd/>
        <w:rPr>
          <w:rFonts w:ascii="Arial" w:hAnsi="Arial" w:cs="Arial"/>
          <w:snapToGrid w:val="0"/>
        </w:rPr>
      </w:pPr>
      <w:r w:rsidRPr="00954FF0">
        <w:rPr>
          <w:rFonts w:ascii="Arial" w:hAnsi="Arial" w:cs="Arial"/>
          <w:snapToGrid w:val="0"/>
        </w:rPr>
        <w:t xml:space="preserve">Roll Call &amp; Agenda Review </w:t>
      </w:r>
    </w:p>
    <w:p w:rsidR="00954FF0" w:rsidRPr="00954FF0" w:rsidRDefault="00954FF0" w:rsidP="00954FF0">
      <w:pPr>
        <w:widowControl/>
        <w:numPr>
          <w:ilvl w:val="0"/>
          <w:numId w:val="15"/>
        </w:numPr>
        <w:autoSpaceDN/>
        <w:adjustRightInd/>
        <w:rPr>
          <w:rFonts w:ascii="Arial" w:hAnsi="Arial" w:cs="Arial"/>
        </w:rPr>
      </w:pPr>
      <w:r w:rsidRPr="00954FF0">
        <w:rPr>
          <w:rFonts w:ascii="Arial" w:hAnsi="Arial" w:cs="Arial"/>
          <w:snapToGrid w:val="0"/>
        </w:rPr>
        <w:t>Review and Approval of</w:t>
      </w:r>
      <w:r w:rsidRPr="00954FF0">
        <w:rPr>
          <w:rFonts w:ascii="Arial" w:hAnsi="Arial" w:cs="Arial"/>
        </w:rPr>
        <w:t xml:space="preserve"> </w:t>
      </w:r>
      <w:hyperlink r:id="rId8" w:tooltip="2011MayWGM Tooling Minutes.zip" w:history="1">
        <w:r w:rsidRPr="00954FF0">
          <w:rPr>
            <w:rStyle w:val="Hyperlink"/>
            <w:rFonts w:ascii="Arial" w:hAnsi="Arial" w:cs="Arial"/>
          </w:rPr>
          <w:t>WGM minutes</w:t>
        </w:r>
      </w:hyperlink>
      <w:r w:rsidRPr="00954FF0">
        <w:rPr>
          <w:rFonts w:ascii="Arial" w:hAnsi="Arial" w:cs="Arial"/>
        </w:rPr>
        <w:t xml:space="preserve"> and </w:t>
      </w:r>
      <w:hyperlink r:id="rId9" w:tooltip="2011-05-26 Tooling Call Minutes.docx" w:history="1">
        <w:r w:rsidRPr="00954FF0">
          <w:rPr>
            <w:rStyle w:val="Hyperlink"/>
            <w:rFonts w:ascii="Arial" w:hAnsi="Arial" w:cs="Arial"/>
          </w:rPr>
          <w:t>2011-05-26 minutes</w:t>
        </w:r>
      </w:hyperlink>
      <w:r w:rsidRPr="00954FF0">
        <w:rPr>
          <w:rFonts w:ascii="Arial" w:hAnsi="Arial" w:cs="Arial"/>
        </w:rPr>
        <w:t xml:space="preserve"> [Jane] </w:t>
      </w:r>
    </w:p>
    <w:p w:rsidR="00954FF0" w:rsidRPr="00954FF0" w:rsidRDefault="00954FF0" w:rsidP="00954FF0">
      <w:pPr>
        <w:widowControl/>
        <w:numPr>
          <w:ilvl w:val="1"/>
          <w:numId w:val="15"/>
        </w:numPr>
        <w:autoSpaceDN/>
        <w:adjustRightInd/>
        <w:rPr>
          <w:rFonts w:ascii="Arial" w:hAnsi="Arial" w:cs="Arial"/>
        </w:rPr>
      </w:pPr>
      <w:r w:rsidRPr="00954FF0">
        <w:rPr>
          <w:rFonts w:ascii="Arial" w:hAnsi="Arial" w:cs="Arial"/>
        </w:rPr>
        <w:t xml:space="preserve">review of </w:t>
      </w:r>
      <w:hyperlink r:id="rId10" w:tooltip="2011-06-02 Tooling Call Notes.docx" w:history="1">
        <w:r w:rsidRPr="00954FF0">
          <w:rPr>
            <w:rStyle w:val="Hyperlink"/>
            <w:rFonts w:ascii="Arial" w:hAnsi="Arial" w:cs="Arial"/>
          </w:rPr>
          <w:t>2011-06-02 Tooling Call Notes</w:t>
        </w:r>
      </w:hyperlink>
      <w:r w:rsidRPr="00954FF0">
        <w:rPr>
          <w:rFonts w:ascii="Arial" w:hAnsi="Arial" w:cs="Arial"/>
        </w:rPr>
        <w:t xml:space="preserve"> and </w:t>
      </w:r>
      <w:hyperlink r:id="rId11" w:tooltip="2011-06-02 Tooling Call Notes.docx" w:history="1">
        <w:r w:rsidRPr="00954FF0">
          <w:rPr>
            <w:rStyle w:val="Hyperlink"/>
            <w:rFonts w:ascii="Arial" w:hAnsi="Arial" w:cs="Arial"/>
          </w:rPr>
          <w:t>2011-06-02 Tooling Call Notes</w:t>
        </w:r>
      </w:hyperlink>
      <w:r w:rsidRPr="00954FF0">
        <w:rPr>
          <w:rFonts w:ascii="Arial" w:hAnsi="Arial" w:cs="Arial"/>
        </w:rPr>
        <w:t xml:space="preserve"> and </w:t>
      </w:r>
      <w:hyperlink r:id="rId12" w:tooltip="2011-06-02 Tooling Call Notes.docx" w:history="1">
        <w:r w:rsidRPr="00954FF0">
          <w:rPr>
            <w:rStyle w:val="Hyperlink"/>
            <w:rFonts w:ascii="Arial" w:hAnsi="Arial" w:cs="Arial"/>
          </w:rPr>
          <w:t>2011-06-09 Tooling Call Notes</w:t>
        </w:r>
      </w:hyperlink>
      <w:r w:rsidRPr="00954FF0">
        <w:rPr>
          <w:rFonts w:ascii="Arial" w:hAnsi="Arial" w:cs="Arial"/>
        </w:rPr>
        <w:t xml:space="preserve"> (no quorum) [Jane] </w:t>
      </w:r>
    </w:p>
    <w:p w:rsidR="00954FF0" w:rsidRPr="00954FF0" w:rsidRDefault="00954FF0" w:rsidP="00954FF0">
      <w:pPr>
        <w:widowControl/>
        <w:numPr>
          <w:ilvl w:val="0"/>
          <w:numId w:val="15"/>
        </w:numPr>
        <w:autoSpaceDN/>
        <w:adjustRightInd/>
        <w:rPr>
          <w:rFonts w:ascii="Arial" w:hAnsi="Arial" w:cs="Arial"/>
          <w:snapToGrid w:val="0"/>
        </w:rPr>
      </w:pPr>
      <w:r w:rsidRPr="00954FF0">
        <w:rPr>
          <w:rFonts w:ascii="Arial" w:hAnsi="Arial" w:cs="Arial"/>
          <w:snapToGrid w:val="0"/>
        </w:rPr>
        <w:t xml:space="preserve">Update on V3 Generator Tool [Lloyd] </w:t>
      </w:r>
    </w:p>
    <w:p w:rsidR="00954FF0" w:rsidRPr="00954FF0" w:rsidRDefault="00954FF0" w:rsidP="00954FF0">
      <w:pPr>
        <w:widowControl/>
        <w:numPr>
          <w:ilvl w:val="0"/>
          <w:numId w:val="15"/>
        </w:numPr>
        <w:autoSpaceDN/>
        <w:adjustRightInd/>
        <w:rPr>
          <w:rFonts w:ascii="Arial" w:hAnsi="Arial" w:cs="Arial"/>
          <w:snapToGrid w:val="0"/>
        </w:rPr>
      </w:pPr>
      <w:r w:rsidRPr="00954FF0">
        <w:rPr>
          <w:rFonts w:ascii="Arial" w:hAnsi="Arial" w:cs="Arial"/>
          <w:snapToGrid w:val="0"/>
        </w:rPr>
        <w:t xml:space="preserve">Update on Tooling Documentation [Wilfred] </w:t>
      </w:r>
    </w:p>
    <w:p w:rsidR="00954FF0" w:rsidRPr="00954FF0" w:rsidRDefault="00954FF0" w:rsidP="00954FF0">
      <w:pPr>
        <w:widowControl/>
        <w:numPr>
          <w:ilvl w:val="0"/>
          <w:numId w:val="15"/>
        </w:numPr>
        <w:autoSpaceDN/>
        <w:adjustRightInd/>
        <w:rPr>
          <w:rFonts w:ascii="Arial" w:hAnsi="Arial" w:cs="Arial"/>
          <w:snapToGrid w:val="0"/>
        </w:rPr>
      </w:pPr>
      <w:r w:rsidRPr="00954FF0">
        <w:rPr>
          <w:rFonts w:ascii="Arial" w:hAnsi="Arial" w:cs="Arial"/>
          <w:snapToGrid w:val="0"/>
        </w:rPr>
        <w:t xml:space="preserve">Update on GForge retention policy with baseline from GForge Group [Josh] </w:t>
      </w:r>
    </w:p>
    <w:p w:rsidR="00954FF0" w:rsidRDefault="00954FF0" w:rsidP="00954FF0">
      <w:pPr>
        <w:widowControl/>
        <w:numPr>
          <w:ilvl w:val="0"/>
          <w:numId w:val="15"/>
        </w:numPr>
        <w:autoSpaceDN/>
        <w:adjustRightInd/>
        <w:rPr>
          <w:rFonts w:ascii="Arial" w:hAnsi="Arial" w:cs="Arial"/>
          <w:snapToGrid w:val="0"/>
        </w:rPr>
      </w:pPr>
      <w:r w:rsidRPr="00954FF0">
        <w:rPr>
          <w:rFonts w:ascii="Arial" w:hAnsi="Arial" w:cs="Arial"/>
          <w:snapToGrid w:val="0"/>
        </w:rPr>
        <w:t xml:space="preserve">Other/New Business </w:t>
      </w:r>
    </w:p>
    <w:p w:rsidR="0005295A" w:rsidRDefault="0005295A"/>
    <w:p w:rsidR="000548DA" w:rsidRDefault="000548DA" w:rsidP="000548DA">
      <w:pPr>
        <w:pStyle w:val="HeadingsTitles"/>
        <w:rPr>
          <w:rFonts w:ascii="Arial" w:hAnsi="Arial" w:cs="Arial"/>
          <w:snapToGrid w:val="0"/>
        </w:rPr>
      </w:pPr>
      <w:r>
        <w:rPr>
          <w:rFonts w:ascii="Arial" w:hAnsi="Arial" w:cs="Arial"/>
          <w:snapToGrid w:val="0"/>
        </w:rPr>
        <w:t xml:space="preserve">Supporting </w:t>
      </w:r>
      <w:proofErr w:type="gramStart"/>
      <w:r>
        <w:rPr>
          <w:rFonts w:ascii="Arial" w:hAnsi="Arial" w:cs="Arial"/>
          <w:snapToGrid w:val="0"/>
        </w:rPr>
        <w:t>Documents</w:t>
      </w:r>
      <w:r w:rsidR="004F4CC4">
        <w:rPr>
          <w:rFonts w:ascii="Arial" w:hAnsi="Arial" w:cs="Arial"/>
          <w:snapToGrid w:val="0"/>
        </w:rPr>
        <w:t xml:space="preserve">  -</w:t>
      </w:r>
      <w:proofErr w:type="gramEnd"/>
      <w:r w:rsidR="004F4CC4">
        <w:rPr>
          <w:rFonts w:ascii="Arial" w:hAnsi="Arial" w:cs="Arial"/>
          <w:snapToGrid w:val="0"/>
        </w:rPr>
        <w:t xml:space="preserve"> </w:t>
      </w:r>
    </w:p>
    <w:p w:rsidR="00954FF0" w:rsidRDefault="00954FF0" w:rsidP="00954FF0">
      <w:pPr>
        <w:keepNext/>
        <w:numPr>
          <w:ilvl w:val="0"/>
          <w:numId w:val="13"/>
        </w:numPr>
        <w:rPr>
          <w:rFonts w:ascii="Arial" w:hAnsi="Arial"/>
          <w:snapToGrid w:val="0"/>
          <w:lang w:eastAsia="ja-JP"/>
        </w:rPr>
      </w:pPr>
      <w:hyperlink r:id="rId13" w:history="1">
        <w:r w:rsidRPr="001B079C">
          <w:rPr>
            <w:rStyle w:val="Hyperlink"/>
            <w:rFonts w:ascii="Arial" w:hAnsi="Arial"/>
            <w:snapToGrid w:val="0"/>
            <w:lang w:eastAsia="ja-JP"/>
          </w:rPr>
          <w:t>http://wiki.hl7.org/images/a/ad/2011MayWGM_Tooling_Minutes.zip</w:t>
        </w:r>
      </w:hyperlink>
    </w:p>
    <w:p w:rsidR="00954FF0" w:rsidRPr="00543E20" w:rsidRDefault="00954FF0" w:rsidP="00954FF0">
      <w:pPr>
        <w:keepNext/>
        <w:numPr>
          <w:ilvl w:val="0"/>
          <w:numId w:val="13"/>
        </w:numPr>
        <w:rPr>
          <w:rFonts w:ascii="Arial" w:hAnsi="Arial"/>
          <w:snapToGrid w:val="0"/>
          <w:lang w:eastAsia="ja-JP"/>
        </w:rPr>
      </w:pPr>
      <w:hyperlink r:id="rId14" w:history="1">
        <w:r w:rsidRPr="001B079C">
          <w:rPr>
            <w:rStyle w:val="Hyperlink"/>
            <w:rFonts w:ascii="Arial" w:hAnsi="Arial"/>
            <w:snapToGrid w:val="0"/>
            <w:lang w:eastAsia="ja-JP"/>
          </w:rPr>
          <w:t>http://wiki.hl7.org/images/4/49/2011-05-26_Tooling_Call_Minutes.docx</w:t>
        </w:r>
      </w:hyperlink>
    </w:p>
    <w:p w:rsidR="00954FF0" w:rsidRPr="00954FF0" w:rsidRDefault="00954FF0" w:rsidP="000548DA">
      <w:pPr>
        <w:keepNext/>
        <w:numPr>
          <w:ilvl w:val="0"/>
          <w:numId w:val="13"/>
        </w:numPr>
        <w:rPr>
          <w:rFonts w:ascii="Arial" w:hAnsi="Arial" w:cs="Arial"/>
          <w:b/>
          <w:snapToGrid w:val="0"/>
        </w:rPr>
      </w:pPr>
      <w:hyperlink r:id="rId15" w:history="1">
        <w:r w:rsidRPr="00954FF0">
          <w:rPr>
            <w:rStyle w:val="Hyperlink"/>
            <w:rFonts w:ascii="Arial" w:hAnsi="Arial"/>
            <w:snapToGrid w:val="0"/>
            <w:lang w:eastAsia="ja-JP"/>
          </w:rPr>
          <w:t>http://wiki.hl7.org/images/2/23/2011-06-02_Tooling_Call_Notes.docx</w:t>
        </w:r>
      </w:hyperlink>
      <w:r w:rsidRPr="00954FF0">
        <w:rPr>
          <w:rFonts w:ascii="Arial" w:hAnsi="Arial"/>
          <w:snapToGrid w:val="0"/>
          <w:lang w:eastAsia="ja-JP"/>
        </w:rPr>
        <w:t xml:space="preserve"> </w:t>
      </w:r>
    </w:p>
    <w:p w:rsidR="00954FF0" w:rsidRDefault="00BC519E" w:rsidP="00954FF0">
      <w:pPr>
        <w:keepNext/>
        <w:ind w:left="730"/>
        <w:rPr>
          <w:rFonts w:ascii="Arial" w:hAnsi="Arial"/>
          <w:snapToGrid w:val="0"/>
          <w:lang w:eastAsia="ja-JP"/>
        </w:rPr>
      </w:pPr>
      <w:hyperlink r:id="rId16" w:history="1">
        <w:r w:rsidRPr="00F73A6D">
          <w:rPr>
            <w:rStyle w:val="Hyperlink"/>
            <w:rFonts w:ascii="Arial" w:hAnsi="Arial"/>
            <w:snapToGrid w:val="0"/>
            <w:lang w:eastAsia="ja-JP"/>
          </w:rPr>
          <w:t>http://wiki.hl7.org/images/1/18/2011-06-09_Tooling_Call_Notes.docx</w:t>
        </w:r>
      </w:hyperlink>
      <w:r>
        <w:rPr>
          <w:rFonts w:ascii="Arial" w:hAnsi="Arial"/>
          <w:snapToGrid w:val="0"/>
          <w:lang w:eastAsia="ja-JP"/>
        </w:rPr>
        <w:t xml:space="preserve"> </w:t>
      </w:r>
    </w:p>
    <w:p w:rsidR="00BC519E" w:rsidRDefault="00BC519E" w:rsidP="00954FF0">
      <w:pPr>
        <w:keepNext/>
        <w:ind w:left="730"/>
        <w:rPr>
          <w:rFonts w:ascii="Arial" w:hAnsi="Arial"/>
          <w:snapToGrid w:val="0"/>
          <w:lang w:eastAsia="ja-JP"/>
        </w:rPr>
      </w:pPr>
    </w:p>
    <w:p w:rsidR="000548DA" w:rsidRPr="00312000" w:rsidRDefault="000548DA" w:rsidP="000548DA">
      <w:pPr>
        <w:pStyle w:val="HeadingsTitles"/>
        <w:rPr>
          <w:rFonts w:ascii="Arial" w:hAnsi="Arial" w:cs="Arial"/>
          <w:snapToGrid w:val="0"/>
        </w:rPr>
      </w:pPr>
      <w:r w:rsidRPr="00312000">
        <w:rPr>
          <w:rFonts w:ascii="Arial" w:hAnsi="Arial" w:cs="Arial"/>
          <w:snapToGrid w:val="0"/>
        </w:rPr>
        <w:t>Minutes/Conclusions Reached:</w:t>
      </w:r>
    </w:p>
    <w:p w:rsidR="00482CAA" w:rsidRPr="00954FF0" w:rsidRDefault="00482CAA" w:rsidP="00482CAA">
      <w:pPr>
        <w:widowControl/>
        <w:numPr>
          <w:ilvl w:val="0"/>
          <w:numId w:val="11"/>
        </w:numPr>
        <w:autoSpaceDN/>
        <w:adjustRightInd/>
        <w:rPr>
          <w:rFonts w:ascii="Arial" w:hAnsi="Arial" w:cs="Arial"/>
          <w:snapToGrid w:val="0"/>
        </w:rPr>
      </w:pPr>
      <w:r w:rsidRPr="00954FF0">
        <w:rPr>
          <w:rFonts w:ascii="Arial" w:hAnsi="Arial" w:cs="Arial"/>
          <w:snapToGrid w:val="0"/>
        </w:rPr>
        <w:t xml:space="preserve">Roll Call &amp; Agenda Review </w:t>
      </w:r>
    </w:p>
    <w:p w:rsidR="000E3EF6" w:rsidRDefault="00482CAA" w:rsidP="0022022E">
      <w:pPr>
        <w:pStyle w:val="Normalindented"/>
        <w:numPr>
          <w:ilvl w:val="1"/>
          <w:numId w:val="11"/>
        </w:numPr>
        <w:tabs>
          <w:tab w:val="clear" w:pos="1810"/>
          <w:tab w:val="num" w:pos="1440"/>
        </w:tabs>
        <w:spacing w:before="0" w:after="0"/>
        <w:ind w:left="1440"/>
        <w:rPr>
          <w:snapToGrid w:val="0"/>
          <w:sz w:val="20"/>
          <w:szCs w:val="20"/>
          <w:lang w:eastAsia="en-US"/>
        </w:rPr>
      </w:pPr>
      <w:r>
        <w:rPr>
          <w:snapToGrid w:val="0"/>
          <w:sz w:val="20"/>
          <w:szCs w:val="20"/>
          <w:lang w:eastAsia="en-US"/>
        </w:rPr>
        <w:t xml:space="preserve"> AMS asked to add a discussion on a tool to track educational offerings.</w:t>
      </w:r>
    </w:p>
    <w:p w:rsidR="00482CAA" w:rsidRPr="000E3EF6" w:rsidRDefault="00482CAA" w:rsidP="0022022E">
      <w:pPr>
        <w:pStyle w:val="Normalindented"/>
        <w:numPr>
          <w:ilvl w:val="1"/>
          <w:numId w:val="11"/>
        </w:numPr>
        <w:tabs>
          <w:tab w:val="clear" w:pos="1810"/>
          <w:tab w:val="num" w:pos="1440"/>
        </w:tabs>
        <w:spacing w:before="0" w:after="0"/>
        <w:ind w:left="1440"/>
        <w:rPr>
          <w:snapToGrid w:val="0"/>
          <w:sz w:val="20"/>
          <w:szCs w:val="20"/>
          <w:lang w:eastAsia="en-US"/>
        </w:rPr>
      </w:pPr>
      <w:r>
        <w:rPr>
          <w:snapToGrid w:val="0"/>
          <w:sz w:val="20"/>
          <w:szCs w:val="20"/>
          <w:lang w:eastAsia="en-US"/>
        </w:rPr>
        <w:t>Agenda accepted</w:t>
      </w:r>
    </w:p>
    <w:p w:rsidR="000E3EF6" w:rsidRDefault="0005295A" w:rsidP="000E3EF6">
      <w:pPr>
        <w:pStyle w:val="Normalindented"/>
        <w:numPr>
          <w:ilvl w:val="0"/>
          <w:numId w:val="11"/>
        </w:numPr>
        <w:spacing w:before="0" w:after="0"/>
        <w:rPr>
          <w:snapToGrid w:val="0"/>
          <w:sz w:val="20"/>
          <w:szCs w:val="20"/>
          <w:lang w:eastAsia="en-US"/>
        </w:rPr>
      </w:pPr>
      <w:r w:rsidRPr="000E3EF6">
        <w:rPr>
          <w:snapToGrid w:val="0"/>
          <w:sz w:val="20"/>
          <w:szCs w:val="20"/>
          <w:lang w:eastAsia="en-US"/>
        </w:rPr>
        <w:t>Minutes</w:t>
      </w:r>
    </w:p>
    <w:p w:rsidR="00482CAA" w:rsidRDefault="00482CAA" w:rsidP="0022022E">
      <w:pPr>
        <w:pStyle w:val="Normalindented"/>
        <w:numPr>
          <w:ilvl w:val="1"/>
          <w:numId w:val="11"/>
        </w:numPr>
        <w:tabs>
          <w:tab w:val="clear" w:pos="1810"/>
          <w:tab w:val="num" w:pos="1440"/>
        </w:tabs>
        <w:spacing w:before="0" w:after="0"/>
        <w:ind w:left="1440"/>
        <w:rPr>
          <w:snapToGrid w:val="0"/>
          <w:sz w:val="20"/>
          <w:szCs w:val="20"/>
          <w:lang w:eastAsia="en-US"/>
        </w:rPr>
      </w:pPr>
      <w:r>
        <w:rPr>
          <w:snapToGrid w:val="0"/>
          <w:sz w:val="20"/>
          <w:szCs w:val="20"/>
          <w:lang w:eastAsia="en-US"/>
        </w:rPr>
        <w:t>WGM minutes: approval moved by Jane seconded by Woody. Unanimously approved.</w:t>
      </w:r>
    </w:p>
    <w:p w:rsidR="00BC519E" w:rsidRDefault="00BC519E" w:rsidP="00BC519E">
      <w:pPr>
        <w:pStyle w:val="Normalindented"/>
        <w:spacing w:before="0" w:after="0"/>
        <w:rPr>
          <w:snapToGrid w:val="0"/>
          <w:sz w:val="20"/>
          <w:szCs w:val="20"/>
          <w:lang w:eastAsia="en-US"/>
        </w:rPr>
      </w:pPr>
      <w:r>
        <w:rPr>
          <w:snapToGrid w:val="0"/>
          <w:sz w:val="20"/>
          <w:szCs w:val="20"/>
          <w:lang w:eastAsia="en-US"/>
        </w:rPr>
        <w:t>Lloyd joins</w:t>
      </w:r>
    </w:p>
    <w:p w:rsidR="00482CAA" w:rsidRDefault="00482CAA" w:rsidP="0022022E">
      <w:pPr>
        <w:pStyle w:val="Normalindented"/>
        <w:numPr>
          <w:ilvl w:val="1"/>
          <w:numId w:val="11"/>
        </w:numPr>
        <w:tabs>
          <w:tab w:val="clear" w:pos="1810"/>
          <w:tab w:val="num" w:pos="1440"/>
        </w:tabs>
        <w:spacing w:before="0" w:after="0"/>
        <w:ind w:left="1440"/>
        <w:rPr>
          <w:snapToGrid w:val="0"/>
          <w:sz w:val="20"/>
          <w:szCs w:val="20"/>
          <w:lang w:eastAsia="en-US"/>
        </w:rPr>
      </w:pPr>
      <w:r>
        <w:rPr>
          <w:snapToGrid w:val="0"/>
          <w:sz w:val="20"/>
          <w:szCs w:val="20"/>
          <w:lang w:eastAsia="en-US"/>
        </w:rPr>
        <w:t xml:space="preserve">2011-05-26: </w:t>
      </w:r>
      <w:r w:rsidR="00BC519E">
        <w:rPr>
          <w:snapToGrid w:val="0"/>
          <w:sz w:val="20"/>
          <w:szCs w:val="20"/>
          <w:lang w:eastAsia="en-US"/>
        </w:rPr>
        <w:t xml:space="preserve"> With correction to the date, Woody moves and Lloyd seconds approval.  Unanimously approved.</w:t>
      </w:r>
    </w:p>
    <w:p w:rsidR="00BC519E" w:rsidRDefault="00BC519E" w:rsidP="0022022E">
      <w:pPr>
        <w:pStyle w:val="Normalindented"/>
        <w:numPr>
          <w:ilvl w:val="1"/>
          <w:numId w:val="11"/>
        </w:numPr>
        <w:tabs>
          <w:tab w:val="clear" w:pos="1810"/>
          <w:tab w:val="num" w:pos="1440"/>
        </w:tabs>
        <w:spacing w:before="0" w:after="0"/>
        <w:ind w:left="1440"/>
        <w:rPr>
          <w:snapToGrid w:val="0"/>
          <w:sz w:val="20"/>
          <w:szCs w:val="20"/>
          <w:lang w:eastAsia="en-US"/>
        </w:rPr>
      </w:pPr>
      <w:r>
        <w:rPr>
          <w:snapToGrid w:val="0"/>
          <w:sz w:val="20"/>
          <w:szCs w:val="20"/>
          <w:lang w:eastAsia="en-US"/>
        </w:rPr>
        <w:t xml:space="preserve">Notes: From notes of 6/2 – date needs to be corrected. Should formally acknowledge set of practices and criteria for GForge administrators and formally acknowledge the current set of administrators. Cochairs and administrators responsible for tooling and publishing suggests Woody; Andy asks about project administrators – Woody clarifies that the GForge site administrators are the ones who should be named and for whom the criteria should be established. </w:t>
      </w:r>
    </w:p>
    <w:p w:rsidR="007A4507" w:rsidRPr="00954FF0" w:rsidRDefault="00BC519E" w:rsidP="007A4507">
      <w:pPr>
        <w:widowControl/>
        <w:numPr>
          <w:ilvl w:val="0"/>
          <w:numId w:val="16"/>
        </w:numPr>
        <w:autoSpaceDN/>
        <w:adjustRightInd/>
        <w:rPr>
          <w:rFonts w:ascii="Arial" w:hAnsi="Arial" w:cs="Arial"/>
          <w:snapToGrid w:val="0"/>
        </w:rPr>
      </w:pPr>
      <w:r>
        <w:rPr>
          <w:snapToGrid w:val="0"/>
        </w:rPr>
        <w:t xml:space="preserve"> </w:t>
      </w:r>
      <w:r w:rsidR="007A4507" w:rsidRPr="00954FF0">
        <w:rPr>
          <w:rFonts w:ascii="Arial" w:hAnsi="Arial" w:cs="Arial"/>
          <w:snapToGrid w:val="0"/>
        </w:rPr>
        <w:t>Update on V3 Generator Tool [Lloyd]</w:t>
      </w:r>
      <w:r w:rsidR="007A4507">
        <w:rPr>
          <w:rFonts w:ascii="Arial" w:hAnsi="Arial" w:cs="Arial"/>
          <w:snapToGrid w:val="0"/>
        </w:rPr>
        <w:t xml:space="preserve"> - should be complete by 2014 (grin). It has collided with other deadlines he had put off. Tentatively end of June and release for international testing in July. Validation </w:t>
      </w:r>
      <w:r w:rsidR="007A4507">
        <w:rPr>
          <w:rFonts w:ascii="Arial" w:hAnsi="Arial" w:cs="Arial"/>
          <w:snapToGrid w:val="0"/>
        </w:rPr>
        <w:lastRenderedPageBreak/>
        <w:t>may be ready end of July says Andy.</w:t>
      </w:r>
      <w:r w:rsidR="000B105F">
        <w:rPr>
          <w:rFonts w:ascii="Arial" w:hAnsi="Arial" w:cs="Arial"/>
          <w:snapToGrid w:val="0"/>
        </w:rPr>
        <w:t xml:space="preserve"> Not planning to use it for the 2011Sep ballot cycle.</w:t>
      </w:r>
      <w:r w:rsidR="00D015D4">
        <w:rPr>
          <w:rFonts w:ascii="Arial" w:hAnsi="Arial" w:cs="Arial"/>
          <w:snapToGrid w:val="0"/>
        </w:rPr>
        <w:t xml:space="preserve"> Woody suggests we try to have it integrated by October. </w:t>
      </w:r>
    </w:p>
    <w:p w:rsidR="007A4507" w:rsidRDefault="007A4507" w:rsidP="007A4507">
      <w:pPr>
        <w:widowControl/>
        <w:numPr>
          <w:ilvl w:val="0"/>
          <w:numId w:val="16"/>
        </w:numPr>
        <w:autoSpaceDN/>
        <w:adjustRightInd/>
        <w:rPr>
          <w:rFonts w:ascii="Arial" w:hAnsi="Arial" w:cs="Arial"/>
          <w:snapToGrid w:val="0"/>
        </w:rPr>
      </w:pPr>
      <w:r w:rsidRPr="00954FF0">
        <w:rPr>
          <w:rFonts w:ascii="Arial" w:hAnsi="Arial" w:cs="Arial"/>
          <w:snapToGrid w:val="0"/>
        </w:rPr>
        <w:t xml:space="preserve">Update on Tooling Documentation [Wilfred] </w:t>
      </w:r>
    </w:p>
    <w:p w:rsidR="00D015D4" w:rsidRPr="00D015D4" w:rsidRDefault="00D015D4" w:rsidP="0022022E">
      <w:pPr>
        <w:widowControl/>
        <w:numPr>
          <w:ilvl w:val="1"/>
          <w:numId w:val="16"/>
        </w:numPr>
        <w:tabs>
          <w:tab w:val="clear" w:pos="1440"/>
          <w:tab w:val="num" w:pos="1080"/>
        </w:tabs>
        <w:autoSpaceDN/>
        <w:adjustRightInd/>
        <w:ind w:left="1080"/>
        <w:rPr>
          <w:rFonts w:ascii="Arial" w:hAnsi="Arial" w:cs="Arial"/>
          <w:snapToGrid w:val="0"/>
        </w:rPr>
      </w:pPr>
      <w:r>
        <w:rPr>
          <w:rFonts w:ascii="Arial" w:hAnsi="Arial" w:cs="Arial"/>
          <w:snapToGrid w:val="0"/>
        </w:rPr>
        <w:t xml:space="preserve">He reports he’s working on Tooling overview documentation, HL7 directory structure, metadata and semantics. He contacted certain domain experts Woody, Lloyd, Russ and others for specific information on certain tools. Woody has a diagram he would like to use, and get the MIF 2.2 graphic from Lloyd. He’ll be contacting them to obtain the materials. Lloyd says the MIF graphic is the same, just the label would change. </w:t>
      </w:r>
    </w:p>
    <w:p w:rsidR="007A4507" w:rsidRPr="00954FF0" w:rsidRDefault="007A4507" w:rsidP="007A4507">
      <w:pPr>
        <w:widowControl/>
        <w:numPr>
          <w:ilvl w:val="0"/>
          <w:numId w:val="16"/>
        </w:numPr>
        <w:autoSpaceDN/>
        <w:adjustRightInd/>
        <w:rPr>
          <w:rFonts w:ascii="Arial" w:hAnsi="Arial" w:cs="Arial"/>
          <w:snapToGrid w:val="0"/>
        </w:rPr>
      </w:pPr>
      <w:r w:rsidRPr="00954FF0">
        <w:rPr>
          <w:rFonts w:ascii="Arial" w:hAnsi="Arial" w:cs="Arial"/>
          <w:snapToGrid w:val="0"/>
        </w:rPr>
        <w:t>Update on GForge retention policy with baseline from GForge Group [Josh</w:t>
      </w:r>
      <w:proofErr w:type="gramStart"/>
      <w:r w:rsidRPr="00954FF0">
        <w:rPr>
          <w:rFonts w:ascii="Arial" w:hAnsi="Arial" w:cs="Arial"/>
          <w:snapToGrid w:val="0"/>
        </w:rPr>
        <w:t xml:space="preserve">] </w:t>
      </w:r>
      <w:r w:rsidR="00687AEB">
        <w:rPr>
          <w:rFonts w:ascii="Arial" w:hAnsi="Arial" w:cs="Arial"/>
          <w:snapToGrid w:val="0"/>
        </w:rPr>
        <w:t xml:space="preserve"> -</w:t>
      </w:r>
      <w:proofErr w:type="gramEnd"/>
      <w:r w:rsidR="00687AEB">
        <w:rPr>
          <w:rFonts w:ascii="Arial" w:hAnsi="Arial" w:cs="Arial"/>
          <w:snapToGrid w:val="0"/>
        </w:rPr>
        <w:t xml:space="preserve"> Josh is not on the call. Postpone to the 30</w:t>
      </w:r>
      <w:r w:rsidR="00687AEB" w:rsidRPr="00687AEB">
        <w:rPr>
          <w:rFonts w:ascii="Arial" w:hAnsi="Arial" w:cs="Arial"/>
          <w:snapToGrid w:val="0"/>
          <w:vertAlign w:val="superscript"/>
        </w:rPr>
        <w:t>th</w:t>
      </w:r>
      <w:r w:rsidR="00687AEB">
        <w:rPr>
          <w:rFonts w:ascii="Arial" w:hAnsi="Arial" w:cs="Arial"/>
          <w:snapToGrid w:val="0"/>
        </w:rPr>
        <w:t>.</w:t>
      </w:r>
    </w:p>
    <w:p w:rsidR="007A4507" w:rsidRDefault="007A4507" w:rsidP="007A4507">
      <w:pPr>
        <w:widowControl/>
        <w:numPr>
          <w:ilvl w:val="0"/>
          <w:numId w:val="16"/>
        </w:numPr>
        <w:autoSpaceDN/>
        <w:adjustRightInd/>
        <w:rPr>
          <w:rFonts w:ascii="Arial" w:hAnsi="Arial" w:cs="Arial"/>
          <w:snapToGrid w:val="0"/>
        </w:rPr>
      </w:pPr>
      <w:r w:rsidRPr="00954FF0">
        <w:rPr>
          <w:rFonts w:ascii="Arial" w:hAnsi="Arial" w:cs="Arial"/>
          <w:snapToGrid w:val="0"/>
        </w:rPr>
        <w:t xml:space="preserve">Other/New Business </w:t>
      </w:r>
    </w:p>
    <w:p w:rsidR="00687AEB" w:rsidRDefault="00687AEB" w:rsidP="000E2D34">
      <w:pPr>
        <w:widowControl/>
        <w:numPr>
          <w:ilvl w:val="1"/>
          <w:numId w:val="16"/>
        </w:numPr>
        <w:tabs>
          <w:tab w:val="clear" w:pos="1440"/>
          <w:tab w:val="num" w:pos="1080"/>
        </w:tabs>
        <w:autoSpaceDN/>
        <w:adjustRightInd/>
        <w:ind w:left="1080"/>
        <w:rPr>
          <w:rFonts w:ascii="Arial" w:hAnsi="Arial" w:cs="Arial"/>
          <w:snapToGrid w:val="0"/>
        </w:rPr>
      </w:pPr>
      <w:r>
        <w:rPr>
          <w:rFonts w:ascii="Arial" w:hAnsi="Arial" w:cs="Arial"/>
          <w:snapToGrid w:val="0"/>
        </w:rPr>
        <w:t>Discussion of tool to track educational offerings.</w:t>
      </w:r>
    </w:p>
    <w:p w:rsidR="00687AEB" w:rsidRDefault="00687AEB" w:rsidP="00687AEB">
      <w:pPr>
        <w:widowControl/>
        <w:numPr>
          <w:ilvl w:val="1"/>
          <w:numId w:val="16"/>
        </w:numPr>
        <w:autoSpaceDN/>
        <w:adjustRightInd/>
        <w:rPr>
          <w:rFonts w:ascii="Arial" w:hAnsi="Arial" w:cs="Arial"/>
          <w:snapToGrid w:val="0"/>
        </w:rPr>
      </w:pPr>
      <w:r>
        <w:rPr>
          <w:rFonts w:ascii="Arial" w:hAnsi="Arial" w:cs="Arial"/>
          <w:snapToGrid w:val="0"/>
        </w:rPr>
        <w:t xml:space="preserve">AMS notes that education keeps track of tutorials in an Excel spreadsheet. What they need is a way to see past history, when we have offered which tutorial, who was the speaker, what were the scores for the tutorial, how many people attended. They’d like a database and use a query tool.  If they could link it to the registration system to see if attendees had taken the prerequisites, get the students’ background. Mike Henderson designed a database in Access 2 or 3 years ago but there are not enough development resources on the Education Work Group. AMS thought he’d bring it to where he knew there were developers who could do this sort of thing. </w:t>
      </w:r>
    </w:p>
    <w:p w:rsidR="00687AEB" w:rsidRDefault="00687AEB" w:rsidP="00687AEB">
      <w:pPr>
        <w:widowControl/>
        <w:numPr>
          <w:ilvl w:val="1"/>
          <w:numId w:val="16"/>
        </w:numPr>
        <w:autoSpaceDN/>
        <w:adjustRightInd/>
        <w:rPr>
          <w:rFonts w:ascii="Arial" w:hAnsi="Arial" w:cs="Arial"/>
          <w:snapToGrid w:val="0"/>
        </w:rPr>
      </w:pPr>
      <w:r>
        <w:rPr>
          <w:rFonts w:ascii="Arial" w:hAnsi="Arial" w:cs="Arial"/>
          <w:snapToGrid w:val="0"/>
        </w:rPr>
        <w:t xml:space="preserve">Woody asks what type of queries he’s looking </w:t>
      </w:r>
      <w:proofErr w:type="gramStart"/>
      <w:r>
        <w:rPr>
          <w:rFonts w:ascii="Arial" w:hAnsi="Arial" w:cs="Arial"/>
          <w:snapToGrid w:val="0"/>
        </w:rPr>
        <w:t>for?</w:t>
      </w:r>
      <w:proofErr w:type="gramEnd"/>
      <w:r>
        <w:rPr>
          <w:rFonts w:ascii="Arial" w:hAnsi="Arial" w:cs="Arial"/>
          <w:snapToGrid w:val="0"/>
        </w:rPr>
        <w:t xml:space="preserve"> Is the information all in the database, in the spreadsheets? AMS says the information is all available somewhere but not all in one place. Woody notes that Access and Excel can be linked together but if it is in Word documents it’s a more challenging situation. Andy asks if a single person would be querying and requests funneled through that person. AMS says one person would maintain the content and multiple people can query. </w:t>
      </w:r>
      <w:r w:rsidR="00B85832">
        <w:rPr>
          <w:rFonts w:ascii="Arial" w:hAnsi="Arial" w:cs="Arial"/>
          <w:snapToGrid w:val="0"/>
        </w:rPr>
        <w:t xml:space="preserve">Woody notes that the more you want to collect, the more places there are to make errors. Once you put a front end on it that can be run by a non-technical staff member then the complexity increases multifold. E.g. Access repository for RIM, RMIM, DMIM, DIM etc but you must have someone to write </w:t>
      </w:r>
      <w:proofErr w:type="spellStart"/>
      <w:r w:rsidR="00B85832">
        <w:rPr>
          <w:rFonts w:ascii="Arial" w:hAnsi="Arial" w:cs="Arial"/>
          <w:snapToGrid w:val="0"/>
        </w:rPr>
        <w:t>Rosetree</w:t>
      </w:r>
      <w:proofErr w:type="spellEnd"/>
      <w:r w:rsidR="00B85832">
        <w:rPr>
          <w:rFonts w:ascii="Arial" w:hAnsi="Arial" w:cs="Arial"/>
          <w:snapToGrid w:val="0"/>
        </w:rPr>
        <w:t xml:space="preserve"> or other interfaces. </w:t>
      </w:r>
    </w:p>
    <w:p w:rsidR="00B85832" w:rsidRDefault="00B85832" w:rsidP="00687AEB">
      <w:pPr>
        <w:widowControl/>
        <w:numPr>
          <w:ilvl w:val="1"/>
          <w:numId w:val="16"/>
        </w:numPr>
        <w:autoSpaceDN/>
        <w:adjustRightInd/>
        <w:rPr>
          <w:rFonts w:ascii="Arial" w:hAnsi="Arial" w:cs="Arial"/>
          <w:snapToGrid w:val="0"/>
        </w:rPr>
      </w:pPr>
      <w:r>
        <w:rPr>
          <w:rFonts w:ascii="Arial" w:hAnsi="Arial" w:cs="Arial"/>
          <w:snapToGrid w:val="0"/>
        </w:rPr>
        <w:t>AMS suggests multiple steps; one to do the analysis of what we want the tool to do for us, and secondly to start building</w:t>
      </w:r>
      <w:r w:rsidR="00CF7300">
        <w:rPr>
          <w:rFonts w:ascii="Arial" w:hAnsi="Arial" w:cs="Arial"/>
          <w:snapToGrid w:val="0"/>
        </w:rPr>
        <w:t>, then look at query functions</w:t>
      </w:r>
      <w:r>
        <w:rPr>
          <w:rFonts w:ascii="Arial" w:hAnsi="Arial" w:cs="Arial"/>
          <w:snapToGrid w:val="0"/>
        </w:rPr>
        <w:t xml:space="preserve">. Woody notes that the GForge tracker is really the only ‘canned’ tool we already have, which give you a number of data fields that are searchable but other information not easily accessible.  Woody also points out that while the registration system would show who registered for the course it does not indicate whether the person actually attended. </w:t>
      </w:r>
    </w:p>
    <w:p w:rsidR="005C523F" w:rsidRDefault="005C523F" w:rsidP="00687AEB">
      <w:pPr>
        <w:widowControl/>
        <w:numPr>
          <w:ilvl w:val="1"/>
          <w:numId w:val="16"/>
        </w:numPr>
        <w:autoSpaceDN/>
        <w:adjustRightInd/>
        <w:rPr>
          <w:rFonts w:ascii="Arial" w:hAnsi="Arial" w:cs="Arial"/>
          <w:snapToGrid w:val="0"/>
        </w:rPr>
      </w:pPr>
      <w:r>
        <w:rPr>
          <w:rFonts w:ascii="Arial" w:hAnsi="Arial" w:cs="Arial"/>
          <w:snapToGrid w:val="0"/>
        </w:rPr>
        <w:t xml:space="preserve">Andy suggests that such an integrated tool might need the assistance of Electronic Services to access all the information AMS wants. </w:t>
      </w:r>
      <w:r w:rsidR="00CF7300">
        <w:rPr>
          <w:rFonts w:ascii="Arial" w:hAnsi="Arial" w:cs="Arial"/>
          <w:snapToGrid w:val="0"/>
        </w:rPr>
        <w:t>That would be tied to budget, as ES is an internally funded activity. Requirements would certainly be in order, even without access to budget. AMS noted that he wasn’t aware that ES did development, but thought that they enabled application access. The ballot desktop is a complex and feature-filled application developed by Don Lloyd and supported by Don and Mike Kingery as an example. AMS is referred to the ES Work group whose next call is the 28</w:t>
      </w:r>
      <w:r w:rsidR="00CF7300" w:rsidRPr="00CF7300">
        <w:rPr>
          <w:rFonts w:ascii="Arial" w:hAnsi="Arial" w:cs="Arial"/>
          <w:snapToGrid w:val="0"/>
          <w:vertAlign w:val="superscript"/>
        </w:rPr>
        <w:t>th</w:t>
      </w:r>
      <w:r w:rsidR="00CF7300">
        <w:rPr>
          <w:rFonts w:ascii="Arial" w:hAnsi="Arial" w:cs="Arial"/>
          <w:snapToGrid w:val="0"/>
        </w:rPr>
        <w:t>. If they have no budget he can still come back and see if there’s anyone that can take it on.</w:t>
      </w:r>
    </w:p>
    <w:p w:rsidR="00CF7300" w:rsidRDefault="00CF7300" w:rsidP="000E2D34">
      <w:pPr>
        <w:widowControl/>
        <w:numPr>
          <w:ilvl w:val="1"/>
          <w:numId w:val="16"/>
        </w:numPr>
        <w:tabs>
          <w:tab w:val="clear" w:pos="1440"/>
        </w:tabs>
        <w:autoSpaceDN/>
        <w:adjustRightInd/>
        <w:ind w:left="1080"/>
        <w:rPr>
          <w:rFonts w:ascii="Arial" w:hAnsi="Arial" w:cs="Arial"/>
          <w:snapToGrid w:val="0"/>
        </w:rPr>
      </w:pPr>
      <w:r>
        <w:rPr>
          <w:rFonts w:ascii="Arial" w:hAnsi="Arial" w:cs="Arial"/>
          <w:snapToGrid w:val="0"/>
        </w:rPr>
        <w:t xml:space="preserve">AMS also notes that MAX project call scheduling has been changed to once per month. </w:t>
      </w:r>
      <w:r w:rsidR="000E2D34">
        <w:rPr>
          <w:rFonts w:ascii="Arial" w:hAnsi="Arial" w:cs="Arial"/>
          <w:snapToGrid w:val="0"/>
        </w:rPr>
        <w:t>Andy suggests the existing call be cancelled and a new schedule initiated for the first Monday of each month at the same time that the prior Wednesday calls were held.</w:t>
      </w:r>
    </w:p>
    <w:p w:rsidR="000E2D34" w:rsidRDefault="000E2D34" w:rsidP="000E2D34">
      <w:pPr>
        <w:widowControl/>
        <w:numPr>
          <w:ilvl w:val="1"/>
          <w:numId w:val="16"/>
        </w:numPr>
        <w:tabs>
          <w:tab w:val="clear" w:pos="1440"/>
        </w:tabs>
        <w:autoSpaceDN/>
        <w:adjustRightInd/>
        <w:ind w:left="1080"/>
        <w:rPr>
          <w:rFonts w:ascii="Arial" w:hAnsi="Arial" w:cs="Arial"/>
          <w:snapToGrid w:val="0"/>
        </w:rPr>
      </w:pPr>
      <w:r>
        <w:rPr>
          <w:rFonts w:ascii="Arial" w:hAnsi="Arial" w:cs="Arial"/>
          <w:snapToGrid w:val="0"/>
        </w:rPr>
        <w:t xml:space="preserve">Woody notes that publication database </w:t>
      </w:r>
      <w:r w:rsidR="00137672">
        <w:rPr>
          <w:rFonts w:ascii="Arial" w:hAnsi="Arial" w:cs="Arial"/>
          <w:snapToGrid w:val="0"/>
        </w:rPr>
        <w:t>now has</w:t>
      </w:r>
      <w:r>
        <w:rPr>
          <w:rFonts w:ascii="Arial" w:hAnsi="Arial" w:cs="Arial"/>
          <w:snapToGrid w:val="0"/>
        </w:rPr>
        <w:t xml:space="preserve"> various fields that </w:t>
      </w:r>
      <w:r w:rsidR="00137672">
        <w:rPr>
          <w:rFonts w:ascii="Arial" w:hAnsi="Arial" w:cs="Arial"/>
          <w:snapToGrid w:val="0"/>
        </w:rPr>
        <w:t>can</w:t>
      </w:r>
      <w:r>
        <w:rPr>
          <w:rFonts w:ascii="Arial" w:hAnsi="Arial" w:cs="Arial"/>
          <w:snapToGrid w:val="0"/>
        </w:rPr>
        <w:t xml:space="preserve"> be double clicked and then can be edited, including a spell checker. </w:t>
      </w:r>
      <w:r w:rsidR="00137672">
        <w:rPr>
          <w:rFonts w:ascii="Arial" w:hAnsi="Arial" w:cs="Arial"/>
          <w:snapToGrid w:val="0"/>
        </w:rPr>
        <w:t xml:space="preserve">This </w:t>
      </w:r>
      <w:r>
        <w:rPr>
          <w:rFonts w:ascii="Arial" w:hAnsi="Arial" w:cs="Arial"/>
          <w:snapToGrid w:val="0"/>
        </w:rPr>
        <w:t xml:space="preserve">WYSIWYG </w:t>
      </w:r>
      <w:r w:rsidR="0022022E">
        <w:rPr>
          <w:rFonts w:ascii="Arial" w:hAnsi="Arial" w:cs="Arial"/>
          <w:snapToGrid w:val="0"/>
        </w:rPr>
        <w:t>markup</w:t>
      </w:r>
      <w:r>
        <w:rPr>
          <w:rFonts w:ascii="Arial" w:hAnsi="Arial" w:cs="Arial"/>
          <w:snapToGrid w:val="0"/>
        </w:rPr>
        <w:t xml:space="preserve"> </w:t>
      </w:r>
      <w:r w:rsidR="00137672">
        <w:rPr>
          <w:rFonts w:ascii="Arial" w:hAnsi="Arial" w:cs="Arial"/>
          <w:snapToGrid w:val="0"/>
        </w:rPr>
        <w:t xml:space="preserve">uses an </w:t>
      </w:r>
      <w:r>
        <w:rPr>
          <w:rFonts w:ascii="Arial" w:hAnsi="Arial" w:cs="Arial"/>
          <w:snapToGrid w:val="0"/>
        </w:rPr>
        <w:t xml:space="preserve">MCE editor </w:t>
      </w:r>
      <w:r w:rsidR="0022022E">
        <w:rPr>
          <w:rFonts w:ascii="Arial" w:hAnsi="Arial" w:cs="Arial"/>
          <w:snapToGrid w:val="0"/>
        </w:rPr>
        <w:t>(</w:t>
      </w:r>
      <w:proofErr w:type="spellStart"/>
      <w:r w:rsidR="0022022E">
        <w:rPr>
          <w:rFonts w:ascii="Arial" w:hAnsi="Arial" w:cs="Arial"/>
          <w:snapToGrid w:val="0"/>
        </w:rPr>
        <w:t>TinyMCE</w:t>
      </w:r>
      <w:proofErr w:type="spellEnd"/>
      <w:r w:rsidR="0022022E">
        <w:rPr>
          <w:rFonts w:ascii="Arial" w:hAnsi="Arial" w:cs="Arial"/>
          <w:snapToGrid w:val="0"/>
        </w:rPr>
        <w:t xml:space="preserve">) </w:t>
      </w:r>
      <w:r>
        <w:rPr>
          <w:rFonts w:ascii="Arial" w:hAnsi="Arial" w:cs="Arial"/>
          <w:snapToGrid w:val="0"/>
        </w:rPr>
        <w:t xml:space="preserve">embedded in a DLL to be used in the database. Limitation requires user to have a server installed on their machine which may be challenging for corporate sites restricting the use of local servers. </w:t>
      </w:r>
      <w:r w:rsidR="00137672">
        <w:rPr>
          <w:rFonts w:ascii="Arial" w:hAnsi="Arial" w:cs="Arial"/>
          <w:snapToGrid w:val="0"/>
        </w:rPr>
        <w:t xml:space="preserve">He plans to get this to where you can put in any of the existing </w:t>
      </w:r>
      <w:proofErr w:type="spellStart"/>
      <w:r w:rsidR="00137672">
        <w:rPr>
          <w:rFonts w:ascii="Arial" w:hAnsi="Arial" w:cs="Arial"/>
          <w:snapToGrid w:val="0"/>
        </w:rPr>
        <w:t>PubDBs</w:t>
      </w:r>
      <w:proofErr w:type="spellEnd"/>
      <w:r w:rsidR="00137672">
        <w:rPr>
          <w:rFonts w:ascii="Arial" w:hAnsi="Arial" w:cs="Arial"/>
          <w:snapToGrid w:val="0"/>
        </w:rPr>
        <w:t xml:space="preserve"> and you don’t have to </w:t>
      </w:r>
      <w:proofErr w:type="gramStart"/>
      <w:r w:rsidR="00137672">
        <w:rPr>
          <w:rFonts w:ascii="Arial" w:hAnsi="Arial" w:cs="Arial"/>
          <w:snapToGrid w:val="0"/>
        </w:rPr>
        <w:t>migrate</w:t>
      </w:r>
      <w:proofErr w:type="gramEnd"/>
      <w:r w:rsidR="00137672">
        <w:rPr>
          <w:rFonts w:ascii="Arial" w:hAnsi="Arial" w:cs="Arial"/>
          <w:snapToGrid w:val="0"/>
        </w:rPr>
        <w:t xml:space="preserve"> your content into it.</w:t>
      </w:r>
      <w:r w:rsidR="001C00C9">
        <w:rPr>
          <w:rFonts w:ascii="Arial" w:hAnsi="Arial" w:cs="Arial"/>
          <w:snapToGrid w:val="0"/>
        </w:rPr>
        <w:t xml:space="preserve"> Andy and Woody spent a few moments evaluating the local code loaded by the server </w:t>
      </w:r>
      <w:r w:rsidR="00D66F03">
        <w:rPr>
          <w:rFonts w:ascii="Arial" w:hAnsi="Arial" w:cs="Arial"/>
          <w:snapToGrid w:val="0"/>
        </w:rPr>
        <w:t xml:space="preserve">and its inclusions. The </w:t>
      </w:r>
      <w:proofErr w:type="spellStart"/>
      <w:r w:rsidR="00D66F03">
        <w:rPr>
          <w:rFonts w:ascii="Arial" w:hAnsi="Arial" w:cs="Arial"/>
          <w:snapToGrid w:val="0"/>
        </w:rPr>
        <w:t>popups</w:t>
      </w:r>
      <w:proofErr w:type="spellEnd"/>
      <w:r w:rsidR="00D66F03">
        <w:rPr>
          <w:rFonts w:ascii="Arial" w:hAnsi="Arial" w:cs="Arial"/>
          <w:snapToGrid w:val="0"/>
        </w:rPr>
        <w:t xml:space="preserve"> all have their own page, going back to the server for them.</w:t>
      </w:r>
      <w:r w:rsidR="00393391">
        <w:rPr>
          <w:rFonts w:ascii="Arial" w:hAnsi="Arial" w:cs="Arial"/>
          <w:snapToGrid w:val="0"/>
        </w:rPr>
        <w:t xml:space="preserve"> Woody will send Andy a zip file.</w:t>
      </w:r>
      <w:r w:rsidR="001C00C9">
        <w:rPr>
          <w:rFonts w:ascii="Arial" w:hAnsi="Arial" w:cs="Arial"/>
          <w:snapToGrid w:val="0"/>
        </w:rPr>
        <w:t xml:space="preserve"> </w:t>
      </w:r>
    </w:p>
    <w:p w:rsidR="000E3EF6" w:rsidRDefault="000E3EF6" w:rsidP="000548DA">
      <w:pPr>
        <w:rPr>
          <w:snapToGrid w:val="0"/>
        </w:rPr>
      </w:pPr>
    </w:p>
    <w:p w:rsidR="000548DA" w:rsidRDefault="000548DA" w:rsidP="000548DA">
      <w:pPr>
        <w:rPr>
          <w:rFonts w:ascii="Arial"/>
          <w:szCs w:val="24"/>
        </w:rPr>
      </w:pPr>
      <w:r>
        <w:rPr>
          <w:rFonts w:ascii="Arial"/>
          <w:szCs w:val="24"/>
        </w:rPr>
        <w:t xml:space="preserve">Adjourned </w:t>
      </w:r>
      <w:r w:rsidR="00393391">
        <w:rPr>
          <w:rFonts w:ascii="Arial"/>
          <w:szCs w:val="24"/>
        </w:rPr>
        <w:t>11:02</w:t>
      </w:r>
      <w:r w:rsidR="0022022E">
        <w:rPr>
          <w:rFonts w:ascii="Arial"/>
          <w:szCs w:val="24"/>
        </w:rPr>
        <w:t xml:space="preserve"> AM EDT</w:t>
      </w:r>
    </w:p>
    <w:p w:rsidR="000548DA" w:rsidRDefault="000548DA" w:rsidP="000548DA">
      <w:pPr>
        <w:rPr>
          <w:rFonts w:ascii="Arial"/>
          <w:szCs w:val="24"/>
        </w:rPr>
      </w:pPr>
    </w:p>
    <w:tbl>
      <w:tblPr>
        <w:tblW w:w="10080" w:type="dxa"/>
        <w:tblInd w:w="-10" w:type="dxa"/>
        <w:tblLayout w:type="fixed"/>
        <w:tblCellMar>
          <w:top w:w="30" w:type="dxa"/>
          <w:left w:w="30" w:type="dxa"/>
          <w:bottom w:w="30" w:type="dxa"/>
          <w:right w:w="30" w:type="dxa"/>
        </w:tblCellMar>
        <w:tblLook w:val="0000"/>
      </w:tblPr>
      <w:tblGrid>
        <w:gridCol w:w="10070"/>
        <w:gridCol w:w="10"/>
      </w:tblGrid>
      <w:tr w:rsidR="00D44CB7" w:rsidRPr="00C106A2" w:rsidTr="00D44CB7">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rPr>
                <w:rFonts w:ascii="Arial" w:hAnsi="Arial" w:cs="Arial"/>
                <w:snapToGrid w:val="0"/>
              </w:rPr>
            </w:pPr>
            <w:r w:rsidRPr="00C106A2">
              <w:rPr>
                <w:rFonts w:ascii="Arial" w:hAnsi="Arial" w:cs="Arial"/>
                <w:snapToGrid w:val="0"/>
              </w:rPr>
              <w:t xml:space="preserve">Actions </w:t>
            </w:r>
          </w:p>
          <w:p w:rsidR="00D44CB7" w:rsidRDefault="0084239C" w:rsidP="000E3EF6">
            <w:pPr>
              <w:pStyle w:val="GeneralInfo"/>
              <w:numPr>
                <w:ilvl w:val="0"/>
                <w:numId w:val="12"/>
              </w:numPr>
              <w:rPr>
                <w:rFonts w:ascii="Arial" w:hAnsi="Arial" w:cs="Arial"/>
                <w:snapToGrid w:val="0"/>
              </w:rPr>
            </w:pPr>
            <w:r w:rsidRPr="0084239C">
              <w:rPr>
                <w:rFonts w:ascii="Arial" w:hAnsi="Arial" w:cs="Arial"/>
                <w:snapToGrid w:val="0"/>
              </w:rPr>
              <w:t xml:space="preserve">Lynn to send out the agenda to the tooling list prior to the meeting. </w:t>
            </w:r>
          </w:p>
          <w:p w:rsidR="007A4507" w:rsidRDefault="007A4507" w:rsidP="000E3EF6">
            <w:pPr>
              <w:pStyle w:val="GeneralInfo"/>
              <w:numPr>
                <w:ilvl w:val="0"/>
                <w:numId w:val="12"/>
              </w:numPr>
              <w:rPr>
                <w:rFonts w:ascii="Arial" w:hAnsi="Arial" w:cs="Arial"/>
                <w:snapToGrid w:val="0"/>
              </w:rPr>
            </w:pPr>
            <w:r>
              <w:rPr>
                <w:rFonts w:ascii="Arial" w:hAnsi="Arial" w:cs="Arial"/>
                <w:snapToGrid w:val="0"/>
              </w:rPr>
              <w:t>Lynn will link back to the notes from which the discussion on the 30</w:t>
            </w:r>
            <w:r w:rsidRPr="007A4507">
              <w:rPr>
                <w:rFonts w:ascii="Arial" w:hAnsi="Arial" w:cs="Arial"/>
                <w:snapToGrid w:val="0"/>
                <w:vertAlign w:val="superscript"/>
              </w:rPr>
              <w:t>th</w:t>
            </w:r>
            <w:r>
              <w:rPr>
                <w:rFonts w:ascii="Arial" w:hAnsi="Arial" w:cs="Arial"/>
                <w:snapToGrid w:val="0"/>
              </w:rPr>
              <w:t xml:space="preserve"> was first initiated.</w:t>
            </w:r>
          </w:p>
          <w:p w:rsidR="000E2D34" w:rsidRPr="0084239C" w:rsidRDefault="000E2D34" w:rsidP="000E3EF6">
            <w:pPr>
              <w:pStyle w:val="GeneralInfo"/>
              <w:numPr>
                <w:ilvl w:val="0"/>
                <w:numId w:val="12"/>
              </w:numPr>
              <w:rPr>
                <w:rFonts w:ascii="Arial" w:hAnsi="Arial" w:cs="Arial"/>
                <w:snapToGrid w:val="0"/>
              </w:rPr>
            </w:pPr>
            <w:r>
              <w:rPr>
                <w:rFonts w:ascii="Arial" w:hAnsi="Arial" w:cs="Arial"/>
                <w:snapToGrid w:val="0"/>
              </w:rPr>
              <w:lastRenderedPageBreak/>
              <w:t>Andy will cancel existing MAX call schedule and set up new call schedule for first Mondays of the month at the same time.</w:t>
            </w:r>
          </w:p>
        </w:tc>
      </w:tr>
      <w:bookmarkEnd w:id="0"/>
      <w:tr w:rsidR="00006AA8" w:rsidRPr="00C106A2" w:rsidTr="00D44CB7">
        <w:tc>
          <w:tcPr>
            <w:tcW w:w="10080" w:type="dxa"/>
            <w:gridSpan w:val="2"/>
            <w:tcBorders>
              <w:top w:val="single" w:sz="2" w:space="0" w:color="000000"/>
              <w:left w:val="single" w:sz="2" w:space="0" w:color="000000"/>
              <w:bottom w:val="single" w:sz="2" w:space="0" w:color="000000"/>
              <w:right w:val="single" w:sz="2" w:space="0" w:color="000000"/>
            </w:tcBorders>
          </w:tcPr>
          <w:p w:rsidR="00006AA8" w:rsidRPr="00C106A2" w:rsidRDefault="00006AA8">
            <w:pPr>
              <w:pStyle w:val="HeadingsTitles"/>
              <w:rPr>
                <w:rFonts w:ascii="Arial" w:hAnsi="Arial" w:cs="Arial"/>
                <w:b w:val="0"/>
                <w:bCs w:val="0"/>
                <w:sz w:val="24"/>
                <w:szCs w:val="24"/>
              </w:rPr>
            </w:pPr>
            <w:r w:rsidRPr="00C106A2">
              <w:rPr>
                <w:rFonts w:ascii="Arial" w:hAnsi="Arial" w:cs="Arial"/>
                <w:bCs w:val="0"/>
                <w:szCs w:val="24"/>
              </w:rPr>
              <w:lastRenderedPageBreak/>
              <w:t>Next Meeting / Preliminary Agenda Items</w:t>
            </w:r>
          </w:p>
          <w:p w:rsidR="00006AA8" w:rsidRPr="0084239C" w:rsidRDefault="0084239C" w:rsidP="00F92256">
            <w:pPr>
              <w:numPr>
                <w:ilvl w:val="0"/>
                <w:numId w:val="12"/>
              </w:numPr>
              <w:rPr>
                <w:rFonts w:ascii="Arial" w:hAnsi="Arial" w:cs="Arial"/>
                <w:snapToGrid w:val="0"/>
              </w:rPr>
            </w:pPr>
            <w:hyperlink r:id="rId17" w:history="1">
              <w:r w:rsidRPr="0084239C">
                <w:rPr>
                  <w:rStyle w:val="Hyperlink"/>
                  <w:rFonts w:ascii="Arial" w:hAnsi="Arial" w:cs="Arial"/>
                  <w:snapToGrid w:val="0"/>
                </w:rPr>
                <w:t>http://wiki.hl7.org/index.php?title=Conference_call_Agenda_2011-06-23</w:t>
              </w:r>
            </w:hyperlink>
          </w:p>
          <w:p w:rsidR="0084239C" w:rsidRPr="00BC519E" w:rsidRDefault="0084239C" w:rsidP="00F92256">
            <w:pPr>
              <w:numPr>
                <w:ilvl w:val="0"/>
                <w:numId w:val="12"/>
              </w:numPr>
              <w:rPr>
                <w:rFonts w:ascii="Arial" w:hAnsi="Arial" w:cs="Arial"/>
                <w:snapToGrid w:val="0"/>
              </w:rPr>
            </w:pPr>
            <w:r w:rsidRPr="0084239C">
              <w:rPr>
                <w:rFonts w:ascii="Arial" w:hAnsi="Arial" w:cs="Arial"/>
                <w:snapToGrid w:val="0"/>
              </w:rPr>
              <w:t>We’ll be looking to touch base with our Tooling liaisons on the 23</w:t>
            </w:r>
            <w:r w:rsidRPr="0084239C">
              <w:rPr>
                <w:rFonts w:ascii="Arial" w:hAnsi="Arial" w:cs="Arial"/>
                <w:snapToGrid w:val="0"/>
                <w:vertAlign w:val="superscript"/>
              </w:rPr>
              <w:t>rd</w:t>
            </w:r>
            <w:r w:rsidR="00BC519E">
              <w:rPr>
                <w:rFonts w:ascii="Arial" w:hAnsi="Arial" w:cs="Arial"/>
                <w:snapToGrid w:val="0"/>
              </w:rPr>
              <w:t>. Woody offers regrets.</w:t>
            </w:r>
          </w:p>
          <w:p w:rsidR="00BC519E" w:rsidRPr="0084239C" w:rsidRDefault="00BC519E" w:rsidP="00F92256">
            <w:pPr>
              <w:numPr>
                <w:ilvl w:val="0"/>
                <w:numId w:val="12"/>
              </w:numPr>
              <w:rPr>
                <w:rFonts w:ascii="Arial" w:hAnsi="Arial" w:cs="Arial"/>
                <w:snapToGrid w:val="0"/>
              </w:rPr>
            </w:pPr>
            <w:r>
              <w:rPr>
                <w:rFonts w:ascii="Arial" w:hAnsi="Arial" w:cs="Arial"/>
                <w:snapToGrid w:val="0"/>
              </w:rPr>
              <w:t>Discuss r</w:t>
            </w:r>
            <w:r w:rsidRPr="00BC519E">
              <w:rPr>
                <w:rFonts w:ascii="Arial" w:hAnsi="Arial" w:cs="Arial"/>
                <w:snapToGrid w:val="0"/>
              </w:rPr>
              <w:t xml:space="preserve">ules </w:t>
            </w:r>
            <w:r>
              <w:rPr>
                <w:rFonts w:ascii="Arial" w:hAnsi="Arial" w:cs="Arial"/>
                <w:snapToGrid w:val="0"/>
              </w:rPr>
              <w:t>practices and principles for site administrators on the 30</w:t>
            </w:r>
            <w:r w:rsidRPr="00BC519E">
              <w:rPr>
                <w:rFonts w:ascii="Arial" w:hAnsi="Arial" w:cs="Arial"/>
                <w:snapToGrid w:val="0"/>
                <w:vertAlign w:val="superscript"/>
              </w:rPr>
              <w:t>th</w:t>
            </w:r>
            <w:r>
              <w:rPr>
                <w:rFonts w:ascii="Arial" w:hAnsi="Arial" w:cs="Arial"/>
                <w:snapToGrid w:val="0"/>
              </w:rPr>
              <w:t xml:space="preserve">. </w:t>
            </w:r>
          </w:p>
          <w:p w:rsidR="0084239C" w:rsidRPr="00C106A2" w:rsidRDefault="0084239C" w:rsidP="00F92256">
            <w:pPr>
              <w:numPr>
                <w:ilvl w:val="0"/>
                <w:numId w:val="12"/>
              </w:numPr>
              <w:rPr>
                <w:rFonts w:ascii="Arial" w:hAnsi="Arial" w:cs="Arial"/>
                <w:b/>
                <w:snapToGrid w:val="0"/>
              </w:rPr>
            </w:pPr>
            <w:r w:rsidRPr="0084239C">
              <w:rPr>
                <w:rFonts w:ascii="Arial" w:hAnsi="Arial" w:cs="Arial"/>
                <w:snapToGrid w:val="0"/>
              </w:rPr>
              <w:t>We’ll be reviewing Decision Making Practices on the 30th</w:t>
            </w:r>
          </w:p>
        </w:tc>
      </w:tr>
    </w:tbl>
    <w:p w:rsidR="00006AA8" w:rsidRDefault="00006AA8">
      <w:pPr>
        <w:rPr>
          <w:rFonts w:ascii="Arial" w:hAnsi="Arial" w:cs="Arial"/>
          <w:b/>
          <w:snapToGrid w:val="0"/>
        </w:rPr>
      </w:pPr>
    </w:p>
    <w:sectPr w:rsidR="00006AA8" w:rsidSect="004472C4">
      <w:headerReference w:type="default" r:id="rId18"/>
      <w:footerReference w:type="default" r:id="rId19"/>
      <w:headerReference w:type="first" r:id="rId20"/>
      <w:footerReference w:type="first" r:id="rId21"/>
      <w:type w:val="continuous"/>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BE" w:rsidRDefault="00A23ABE">
      <w:r>
        <w:separator/>
      </w:r>
    </w:p>
  </w:endnote>
  <w:endnote w:type="continuationSeparator" w:id="0">
    <w:p w:rsidR="00A23ABE" w:rsidRDefault="00A23A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Default="00FE65CB">
    <w:pPr>
      <w:pStyle w:val="Footer"/>
    </w:pPr>
    <w:r>
      <w:rPr>
        <w:rFonts w:ascii="Arial" w:hAnsi="Arial" w:cs="Arial"/>
      </w:rPr>
      <w:t xml:space="preserve">© </w:t>
    </w:r>
    <w:r w:rsidR="00161815">
      <w:rPr>
        <w:rFonts w:ascii="Arial" w:hAnsi="Arial" w:cs="Arial"/>
      </w:rPr>
      <w:fldChar w:fldCharType="begin"/>
    </w:r>
    <w:r>
      <w:rPr>
        <w:rFonts w:ascii="Arial" w:hAnsi="Arial" w:cs="Arial"/>
      </w:rPr>
      <w:instrText xml:space="preserve"> DATE  \@ "yyyy"  \* MERGEFORMAT </w:instrText>
    </w:r>
    <w:r w:rsidR="00161815">
      <w:rPr>
        <w:rFonts w:ascii="Arial" w:hAnsi="Arial" w:cs="Arial"/>
      </w:rPr>
      <w:fldChar w:fldCharType="separate"/>
    </w:r>
    <w:r w:rsidR="00135CD5">
      <w:rPr>
        <w:rFonts w:ascii="Arial" w:hAnsi="Arial" w:cs="Arial"/>
        <w:noProof/>
      </w:rPr>
      <w:t>2011</w:t>
    </w:r>
    <w:r w:rsidR="00161815">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Default="00FE65CB" w:rsidP="004472C4">
    <w:pPr>
      <w:pStyle w:val="NoSpacing"/>
      <w:jc w:val="center"/>
      <w:rPr>
        <w:color w:val="000000"/>
        <w:lang w:val="en-CA"/>
      </w:rPr>
    </w:pPr>
    <w:r w:rsidRPr="002F14A1">
      <w:rPr>
        <w:color w:val="000000"/>
        <w:lang w:val="en-CA"/>
      </w:rPr>
      <w:t xml:space="preserve">© </w:t>
    </w:r>
    <w:r w:rsidR="00161815">
      <w:rPr>
        <w:color w:val="000000"/>
        <w:lang w:val="en-CA"/>
      </w:rPr>
      <w:fldChar w:fldCharType="begin"/>
    </w:r>
    <w:r>
      <w:rPr>
        <w:color w:val="000000"/>
        <w:lang w:val="en-CA"/>
      </w:rPr>
      <w:instrText xml:space="preserve"> DATE  \@ "yyyy"  \* MERGEFORMAT </w:instrText>
    </w:r>
    <w:r w:rsidR="00161815">
      <w:rPr>
        <w:color w:val="000000"/>
        <w:lang w:val="en-CA"/>
      </w:rPr>
      <w:fldChar w:fldCharType="separate"/>
    </w:r>
    <w:r w:rsidR="00135CD5">
      <w:rPr>
        <w:noProof/>
        <w:color w:val="000000"/>
        <w:lang w:val="en-CA"/>
      </w:rPr>
      <w:t>2011</w:t>
    </w:r>
    <w:r w:rsidR="00161815">
      <w:rPr>
        <w:color w:val="000000"/>
        <w:lang w:val="en-CA"/>
      </w:rPr>
      <w:fldChar w:fldCharType="end"/>
    </w:r>
    <w:r>
      <w:rPr>
        <w:color w:val="000000"/>
        <w:lang w:val="en-CA"/>
      </w:rPr>
      <w:t xml:space="preserve"> </w:t>
    </w:r>
    <w:r w:rsidRPr="002F14A1">
      <w:rPr>
        <w:color w:val="000000"/>
        <w:lang w:val="en-CA"/>
      </w:rPr>
      <w:t>Health Level Seven® International.  All rights reserved.</w:t>
    </w:r>
    <w:r>
      <w:rPr>
        <w:color w:val="000000"/>
        <w:lang w:val="en-CA"/>
      </w:rPr>
      <w:t xml:space="preserve">  HL7 and Health Level Seven are registered trademarks of Health Level Seven, International. Reg. </w:t>
    </w:r>
    <w:smartTag w:uri="urn:schemas-microsoft-com:office:smarttags" w:element="place">
      <w:smartTag w:uri="urn:schemas-microsoft-com:office:smarttags" w:element="country-region">
        <w:r>
          <w:rPr>
            <w:color w:val="000000"/>
            <w:lang w:val="en-CA"/>
          </w:rPr>
          <w:t>U.S.</w:t>
        </w:r>
      </w:smartTag>
    </w:smartTag>
    <w:r>
      <w:rPr>
        <w:color w:val="000000"/>
        <w:lang w:val="en-CA"/>
      </w:rPr>
      <w:t xml:space="preserve"> Pat &amp; TM Off</w:t>
    </w:r>
  </w:p>
  <w:p w:rsidR="00FE65CB" w:rsidRPr="004472C4" w:rsidRDefault="00FE65CB"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BE" w:rsidRDefault="00A23ABE">
      <w:r>
        <w:separator/>
      </w:r>
    </w:p>
  </w:footnote>
  <w:footnote w:type="continuationSeparator" w:id="0">
    <w:p w:rsidR="00A23ABE" w:rsidRDefault="00A23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CB" w:rsidRPr="004472C4" w:rsidRDefault="00FE65CB"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6210"/>
    </w:tblGrid>
    <w:tr w:rsidR="00FE65CB" w:rsidRPr="00086CDA" w:rsidTr="00552FAA">
      <w:trPr>
        <w:trHeight w:val="1080"/>
      </w:trPr>
      <w:tc>
        <w:tcPr>
          <w:tcW w:w="3888" w:type="dxa"/>
          <w:tcBorders>
            <w:top w:val="nil"/>
            <w:left w:val="nil"/>
            <w:bottom w:val="nil"/>
            <w:right w:val="nil"/>
          </w:tcBorders>
        </w:tcPr>
        <w:p w:rsidR="00FE65CB" w:rsidRPr="004472C4" w:rsidRDefault="00161815" w:rsidP="00552FAA">
          <w:pPr>
            <w:pStyle w:val="Header"/>
            <w:tabs>
              <w:tab w:val="center" w:pos="4180"/>
            </w:tabs>
            <w:ind w:left="1100"/>
            <w:rPr>
              <w:rFonts w:ascii="Calibri" w:hAnsi="Calibri" w:cs="Arial"/>
              <w:color w:val="0D0D0D"/>
              <w:sz w:val="24"/>
              <w:szCs w:val="24"/>
            </w:rPr>
          </w:pPr>
          <w:r w:rsidRPr="001618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2pt;width:52.55pt;height:54pt;z-index:1">
                <v:imagedata r:id="rId1" o:title=""/>
              </v:shape>
            </w:pict>
          </w:r>
          <w:r w:rsidR="00FE65CB" w:rsidRPr="004472C4">
            <w:rPr>
              <w:rFonts w:ascii="Calibri" w:hAnsi="Calibri" w:cs="Arial"/>
              <w:color w:val="0D0D0D"/>
              <w:sz w:val="24"/>
              <w:szCs w:val="24"/>
            </w:rPr>
            <w:t xml:space="preserve">Unlocking the Power </w:t>
          </w:r>
        </w:p>
        <w:p w:rsidR="00FE65CB" w:rsidRPr="00086CDA" w:rsidRDefault="00FE65CB"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FE65CB" w:rsidRPr="004472C4" w:rsidRDefault="00FE65CB"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FE65CB" w:rsidRDefault="00FE6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nsid w:val="151E5905"/>
    <w:multiLevelType w:val="hybridMultilevel"/>
    <w:tmpl w:val="C31A52DA"/>
    <w:lvl w:ilvl="0" w:tplc="7ABAB37E">
      <w:start w:val="1"/>
      <w:numFmt w:val="bullet"/>
      <w:lvlText w:val=""/>
      <w:lvlJc w:val="left"/>
      <w:pPr>
        <w:tabs>
          <w:tab w:val="num" w:pos="730"/>
        </w:tabs>
        <w:ind w:left="73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0062192"/>
    <w:multiLevelType w:val="hybridMultilevel"/>
    <w:tmpl w:val="58EE19E2"/>
    <w:lvl w:ilvl="0" w:tplc="0409000F">
      <w:start w:val="1"/>
      <w:numFmt w:val="decimal"/>
      <w:lvlText w:val="%1."/>
      <w:lvlJc w:val="left"/>
      <w:pPr>
        <w:tabs>
          <w:tab w:val="num" w:pos="730"/>
        </w:tabs>
        <w:ind w:left="730" w:hanging="360"/>
      </w:pPr>
      <w:rPr>
        <w:rFonts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38013527"/>
    <w:multiLevelType w:val="hybridMultilevel"/>
    <w:tmpl w:val="B88C570E"/>
    <w:lvl w:ilvl="0" w:tplc="0409000F">
      <w:start w:val="1"/>
      <w:numFmt w:val="decimal"/>
      <w:lvlText w:val="%1."/>
      <w:lvlJc w:val="left"/>
      <w:pPr>
        <w:tabs>
          <w:tab w:val="num" w:pos="730"/>
        </w:tabs>
        <w:ind w:left="730" w:hanging="360"/>
      </w:pPr>
      <w:rPr>
        <w:rFonts w:hint="default"/>
      </w:rPr>
    </w:lvl>
    <w:lvl w:ilvl="1" w:tplc="04090019">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9">
    <w:nsid w:val="39FF19D7"/>
    <w:multiLevelType w:val="multilevel"/>
    <w:tmpl w:val="0F32332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B36E3"/>
    <w:multiLevelType w:val="multilevel"/>
    <w:tmpl w:val="6C488E4E"/>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040AE4"/>
    <w:multiLevelType w:val="hybridMultilevel"/>
    <w:tmpl w:val="0C1CE7FE"/>
    <w:lvl w:ilvl="0" w:tplc="7ABAB37E">
      <w:start w:val="1"/>
      <w:numFmt w:val="bullet"/>
      <w:lvlText w:val=""/>
      <w:lvlJc w:val="left"/>
      <w:pPr>
        <w:tabs>
          <w:tab w:val="num" w:pos="730"/>
        </w:tabs>
        <w:ind w:left="730" w:hanging="360"/>
      </w:pPr>
      <w:rPr>
        <w:rFonts w:ascii="Symbol" w:hAnsi="Symbol" w:hint="default"/>
        <w:color w:val="auto"/>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5">
    <w:nsid w:val="75A924BB"/>
    <w:multiLevelType w:val="hybridMultilevel"/>
    <w:tmpl w:val="078A8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7"/>
  </w:num>
  <w:num w:numId="7">
    <w:abstractNumId w:val="4"/>
  </w:num>
  <w:num w:numId="8">
    <w:abstractNumId w:val="12"/>
  </w:num>
  <w:num w:numId="9">
    <w:abstractNumId w:val="13"/>
  </w:num>
  <w:num w:numId="10">
    <w:abstractNumId w:val="3"/>
  </w:num>
  <w:num w:numId="11">
    <w:abstractNumId w:val="8"/>
  </w:num>
  <w:num w:numId="12">
    <w:abstractNumId w:val="14"/>
  </w:num>
  <w:num w:numId="13">
    <w:abstractNumId w:val="5"/>
  </w:num>
  <w:num w:numId="14">
    <w:abstractNumId w:val="15"/>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3FEC"/>
    <w:rsid w:val="000044B8"/>
    <w:rsid w:val="00006AA8"/>
    <w:rsid w:val="00014DBB"/>
    <w:rsid w:val="000312E9"/>
    <w:rsid w:val="0005295A"/>
    <w:rsid w:val="000548DA"/>
    <w:rsid w:val="00086CDA"/>
    <w:rsid w:val="000B105F"/>
    <w:rsid w:val="000C35F8"/>
    <w:rsid w:val="000D3118"/>
    <w:rsid w:val="000D786D"/>
    <w:rsid w:val="000E2D34"/>
    <w:rsid w:val="000E3EF6"/>
    <w:rsid w:val="00135CD5"/>
    <w:rsid w:val="00137672"/>
    <w:rsid w:val="00161815"/>
    <w:rsid w:val="00192185"/>
    <w:rsid w:val="001C00C9"/>
    <w:rsid w:val="001C11DB"/>
    <w:rsid w:val="001C46E6"/>
    <w:rsid w:val="001D33A0"/>
    <w:rsid w:val="0022022E"/>
    <w:rsid w:val="002F14A1"/>
    <w:rsid w:val="00312000"/>
    <w:rsid w:val="00352A5B"/>
    <w:rsid w:val="00361CFD"/>
    <w:rsid w:val="00393391"/>
    <w:rsid w:val="003A2A9B"/>
    <w:rsid w:val="003A6E3F"/>
    <w:rsid w:val="003E7955"/>
    <w:rsid w:val="004230DC"/>
    <w:rsid w:val="004472C4"/>
    <w:rsid w:val="00482CAA"/>
    <w:rsid w:val="00486870"/>
    <w:rsid w:val="004B0FC1"/>
    <w:rsid w:val="004F4CC4"/>
    <w:rsid w:val="00511195"/>
    <w:rsid w:val="005223E5"/>
    <w:rsid w:val="005312FB"/>
    <w:rsid w:val="00552FAA"/>
    <w:rsid w:val="005A0FDD"/>
    <w:rsid w:val="005B549D"/>
    <w:rsid w:val="005C0278"/>
    <w:rsid w:val="005C523F"/>
    <w:rsid w:val="005D2F82"/>
    <w:rsid w:val="00611D1A"/>
    <w:rsid w:val="00683F05"/>
    <w:rsid w:val="00687AEB"/>
    <w:rsid w:val="00691463"/>
    <w:rsid w:val="00691E1A"/>
    <w:rsid w:val="006E6FB0"/>
    <w:rsid w:val="006F6D1E"/>
    <w:rsid w:val="00707C50"/>
    <w:rsid w:val="00720448"/>
    <w:rsid w:val="0078408D"/>
    <w:rsid w:val="007A4507"/>
    <w:rsid w:val="007C01BC"/>
    <w:rsid w:val="0084239C"/>
    <w:rsid w:val="00897A66"/>
    <w:rsid w:val="008C3D03"/>
    <w:rsid w:val="00902E2C"/>
    <w:rsid w:val="00917C25"/>
    <w:rsid w:val="00954FF0"/>
    <w:rsid w:val="009769E8"/>
    <w:rsid w:val="009C5F63"/>
    <w:rsid w:val="009C7D9F"/>
    <w:rsid w:val="00A23ABE"/>
    <w:rsid w:val="00A3717B"/>
    <w:rsid w:val="00A4098F"/>
    <w:rsid w:val="00A65DC7"/>
    <w:rsid w:val="00AB6C30"/>
    <w:rsid w:val="00AC5BB1"/>
    <w:rsid w:val="00AF61F2"/>
    <w:rsid w:val="00B60191"/>
    <w:rsid w:val="00B63C00"/>
    <w:rsid w:val="00B85832"/>
    <w:rsid w:val="00BA6876"/>
    <w:rsid w:val="00BC519E"/>
    <w:rsid w:val="00BF1EB1"/>
    <w:rsid w:val="00BF3A19"/>
    <w:rsid w:val="00C106A2"/>
    <w:rsid w:val="00C14DA5"/>
    <w:rsid w:val="00C25ED3"/>
    <w:rsid w:val="00C41EED"/>
    <w:rsid w:val="00C53FEC"/>
    <w:rsid w:val="00C83650"/>
    <w:rsid w:val="00CF7300"/>
    <w:rsid w:val="00D015D4"/>
    <w:rsid w:val="00D165A3"/>
    <w:rsid w:val="00D27A94"/>
    <w:rsid w:val="00D36951"/>
    <w:rsid w:val="00D44CB7"/>
    <w:rsid w:val="00D462BB"/>
    <w:rsid w:val="00D52F39"/>
    <w:rsid w:val="00D66F03"/>
    <w:rsid w:val="00D97240"/>
    <w:rsid w:val="00DA3364"/>
    <w:rsid w:val="00DE4382"/>
    <w:rsid w:val="00DF49CD"/>
    <w:rsid w:val="00E51C80"/>
    <w:rsid w:val="00E83BBD"/>
    <w:rsid w:val="00ED4CDC"/>
    <w:rsid w:val="00F44D10"/>
    <w:rsid w:val="00F75FCC"/>
    <w:rsid w:val="00F905D7"/>
    <w:rsid w:val="00F92256"/>
    <w:rsid w:val="00FE1ED9"/>
    <w:rsid w:val="00FE65CB"/>
    <w:rsid w:val="00FF3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DBB"/>
    <w:pPr>
      <w:widowControl w:val="0"/>
      <w:autoSpaceDN w:val="0"/>
      <w:adjustRightInd w:val="0"/>
    </w:pPr>
  </w:style>
  <w:style w:type="paragraph" w:styleId="Heading1">
    <w:name w:val="heading 1"/>
    <w:basedOn w:val="Normal"/>
    <w:next w:val="Normal"/>
    <w:qFormat/>
    <w:rsid w:val="00014DBB"/>
    <w:pPr>
      <w:keepNext/>
      <w:spacing w:before="240" w:after="60"/>
      <w:outlineLvl w:val="0"/>
    </w:pPr>
    <w:rPr>
      <w:rFonts w:ascii="Arial" w:hAnsi="Arial" w:cs="Arial"/>
      <w:b/>
      <w:bCs/>
      <w:sz w:val="32"/>
      <w:szCs w:val="32"/>
    </w:rPr>
  </w:style>
  <w:style w:type="paragraph" w:styleId="Heading3">
    <w:name w:val="heading 3"/>
    <w:basedOn w:val="Normal"/>
    <w:next w:val="Normal"/>
    <w:qFormat/>
    <w:rsid w:val="00014D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14DBB"/>
    <w:pPr>
      <w:keepNext/>
      <w:spacing w:before="240" w:after="120"/>
    </w:pPr>
    <w:rPr>
      <w:rFonts w:ascii="Arial" w:eastAsia="Arial Unicode MS" w:hAnsi="Arial" w:cs="Tahoma"/>
      <w:sz w:val="28"/>
      <w:szCs w:val="28"/>
    </w:rPr>
  </w:style>
  <w:style w:type="paragraph" w:styleId="BodyText">
    <w:name w:val="Body Text"/>
    <w:basedOn w:val="Normal"/>
    <w:rsid w:val="00014DBB"/>
    <w:pPr>
      <w:spacing w:after="120"/>
    </w:pPr>
    <w:rPr>
      <w:rFonts w:ascii="Verdana" w:hAnsi="Verdana" w:cs="Verdana"/>
    </w:rPr>
  </w:style>
  <w:style w:type="paragraph" w:styleId="List">
    <w:name w:val="List"/>
    <w:basedOn w:val="BodyText"/>
    <w:rsid w:val="00014DBB"/>
    <w:rPr>
      <w:rFonts w:cs="Tahoma"/>
    </w:rPr>
  </w:style>
  <w:style w:type="paragraph" w:styleId="Caption">
    <w:name w:val="caption"/>
    <w:basedOn w:val="Normal"/>
    <w:qFormat/>
    <w:rsid w:val="00014DBB"/>
    <w:pPr>
      <w:spacing w:before="120" w:after="120"/>
    </w:pPr>
    <w:rPr>
      <w:rFonts w:cs="Tahoma"/>
      <w:i/>
      <w:iCs/>
      <w:sz w:val="24"/>
      <w:szCs w:val="24"/>
    </w:rPr>
  </w:style>
  <w:style w:type="paragraph" w:customStyle="1" w:styleId="Index">
    <w:name w:val="Index"/>
    <w:basedOn w:val="Normal"/>
    <w:rsid w:val="00014DBB"/>
    <w:rPr>
      <w:rFonts w:cs="Tahoma"/>
    </w:rPr>
  </w:style>
  <w:style w:type="paragraph" w:customStyle="1" w:styleId="HeadingsTitles">
    <w:name w:val="Headings/Titles"/>
    <w:basedOn w:val="Normal"/>
    <w:rsid w:val="00014DBB"/>
    <w:rPr>
      <w:rFonts w:ascii="Century Gothic" w:hAnsi="Century Gothic" w:cs="Century Gothic"/>
      <w:b/>
      <w:bCs/>
    </w:rPr>
  </w:style>
  <w:style w:type="paragraph" w:customStyle="1" w:styleId="GeneralInfo">
    <w:name w:val="General Info"/>
    <w:basedOn w:val="BodyText"/>
    <w:rsid w:val="00014DBB"/>
    <w:pPr>
      <w:spacing w:after="0"/>
    </w:pPr>
  </w:style>
  <w:style w:type="paragraph" w:customStyle="1" w:styleId="Normalindented">
    <w:name w:val="Normal indented"/>
    <w:basedOn w:val="Heading1"/>
    <w:rsid w:val="00014DBB"/>
    <w:pPr>
      <w:ind w:left="720"/>
      <w:outlineLvl w:val="9"/>
    </w:pPr>
    <w:rPr>
      <w:b w:val="0"/>
      <w:bCs w:val="0"/>
      <w:sz w:val="24"/>
      <w:szCs w:val="24"/>
      <w:lang w:eastAsia="ja-JP"/>
    </w:rPr>
  </w:style>
  <w:style w:type="paragraph" w:customStyle="1" w:styleId="bulletlist">
    <w:name w:val="bullet list"/>
    <w:basedOn w:val="Normal"/>
    <w:rsid w:val="00014DBB"/>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rsid w:val="00014DBB"/>
  </w:style>
  <w:style w:type="paragraph" w:customStyle="1" w:styleId="TableHeading">
    <w:name w:val="Table Heading"/>
    <w:basedOn w:val="TableContents"/>
    <w:rsid w:val="00014DBB"/>
    <w:pPr>
      <w:jc w:val="center"/>
    </w:pPr>
    <w:rPr>
      <w:b/>
      <w:bCs/>
    </w:rPr>
  </w:style>
  <w:style w:type="character" w:customStyle="1" w:styleId="RTFNum21">
    <w:name w:val="RTF_Num 2 1"/>
    <w:rsid w:val="00014DBB"/>
  </w:style>
  <w:style w:type="character" w:customStyle="1" w:styleId="RTFNum22">
    <w:name w:val="RTF_Num 2 2"/>
    <w:rsid w:val="00014DBB"/>
  </w:style>
  <w:style w:type="character" w:customStyle="1" w:styleId="RTFNum23">
    <w:name w:val="RTF_Num 2 3"/>
    <w:rsid w:val="00014DBB"/>
  </w:style>
  <w:style w:type="character" w:customStyle="1" w:styleId="RTFNum24">
    <w:name w:val="RTF_Num 2 4"/>
    <w:rsid w:val="00014DBB"/>
  </w:style>
  <w:style w:type="character" w:customStyle="1" w:styleId="RTFNum25">
    <w:name w:val="RTF_Num 2 5"/>
    <w:rsid w:val="00014DBB"/>
  </w:style>
  <w:style w:type="character" w:customStyle="1" w:styleId="RTFNum26">
    <w:name w:val="RTF_Num 2 6"/>
    <w:rsid w:val="00014DBB"/>
  </w:style>
  <w:style w:type="character" w:customStyle="1" w:styleId="RTFNum27">
    <w:name w:val="RTF_Num 2 7"/>
    <w:rsid w:val="00014DBB"/>
  </w:style>
  <w:style w:type="character" w:customStyle="1" w:styleId="RTFNum28">
    <w:name w:val="RTF_Num 2 8"/>
    <w:rsid w:val="00014DBB"/>
  </w:style>
  <w:style w:type="character" w:customStyle="1" w:styleId="RTFNum29">
    <w:name w:val="RTF_Num 2 9"/>
    <w:rsid w:val="00014DBB"/>
  </w:style>
  <w:style w:type="character" w:customStyle="1" w:styleId="RTFNum31">
    <w:name w:val="RTF_Num 3 1"/>
    <w:rsid w:val="00014DBB"/>
    <w:rPr>
      <w:rFonts w:ascii="Symbol" w:hAnsi="Symbol"/>
    </w:rPr>
  </w:style>
  <w:style w:type="character" w:customStyle="1" w:styleId="RTFNum41">
    <w:name w:val="RTF_Num 4 1"/>
    <w:rsid w:val="00014DBB"/>
  </w:style>
  <w:style w:type="character" w:customStyle="1" w:styleId="RTFNum42">
    <w:name w:val="RTF_Num 4 2"/>
    <w:rsid w:val="00014DBB"/>
  </w:style>
  <w:style w:type="character" w:customStyle="1" w:styleId="RTFNum43">
    <w:name w:val="RTF_Num 4 3"/>
    <w:rsid w:val="00014DBB"/>
  </w:style>
  <w:style w:type="character" w:customStyle="1" w:styleId="RTFNum44">
    <w:name w:val="RTF_Num 4 4"/>
    <w:rsid w:val="00014DBB"/>
  </w:style>
  <w:style w:type="character" w:customStyle="1" w:styleId="RTFNum45">
    <w:name w:val="RTF_Num 4 5"/>
    <w:rsid w:val="00014DBB"/>
  </w:style>
  <w:style w:type="character" w:customStyle="1" w:styleId="RTFNum46">
    <w:name w:val="RTF_Num 4 6"/>
    <w:rsid w:val="00014DBB"/>
  </w:style>
  <w:style w:type="character" w:customStyle="1" w:styleId="RTFNum47">
    <w:name w:val="RTF_Num 4 7"/>
    <w:rsid w:val="00014DBB"/>
  </w:style>
  <w:style w:type="character" w:customStyle="1" w:styleId="RTFNum48">
    <w:name w:val="RTF_Num 4 8"/>
    <w:rsid w:val="00014DBB"/>
  </w:style>
  <w:style w:type="character" w:customStyle="1" w:styleId="RTFNum49">
    <w:name w:val="RTF_Num 4 9"/>
    <w:rsid w:val="00014DBB"/>
  </w:style>
  <w:style w:type="character" w:customStyle="1" w:styleId="RTFNum51">
    <w:name w:val="RTF_Num 5 1"/>
    <w:rsid w:val="00014DBB"/>
  </w:style>
  <w:style w:type="character" w:customStyle="1" w:styleId="RTFNum52">
    <w:name w:val="RTF_Num 5 2"/>
    <w:rsid w:val="00014DBB"/>
  </w:style>
  <w:style w:type="character" w:customStyle="1" w:styleId="RTFNum53">
    <w:name w:val="RTF_Num 5 3"/>
    <w:rsid w:val="00014DBB"/>
  </w:style>
  <w:style w:type="character" w:customStyle="1" w:styleId="RTFNum54">
    <w:name w:val="RTF_Num 5 4"/>
    <w:rsid w:val="00014DBB"/>
  </w:style>
  <w:style w:type="character" w:customStyle="1" w:styleId="RTFNum55">
    <w:name w:val="RTF_Num 5 5"/>
    <w:rsid w:val="00014DBB"/>
  </w:style>
  <w:style w:type="character" w:customStyle="1" w:styleId="RTFNum56">
    <w:name w:val="RTF_Num 5 6"/>
    <w:rsid w:val="00014DBB"/>
  </w:style>
  <w:style w:type="character" w:customStyle="1" w:styleId="RTFNum57">
    <w:name w:val="RTF_Num 5 7"/>
    <w:rsid w:val="00014DBB"/>
  </w:style>
  <w:style w:type="character" w:customStyle="1" w:styleId="RTFNum58">
    <w:name w:val="RTF_Num 5 8"/>
    <w:rsid w:val="00014DBB"/>
  </w:style>
  <w:style w:type="character" w:customStyle="1" w:styleId="RTFNum59">
    <w:name w:val="RTF_Num 5 9"/>
    <w:rsid w:val="00014DBB"/>
  </w:style>
  <w:style w:type="character" w:customStyle="1" w:styleId="RTFNum61">
    <w:name w:val="RTF_Num 6 1"/>
    <w:rsid w:val="00014DBB"/>
    <w:rPr>
      <w:rFonts w:ascii="Symbol" w:hAnsi="Symbol"/>
    </w:rPr>
  </w:style>
  <w:style w:type="character" w:customStyle="1" w:styleId="RTFNum62">
    <w:name w:val="RTF_Num 6 2"/>
    <w:rsid w:val="00014DBB"/>
    <w:rPr>
      <w:rFonts w:ascii="Courier New" w:hAnsi="Courier New"/>
    </w:rPr>
  </w:style>
  <w:style w:type="character" w:customStyle="1" w:styleId="RTFNum63">
    <w:name w:val="RTF_Num 6 3"/>
    <w:rsid w:val="00014DBB"/>
    <w:rPr>
      <w:rFonts w:ascii="Wingdings" w:hAnsi="Wingdings"/>
    </w:rPr>
  </w:style>
  <w:style w:type="character" w:customStyle="1" w:styleId="RTFNum64">
    <w:name w:val="RTF_Num 6 4"/>
    <w:rsid w:val="00014DBB"/>
    <w:rPr>
      <w:rFonts w:ascii="Symbol" w:hAnsi="Symbol"/>
    </w:rPr>
  </w:style>
  <w:style w:type="character" w:customStyle="1" w:styleId="RTFNum65">
    <w:name w:val="RTF_Num 6 5"/>
    <w:rsid w:val="00014DBB"/>
    <w:rPr>
      <w:rFonts w:ascii="Courier New" w:hAnsi="Courier New"/>
    </w:rPr>
  </w:style>
  <w:style w:type="character" w:customStyle="1" w:styleId="RTFNum66">
    <w:name w:val="RTF_Num 6 6"/>
    <w:rsid w:val="00014DBB"/>
    <w:rPr>
      <w:rFonts w:ascii="Wingdings" w:hAnsi="Wingdings"/>
    </w:rPr>
  </w:style>
  <w:style w:type="character" w:customStyle="1" w:styleId="RTFNum67">
    <w:name w:val="RTF_Num 6 7"/>
    <w:rsid w:val="00014DBB"/>
    <w:rPr>
      <w:rFonts w:ascii="Symbol" w:hAnsi="Symbol"/>
    </w:rPr>
  </w:style>
  <w:style w:type="character" w:customStyle="1" w:styleId="RTFNum68">
    <w:name w:val="RTF_Num 6 8"/>
    <w:rsid w:val="00014DBB"/>
    <w:rPr>
      <w:rFonts w:ascii="Courier New" w:hAnsi="Courier New"/>
    </w:rPr>
  </w:style>
  <w:style w:type="character" w:customStyle="1" w:styleId="RTFNum69">
    <w:name w:val="RTF_Num 6 9"/>
    <w:rsid w:val="00014DBB"/>
    <w:rPr>
      <w:rFonts w:ascii="Wingdings" w:hAnsi="Wingdings"/>
    </w:rPr>
  </w:style>
  <w:style w:type="character" w:customStyle="1" w:styleId="RTFNum71">
    <w:name w:val="RTF_Num 7 1"/>
    <w:rsid w:val="00014DBB"/>
  </w:style>
  <w:style w:type="character" w:customStyle="1" w:styleId="RTFNum72">
    <w:name w:val="RTF_Num 7 2"/>
    <w:rsid w:val="00014DBB"/>
  </w:style>
  <w:style w:type="character" w:customStyle="1" w:styleId="RTFNum73">
    <w:name w:val="RTF_Num 7 3"/>
    <w:rsid w:val="00014DBB"/>
  </w:style>
  <w:style w:type="character" w:customStyle="1" w:styleId="RTFNum74">
    <w:name w:val="RTF_Num 7 4"/>
    <w:rsid w:val="00014DBB"/>
  </w:style>
  <w:style w:type="character" w:customStyle="1" w:styleId="RTFNum75">
    <w:name w:val="RTF_Num 7 5"/>
    <w:rsid w:val="00014DBB"/>
  </w:style>
  <w:style w:type="character" w:customStyle="1" w:styleId="RTFNum76">
    <w:name w:val="RTF_Num 7 6"/>
    <w:rsid w:val="00014DBB"/>
  </w:style>
  <w:style w:type="character" w:customStyle="1" w:styleId="RTFNum77">
    <w:name w:val="RTF_Num 7 7"/>
    <w:rsid w:val="00014DBB"/>
  </w:style>
  <w:style w:type="character" w:customStyle="1" w:styleId="RTFNum78">
    <w:name w:val="RTF_Num 7 8"/>
    <w:rsid w:val="00014DBB"/>
  </w:style>
  <w:style w:type="character" w:customStyle="1" w:styleId="RTFNum79">
    <w:name w:val="RTF_Num 7 9"/>
    <w:rsid w:val="00014DBB"/>
  </w:style>
  <w:style w:type="character" w:customStyle="1" w:styleId="RTFNum81">
    <w:name w:val="RTF_Num 8 1"/>
    <w:rsid w:val="00014DBB"/>
  </w:style>
  <w:style w:type="character" w:customStyle="1" w:styleId="RTFNum82">
    <w:name w:val="RTF_Num 8 2"/>
    <w:rsid w:val="00014DBB"/>
  </w:style>
  <w:style w:type="character" w:customStyle="1" w:styleId="RTFNum83">
    <w:name w:val="RTF_Num 8 3"/>
    <w:rsid w:val="00014DBB"/>
  </w:style>
  <w:style w:type="character" w:customStyle="1" w:styleId="RTFNum84">
    <w:name w:val="RTF_Num 8 4"/>
    <w:rsid w:val="00014DBB"/>
  </w:style>
  <w:style w:type="character" w:customStyle="1" w:styleId="RTFNum85">
    <w:name w:val="RTF_Num 8 5"/>
    <w:rsid w:val="00014DBB"/>
  </w:style>
  <w:style w:type="character" w:customStyle="1" w:styleId="RTFNum86">
    <w:name w:val="RTF_Num 8 6"/>
    <w:rsid w:val="00014DBB"/>
  </w:style>
  <w:style w:type="character" w:customStyle="1" w:styleId="RTFNum87">
    <w:name w:val="RTF_Num 8 7"/>
    <w:rsid w:val="00014DBB"/>
  </w:style>
  <w:style w:type="character" w:customStyle="1" w:styleId="RTFNum88">
    <w:name w:val="RTF_Num 8 8"/>
    <w:rsid w:val="00014DBB"/>
  </w:style>
  <w:style w:type="character" w:customStyle="1" w:styleId="RTFNum89">
    <w:name w:val="RTF_Num 8 9"/>
    <w:rsid w:val="00014DBB"/>
  </w:style>
  <w:style w:type="character" w:customStyle="1" w:styleId="RTFNum91">
    <w:name w:val="RTF_Num 9 1"/>
    <w:rsid w:val="00014DBB"/>
    <w:rPr>
      <w:rFonts w:ascii="Symbol" w:hAnsi="Symbol"/>
    </w:rPr>
  </w:style>
  <w:style w:type="character" w:customStyle="1" w:styleId="RTFNum92">
    <w:name w:val="RTF_Num 9 2"/>
    <w:rsid w:val="00014DBB"/>
    <w:rPr>
      <w:rFonts w:ascii="Courier New" w:hAnsi="Courier New"/>
    </w:rPr>
  </w:style>
  <w:style w:type="character" w:customStyle="1" w:styleId="RTFNum93">
    <w:name w:val="RTF_Num 9 3"/>
    <w:rsid w:val="00014DBB"/>
    <w:rPr>
      <w:rFonts w:ascii="Wingdings" w:hAnsi="Wingdings"/>
    </w:rPr>
  </w:style>
  <w:style w:type="character" w:customStyle="1" w:styleId="RTFNum94">
    <w:name w:val="RTF_Num 9 4"/>
    <w:rsid w:val="00014DBB"/>
    <w:rPr>
      <w:rFonts w:ascii="Symbol" w:hAnsi="Symbol"/>
    </w:rPr>
  </w:style>
  <w:style w:type="character" w:customStyle="1" w:styleId="RTFNum95">
    <w:name w:val="RTF_Num 9 5"/>
    <w:rsid w:val="00014DBB"/>
    <w:rPr>
      <w:rFonts w:ascii="Courier New" w:hAnsi="Courier New"/>
    </w:rPr>
  </w:style>
  <w:style w:type="character" w:customStyle="1" w:styleId="RTFNum96">
    <w:name w:val="RTF_Num 9 6"/>
    <w:rsid w:val="00014DBB"/>
    <w:rPr>
      <w:rFonts w:ascii="Wingdings" w:hAnsi="Wingdings"/>
    </w:rPr>
  </w:style>
  <w:style w:type="character" w:customStyle="1" w:styleId="RTFNum97">
    <w:name w:val="RTF_Num 9 7"/>
    <w:rsid w:val="00014DBB"/>
    <w:rPr>
      <w:rFonts w:ascii="Symbol" w:hAnsi="Symbol"/>
    </w:rPr>
  </w:style>
  <w:style w:type="character" w:customStyle="1" w:styleId="RTFNum98">
    <w:name w:val="RTF_Num 9 8"/>
    <w:rsid w:val="00014DBB"/>
    <w:rPr>
      <w:rFonts w:ascii="Courier New" w:hAnsi="Courier New"/>
    </w:rPr>
  </w:style>
  <w:style w:type="character" w:customStyle="1" w:styleId="RTFNum99">
    <w:name w:val="RTF_Num 9 9"/>
    <w:rsid w:val="00014DBB"/>
    <w:rPr>
      <w:rFonts w:ascii="Wingdings" w:hAnsi="Wingdings"/>
    </w:rPr>
  </w:style>
  <w:style w:type="character" w:customStyle="1" w:styleId="BodyTextChar">
    <w:name w:val="Body Text Char"/>
    <w:basedOn w:val="DefaultParagraphFont"/>
    <w:rsid w:val="00014DBB"/>
    <w:rPr>
      <w:rFonts w:ascii="Verdana" w:hAnsi="Verdana" w:cs="Verdana"/>
    </w:rPr>
  </w:style>
  <w:style w:type="character" w:customStyle="1" w:styleId="GeneralInfoChar">
    <w:name w:val="General Info Char"/>
    <w:basedOn w:val="BodyTextChar"/>
    <w:rsid w:val="00014DBB"/>
    <w:rPr>
      <w:sz w:val="15"/>
      <w:szCs w:val="15"/>
    </w:rPr>
  </w:style>
  <w:style w:type="character" w:customStyle="1" w:styleId="bulletlistChar">
    <w:name w:val="bullet list Char"/>
    <w:basedOn w:val="DefaultParagraphFont"/>
    <w:rsid w:val="00014DBB"/>
    <w:rPr>
      <w:rFonts w:ascii="Arial" w:hAnsi="Arial" w:cs="Arial"/>
      <w:lang w:eastAsia="ja-JP"/>
    </w:rPr>
  </w:style>
  <w:style w:type="paragraph" w:customStyle="1" w:styleId="Tableheading0">
    <w:name w:val="Table heading"/>
    <w:basedOn w:val="Normal"/>
    <w:rsid w:val="000C35F8"/>
    <w:pPr>
      <w:autoSpaceDN/>
      <w:adjustRightInd/>
    </w:pPr>
    <w:rPr>
      <w:rFonts w:ascii="Arial" w:eastAsia="MS Mincho" w:hAnsi="Arial" w:cs="Arial"/>
      <w:b/>
      <w:bCs/>
    </w:rPr>
  </w:style>
  <w:style w:type="paragraph" w:customStyle="1" w:styleId="TableText">
    <w:name w:val="Table Text"/>
    <w:basedOn w:val="Normal"/>
    <w:rsid w:val="000C35F8"/>
    <w:pPr>
      <w:autoSpaceDN/>
      <w:adjustRightInd/>
    </w:pPr>
    <w:rPr>
      <w:rFonts w:ascii="Arial" w:eastAsia="MS Mincho" w:hAnsi="Arial" w:cs="Arial"/>
    </w:rPr>
  </w:style>
  <w:style w:type="paragraph" w:styleId="NoSpacing">
    <w:name w:val="No Spacing"/>
    <w:link w:val="NoSpacingChar"/>
    <w:qFormat/>
    <w:rsid w:val="004472C4"/>
    <w:rPr>
      <w:rFonts w:ascii="Calibri" w:hAnsi="Calibri"/>
      <w:sz w:val="22"/>
      <w:szCs w:val="22"/>
    </w:rPr>
  </w:style>
  <w:style w:type="character" w:customStyle="1" w:styleId="NoSpacingChar">
    <w:name w:val="No Spacing Char"/>
    <w:basedOn w:val="DefaultParagraphFont"/>
    <w:link w:val="NoSpacing"/>
    <w:locked/>
    <w:rsid w:val="004472C4"/>
    <w:rPr>
      <w:rFonts w:ascii="Calibri" w:hAnsi="Calibri"/>
      <w:sz w:val="22"/>
      <w:szCs w:val="22"/>
      <w:lang w:val="en-US" w:eastAsia="en-US" w:bidi="ar-SA"/>
    </w:rPr>
  </w:style>
  <w:style w:type="character" w:styleId="Hyperlink">
    <w:name w:val="Hyperlink"/>
    <w:basedOn w:val="DefaultParagraphFont"/>
    <w:rsid w:val="004472C4"/>
    <w:rPr>
      <w:rFonts w:cs="Times New Roman"/>
      <w:color w:val="0000FF"/>
      <w:u w:val="single"/>
    </w:rPr>
  </w:style>
  <w:style w:type="paragraph" w:styleId="Header">
    <w:name w:val="header"/>
    <w:basedOn w:val="Normal"/>
    <w:link w:val="HeaderChar"/>
    <w:rsid w:val="004472C4"/>
    <w:pPr>
      <w:tabs>
        <w:tab w:val="center" w:pos="4320"/>
        <w:tab w:val="right" w:pos="8640"/>
      </w:tabs>
    </w:pPr>
  </w:style>
  <w:style w:type="paragraph" w:styleId="Footer">
    <w:name w:val="footer"/>
    <w:basedOn w:val="Normal"/>
    <w:link w:val="FooterChar"/>
    <w:rsid w:val="004472C4"/>
    <w:pPr>
      <w:tabs>
        <w:tab w:val="center" w:pos="4320"/>
        <w:tab w:val="right" w:pos="8640"/>
      </w:tabs>
    </w:pPr>
  </w:style>
  <w:style w:type="character" w:customStyle="1" w:styleId="HeaderChar">
    <w:name w:val="Header Char"/>
    <w:basedOn w:val="DefaultParagraphFont"/>
    <w:link w:val="Header"/>
    <w:locked/>
    <w:rsid w:val="004472C4"/>
    <w:rPr>
      <w:rFonts w:cs="Times New Roman"/>
      <w:lang w:val="en-US" w:eastAsia="en-US" w:bidi="ar-SA"/>
    </w:rPr>
  </w:style>
  <w:style w:type="character" w:customStyle="1" w:styleId="FooterChar">
    <w:name w:val="Footer Char"/>
    <w:basedOn w:val="DefaultParagraphFont"/>
    <w:link w:val="Footer"/>
    <w:semiHidden/>
    <w:locked/>
    <w:rsid w:val="004472C4"/>
    <w:rPr>
      <w:rFonts w:cs="Times New Roman"/>
      <w:lang w:val="en-US" w:eastAsia="en-US" w:bidi="ar-SA"/>
    </w:rPr>
  </w:style>
  <w:style w:type="paragraph" w:styleId="BalloonText">
    <w:name w:val="Balloon Text"/>
    <w:basedOn w:val="Normal"/>
    <w:link w:val="BalloonTextChar"/>
    <w:rsid w:val="005B549D"/>
    <w:rPr>
      <w:rFonts w:ascii="Tahoma" w:hAnsi="Tahoma" w:cs="Tahoma"/>
      <w:sz w:val="16"/>
      <w:szCs w:val="16"/>
    </w:rPr>
  </w:style>
  <w:style w:type="character" w:customStyle="1" w:styleId="BalloonTextChar">
    <w:name w:val="Balloon Text Char"/>
    <w:basedOn w:val="DefaultParagraphFont"/>
    <w:link w:val="BalloonText"/>
    <w:rsid w:val="005B5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6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mages/a/ad/2011MayWGM_Tooling_Minutes.zip" TargetMode="External"/><Relationship Id="rId13" Type="http://schemas.openxmlformats.org/officeDocument/2006/relationships/hyperlink" Target="http://wiki.hl7.org/images/a/ad/2011MayWGM_Tooling_Minutes.z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1.gotomeeting.com/join/962877532" TargetMode="External"/><Relationship Id="rId12" Type="http://schemas.openxmlformats.org/officeDocument/2006/relationships/hyperlink" Target="http://wiki.hl7.org/images/2/23/2011-06-02_Tooling_Call_Notes.docx" TargetMode="External"/><Relationship Id="rId17" Type="http://schemas.openxmlformats.org/officeDocument/2006/relationships/hyperlink" Target="http://wiki.hl7.org/index.php?title=Conference_call_Agenda_2011-06-23" TargetMode="External"/><Relationship Id="rId2" Type="http://schemas.openxmlformats.org/officeDocument/2006/relationships/styles" Target="styles.xml"/><Relationship Id="rId16" Type="http://schemas.openxmlformats.org/officeDocument/2006/relationships/hyperlink" Target="http://wiki.hl7.org/images/1/18/2011-06-09_Tooling_Call_Notes.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hl7.org/images/2/23/2011-06-02_Tooling_Call_Notes.docx" TargetMode="External"/><Relationship Id="rId5" Type="http://schemas.openxmlformats.org/officeDocument/2006/relationships/footnotes" Target="footnotes.xml"/><Relationship Id="rId15" Type="http://schemas.openxmlformats.org/officeDocument/2006/relationships/hyperlink" Target="http://wiki.hl7.org/images/2/23/2011-06-02_Tooling_Call_Notes.docx" TargetMode="External"/><Relationship Id="rId23" Type="http://schemas.openxmlformats.org/officeDocument/2006/relationships/theme" Target="theme/theme1.xml"/><Relationship Id="rId10" Type="http://schemas.openxmlformats.org/officeDocument/2006/relationships/hyperlink" Target="http://wiki.hl7.org/images/2/23/2011-06-02_Tooling_Call_Notes.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ki.hl7.org/images/4/49/2011-05-26_Tooling_Call_Minutes.docx" TargetMode="External"/><Relationship Id="rId14" Type="http://schemas.openxmlformats.org/officeDocument/2006/relationships/hyperlink" Target="http://wiki.hl7.org/images/4/49/2011-05-26_Tooling_Call_Minutes.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HL7_W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HL7_WG_Minutes.dotx</Template>
  <TotalTime>139</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Hewlett-Packard</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Lynn Laakso</cp:lastModifiedBy>
  <cp:revision>16</cp:revision>
  <dcterms:created xsi:type="dcterms:W3CDTF">2011-06-16T12:50:00Z</dcterms:created>
  <dcterms:modified xsi:type="dcterms:W3CDTF">2011-06-16T16:12:00Z</dcterms:modified>
</cp:coreProperties>
</file>