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436" w:rsidRPr="002B3AFE" w:rsidRDefault="00B33436" w:rsidP="002B3AFE">
      <w:pPr>
        <w:spacing w:after="0" w:line="240" w:lineRule="auto"/>
        <w:jc w:val="center"/>
        <w:rPr>
          <w:rFonts w:ascii="Times New Roman" w:hAnsi="Times New Roman"/>
          <w:b/>
          <w:sz w:val="24"/>
          <w:szCs w:val="24"/>
        </w:rPr>
      </w:pPr>
      <w:r w:rsidRPr="002B3AFE">
        <w:rPr>
          <w:rFonts w:ascii="Times New Roman" w:hAnsi="Times New Roman"/>
          <w:b/>
          <w:sz w:val="24"/>
          <w:szCs w:val="24"/>
        </w:rPr>
        <w:t>HL7 Patient Care Work Group</w:t>
      </w:r>
    </w:p>
    <w:p w:rsidR="00B33436" w:rsidRPr="002B3AFE" w:rsidRDefault="00B33436" w:rsidP="002B3AFE">
      <w:pPr>
        <w:spacing w:after="0" w:line="240" w:lineRule="auto"/>
        <w:jc w:val="center"/>
        <w:rPr>
          <w:rFonts w:ascii="Times New Roman" w:hAnsi="Times New Roman"/>
          <w:b/>
          <w:sz w:val="24"/>
          <w:szCs w:val="24"/>
        </w:rPr>
      </w:pPr>
      <w:r w:rsidRPr="002B3AFE">
        <w:rPr>
          <w:rFonts w:ascii="Times New Roman" w:hAnsi="Times New Roman"/>
          <w:b/>
          <w:sz w:val="24"/>
          <w:szCs w:val="24"/>
        </w:rPr>
        <w:t xml:space="preserve"> Allergy/Intolerance/Adverse Reaction Topic Sub-Group Meeting Minutes</w:t>
      </w:r>
    </w:p>
    <w:p w:rsidR="00B33436" w:rsidRPr="002B3AFE" w:rsidRDefault="00B33436" w:rsidP="002B3AFE">
      <w:pPr>
        <w:spacing w:line="240" w:lineRule="auto"/>
        <w:rPr>
          <w:rFonts w:ascii="Times New Roman" w:hAnsi="Times New Roman"/>
          <w:b/>
          <w:sz w:val="24"/>
          <w:szCs w:val="24"/>
        </w:rPr>
      </w:pPr>
    </w:p>
    <w:p w:rsidR="00B33436" w:rsidRPr="002B3AFE" w:rsidRDefault="00B33436" w:rsidP="002B3AFE">
      <w:pPr>
        <w:spacing w:line="240" w:lineRule="auto"/>
        <w:rPr>
          <w:rFonts w:ascii="Times New Roman" w:hAnsi="Times New Roman"/>
          <w:b/>
          <w:sz w:val="24"/>
          <w:szCs w:val="24"/>
        </w:rPr>
      </w:pPr>
      <w:r w:rsidRPr="002B3AFE">
        <w:rPr>
          <w:rFonts w:ascii="Times New Roman" w:hAnsi="Times New Roman"/>
          <w:b/>
          <w:sz w:val="24"/>
          <w:szCs w:val="24"/>
        </w:rPr>
        <w:t xml:space="preserve">Date:  </w:t>
      </w:r>
      <w:r w:rsidR="00102758">
        <w:rPr>
          <w:rFonts w:ascii="Times New Roman" w:hAnsi="Times New Roman"/>
          <w:b/>
          <w:sz w:val="24"/>
          <w:szCs w:val="24"/>
        </w:rPr>
        <w:t xml:space="preserve">June </w:t>
      </w:r>
      <w:r w:rsidR="007F26CD">
        <w:rPr>
          <w:rFonts w:ascii="Times New Roman" w:hAnsi="Times New Roman"/>
          <w:b/>
          <w:sz w:val="24"/>
          <w:szCs w:val="24"/>
        </w:rPr>
        <w:t>28</w:t>
      </w:r>
      <w:r w:rsidR="00D8098B">
        <w:rPr>
          <w:rFonts w:ascii="Times New Roman" w:hAnsi="Times New Roman"/>
          <w:b/>
          <w:sz w:val="24"/>
          <w:szCs w:val="24"/>
        </w:rPr>
        <w:t>, 2012</w:t>
      </w:r>
    </w:p>
    <w:p w:rsidR="00B33436" w:rsidRPr="002B3AFE" w:rsidRDefault="00B33436" w:rsidP="002B3AFE">
      <w:pPr>
        <w:spacing w:after="120" w:line="240" w:lineRule="auto"/>
        <w:rPr>
          <w:rFonts w:ascii="Times New Roman" w:hAnsi="Times New Roman"/>
          <w:b/>
          <w:sz w:val="24"/>
          <w:szCs w:val="24"/>
        </w:rPr>
      </w:pPr>
      <w:r w:rsidRPr="002B3AFE">
        <w:rPr>
          <w:rFonts w:ascii="Times New Roman" w:hAnsi="Times New Roman"/>
          <w:sz w:val="24"/>
          <w:szCs w:val="24"/>
        </w:rPr>
        <w:t>Co-Chairs: Stephen Chu, Hugh Leslie, Elaine Ayres</w:t>
      </w:r>
      <w:r w:rsidRPr="002B3AFE">
        <w:rPr>
          <w:rFonts w:ascii="Times New Roman" w:hAnsi="Times New Roman"/>
          <w:sz w:val="24"/>
          <w:szCs w:val="24"/>
        </w:rPr>
        <w:tab/>
      </w:r>
      <w:r w:rsidR="002B3AFE">
        <w:rPr>
          <w:rFonts w:ascii="Times New Roman" w:hAnsi="Times New Roman"/>
          <w:sz w:val="24"/>
          <w:szCs w:val="24"/>
        </w:rPr>
        <w:t xml:space="preserve">           </w:t>
      </w:r>
      <w:r w:rsidRPr="002B3AFE">
        <w:rPr>
          <w:rFonts w:ascii="Times New Roman" w:hAnsi="Times New Roman"/>
          <w:sz w:val="24"/>
          <w:szCs w:val="24"/>
        </w:rPr>
        <w:t>Scribe:  Elaine Ayres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2394"/>
        <w:gridCol w:w="3663"/>
        <w:gridCol w:w="2399"/>
      </w:tblGrid>
      <w:tr w:rsidR="00ED7CE5" w:rsidRPr="002B3AFE" w:rsidTr="00ED7CE5">
        <w:tc>
          <w:tcPr>
            <w:tcW w:w="2074" w:type="dxa"/>
          </w:tcPr>
          <w:p w:rsidR="00ED7CE5" w:rsidRPr="002B3AFE" w:rsidRDefault="00ED7CE5" w:rsidP="002B3AFE">
            <w:pPr>
              <w:spacing w:after="0" w:line="240" w:lineRule="auto"/>
              <w:rPr>
                <w:rFonts w:ascii="Times New Roman" w:hAnsi="Times New Roman"/>
                <w:b/>
                <w:sz w:val="24"/>
                <w:szCs w:val="24"/>
                <w:lang w:val="en-AU"/>
              </w:rPr>
            </w:pPr>
            <w:r w:rsidRPr="002B3AFE">
              <w:rPr>
                <w:rFonts w:ascii="Times New Roman" w:hAnsi="Times New Roman"/>
                <w:b/>
                <w:sz w:val="24"/>
                <w:szCs w:val="24"/>
                <w:lang w:val="en-AU"/>
              </w:rPr>
              <w:t xml:space="preserve">Name </w:t>
            </w:r>
          </w:p>
        </w:tc>
        <w:tc>
          <w:tcPr>
            <w:tcW w:w="2394" w:type="dxa"/>
          </w:tcPr>
          <w:p w:rsidR="00ED7CE5" w:rsidRPr="002B3AFE" w:rsidRDefault="00ED7CE5" w:rsidP="0025756E">
            <w:pPr>
              <w:spacing w:after="0" w:line="240" w:lineRule="auto"/>
              <w:rPr>
                <w:rFonts w:ascii="Times New Roman" w:hAnsi="Times New Roman"/>
                <w:b/>
                <w:sz w:val="24"/>
                <w:szCs w:val="24"/>
                <w:lang w:val="en-AU"/>
              </w:rPr>
            </w:pPr>
            <w:r w:rsidRPr="002B3AFE">
              <w:rPr>
                <w:rFonts w:ascii="Times New Roman" w:hAnsi="Times New Roman"/>
                <w:b/>
                <w:sz w:val="24"/>
                <w:szCs w:val="24"/>
                <w:lang w:val="en-AU"/>
              </w:rPr>
              <w:t>Organi</w:t>
            </w:r>
            <w:r w:rsidR="0025756E">
              <w:rPr>
                <w:rFonts w:ascii="Times New Roman" w:hAnsi="Times New Roman"/>
                <w:b/>
                <w:sz w:val="24"/>
                <w:szCs w:val="24"/>
                <w:lang w:val="en-AU"/>
              </w:rPr>
              <w:t>z</w:t>
            </w:r>
            <w:r w:rsidRPr="002B3AFE">
              <w:rPr>
                <w:rFonts w:ascii="Times New Roman" w:hAnsi="Times New Roman"/>
                <w:b/>
                <w:sz w:val="24"/>
                <w:szCs w:val="24"/>
                <w:lang w:val="en-AU"/>
              </w:rPr>
              <w:t>ation</w:t>
            </w:r>
          </w:p>
        </w:tc>
        <w:tc>
          <w:tcPr>
            <w:tcW w:w="3663" w:type="dxa"/>
          </w:tcPr>
          <w:p w:rsidR="00ED7CE5" w:rsidRPr="002B3AFE" w:rsidRDefault="00ED7CE5" w:rsidP="0025756E">
            <w:pPr>
              <w:spacing w:after="0" w:line="240" w:lineRule="auto"/>
              <w:jc w:val="center"/>
              <w:rPr>
                <w:rFonts w:ascii="Times New Roman" w:hAnsi="Times New Roman"/>
                <w:b/>
                <w:sz w:val="24"/>
                <w:szCs w:val="24"/>
                <w:lang w:val="en-AU"/>
              </w:rPr>
            </w:pPr>
            <w:r w:rsidRPr="002B3AFE">
              <w:rPr>
                <w:rFonts w:ascii="Times New Roman" w:hAnsi="Times New Roman"/>
                <w:b/>
                <w:sz w:val="24"/>
                <w:szCs w:val="24"/>
                <w:lang w:val="en-AU"/>
              </w:rPr>
              <w:t>E-mail</w:t>
            </w:r>
          </w:p>
        </w:tc>
        <w:tc>
          <w:tcPr>
            <w:tcW w:w="2399" w:type="dxa"/>
          </w:tcPr>
          <w:p w:rsidR="00ED7CE5" w:rsidRPr="002B3AFE" w:rsidRDefault="00ED7CE5" w:rsidP="007F26CD">
            <w:pPr>
              <w:spacing w:after="0" w:line="240" w:lineRule="auto"/>
              <w:rPr>
                <w:rFonts w:ascii="Times New Roman" w:hAnsi="Times New Roman"/>
                <w:b/>
                <w:sz w:val="24"/>
                <w:szCs w:val="24"/>
                <w:lang w:val="en-AU"/>
              </w:rPr>
            </w:pPr>
            <w:r>
              <w:rPr>
                <w:rFonts w:ascii="Times New Roman" w:hAnsi="Times New Roman"/>
                <w:b/>
                <w:sz w:val="24"/>
                <w:szCs w:val="24"/>
                <w:lang w:val="en-AU"/>
              </w:rPr>
              <w:t xml:space="preserve">Present on </w:t>
            </w:r>
            <w:r w:rsidR="00102758">
              <w:rPr>
                <w:rFonts w:ascii="Times New Roman" w:hAnsi="Times New Roman"/>
                <w:b/>
                <w:sz w:val="24"/>
                <w:szCs w:val="24"/>
                <w:lang w:val="en-AU"/>
              </w:rPr>
              <w:t>6/</w:t>
            </w:r>
            <w:r w:rsidR="007F26CD">
              <w:rPr>
                <w:rFonts w:ascii="Times New Roman" w:hAnsi="Times New Roman"/>
                <w:b/>
                <w:sz w:val="24"/>
                <w:szCs w:val="24"/>
                <w:lang w:val="en-AU"/>
              </w:rPr>
              <w:t>28</w:t>
            </w:r>
            <w:r w:rsidR="00193FE8">
              <w:rPr>
                <w:rFonts w:ascii="Times New Roman" w:hAnsi="Times New Roman"/>
                <w:b/>
                <w:sz w:val="24"/>
                <w:szCs w:val="24"/>
                <w:lang w:val="en-AU"/>
              </w:rPr>
              <w:t>/12</w:t>
            </w: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Elaine Ayres</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Academy of Nutrition and Dietetics/NIH</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eayres@nih.gov</w:t>
            </w:r>
          </w:p>
        </w:tc>
        <w:tc>
          <w:tcPr>
            <w:tcW w:w="2399" w:type="dxa"/>
          </w:tcPr>
          <w:p w:rsidR="00ED7CE5" w:rsidRPr="002B3AFE" w:rsidRDefault="004C2CA4"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Andre Boudreau</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proofErr w:type="spellStart"/>
            <w:r w:rsidRPr="002B3AFE">
              <w:rPr>
                <w:rFonts w:ascii="Times New Roman" w:hAnsi="Times New Roman"/>
                <w:sz w:val="24"/>
                <w:szCs w:val="24"/>
                <w:lang w:val="en-AU"/>
              </w:rPr>
              <w:t>Boroan</w:t>
            </w:r>
            <w:proofErr w:type="spellEnd"/>
            <w:r w:rsidRPr="002B3AFE">
              <w:rPr>
                <w:rFonts w:ascii="Times New Roman" w:hAnsi="Times New Roman"/>
                <w:sz w:val="24"/>
                <w:szCs w:val="24"/>
                <w:lang w:val="en-AU"/>
              </w:rPr>
              <w:t>, Canada</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a.boudreau@boroan.ca</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Stephen Chu</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NEHTA</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Stephen.Chu@nehta.gov.au</w:t>
            </w:r>
          </w:p>
        </w:tc>
        <w:tc>
          <w:tcPr>
            <w:tcW w:w="2399" w:type="dxa"/>
          </w:tcPr>
          <w:p w:rsidR="00ED7CE5" w:rsidRPr="002B3AFE" w:rsidRDefault="00325BA9"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936AAF" w:rsidRPr="002B3AFE" w:rsidTr="00ED7CE5">
        <w:tc>
          <w:tcPr>
            <w:tcW w:w="2074" w:type="dxa"/>
          </w:tcPr>
          <w:p w:rsidR="00936AAF" w:rsidRPr="002B3AFE" w:rsidRDefault="00936AA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Kevin Coonan</w:t>
            </w:r>
          </w:p>
        </w:tc>
        <w:tc>
          <w:tcPr>
            <w:tcW w:w="2394" w:type="dxa"/>
          </w:tcPr>
          <w:p w:rsidR="00936AAF" w:rsidRPr="002B3AFE" w:rsidRDefault="00936AAF" w:rsidP="00936AAF">
            <w:pPr>
              <w:spacing w:after="0" w:line="240" w:lineRule="auto"/>
              <w:jc w:val="center"/>
              <w:rPr>
                <w:rFonts w:ascii="Times New Roman" w:hAnsi="Times New Roman"/>
                <w:sz w:val="24"/>
                <w:szCs w:val="24"/>
                <w:lang w:val="en-AU"/>
              </w:rPr>
            </w:pPr>
          </w:p>
        </w:tc>
        <w:tc>
          <w:tcPr>
            <w:tcW w:w="3663" w:type="dxa"/>
          </w:tcPr>
          <w:p w:rsidR="00936AAF" w:rsidRPr="002B3AFE" w:rsidRDefault="00936AA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 xml:space="preserve"> </w:t>
            </w:r>
            <w:r w:rsidRPr="00936AAF">
              <w:rPr>
                <w:rFonts w:ascii="Times New Roman" w:hAnsi="Times New Roman"/>
                <w:sz w:val="24"/>
                <w:szCs w:val="24"/>
                <w:lang w:val="en-AU"/>
              </w:rPr>
              <w:t>kevin.coonan@gmail.com</w:t>
            </w:r>
          </w:p>
        </w:tc>
        <w:tc>
          <w:tcPr>
            <w:tcW w:w="2399" w:type="dxa"/>
          </w:tcPr>
          <w:p w:rsidR="00936AAF" w:rsidRDefault="006B47E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Margaret Dittloff</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Academy of Nutrition and Dietetics/CBORD</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mkd@cbord.com</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25756E" w:rsidRPr="002B3AFE" w:rsidTr="00ED7CE5">
        <w:tc>
          <w:tcPr>
            <w:tcW w:w="2074" w:type="dxa"/>
          </w:tcPr>
          <w:p w:rsidR="0025756E" w:rsidRPr="002B3AFE" w:rsidRDefault="0025756E" w:rsidP="00B46CE3">
            <w:pPr>
              <w:spacing w:after="0" w:line="240" w:lineRule="auto"/>
              <w:jc w:val="center"/>
              <w:rPr>
                <w:rFonts w:ascii="Times New Roman" w:hAnsi="Times New Roman"/>
                <w:sz w:val="24"/>
                <w:szCs w:val="24"/>
                <w:lang w:val="en-AU"/>
              </w:rPr>
            </w:pPr>
            <w:r>
              <w:rPr>
                <w:rFonts w:ascii="Times New Roman" w:hAnsi="Times New Roman"/>
                <w:sz w:val="24"/>
                <w:szCs w:val="24"/>
                <w:lang w:val="en-AU"/>
              </w:rPr>
              <w:t>Jean Duteau</w:t>
            </w:r>
          </w:p>
        </w:tc>
        <w:tc>
          <w:tcPr>
            <w:tcW w:w="2394" w:type="dxa"/>
          </w:tcPr>
          <w:p w:rsidR="0025756E" w:rsidRPr="002B3AFE" w:rsidRDefault="00A52F0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Gordon Point Informatics</w:t>
            </w:r>
          </w:p>
        </w:tc>
        <w:tc>
          <w:tcPr>
            <w:tcW w:w="3663" w:type="dxa"/>
          </w:tcPr>
          <w:p w:rsidR="0025756E" w:rsidRPr="00A52F0F" w:rsidRDefault="00A52F0F" w:rsidP="00936AAF">
            <w:pPr>
              <w:spacing w:after="0" w:line="240" w:lineRule="auto"/>
              <w:jc w:val="center"/>
              <w:rPr>
                <w:rFonts w:ascii="Times New Roman" w:hAnsi="Times New Roman"/>
                <w:lang w:val="en-AU"/>
              </w:rPr>
            </w:pPr>
            <w:r w:rsidRPr="00A52F0F">
              <w:rPr>
                <w:rFonts w:ascii="Times New Roman" w:hAnsi="Times New Roman"/>
              </w:rPr>
              <w:t>jean.duteau@gpinformatics.com</w:t>
            </w:r>
          </w:p>
        </w:tc>
        <w:tc>
          <w:tcPr>
            <w:tcW w:w="2399" w:type="dxa"/>
          </w:tcPr>
          <w:p w:rsidR="0025756E" w:rsidRPr="002B3AFE" w:rsidRDefault="006B47E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ED7CE5" w:rsidRPr="002B3AFE" w:rsidTr="00ED7CE5">
        <w:tc>
          <w:tcPr>
            <w:tcW w:w="2074" w:type="dxa"/>
          </w:tcPr>
          <w:p w:rsidR="00ED7CE5" w:rsidRPr="002B3AFE" w:rsidRDefault="00ED7CE5" w:rsidP="00B46CE3">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 xml:space="preserve">Adel </w:t>
            </w:r>
            <w:proofErr w:type="spellStart"/>
            <w:r w:rsidRPr="002B3AFE">
              <w:rPr>
                <w:rFonts w:ascii="Times New Roman" w:hAnsi="Times New Roman"/>
                <w:sz w:val="24"/>
                <w:szCs w:val="24"/>
                <w:lang w:val="en-AU"/>
              </w:rPr>
              <w:t>Ghlamallah</w:t>
            </w:r>
            <w:proofErr w:type="spellEnd"/>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 xml:space="preserve">Canada </w:t>
            </w:r>
            <w:r w:rsidR="00B46CE3">
              <w:rPr>
                <w:rFonts w:ascii="Times New Roman" w:hAnsi="Times New Roman"/>
                <w:sz w:val="24"/>
                <w:szCs w:val="24"/>
                <w:lang w:val="en-AU"/>
              </w:rPr>
              <w:t xml:space="preserve">Health </w:t>
            </w:r>
            <w:proofErr w:type="spellStart"/>
            <w:r w:rsidRPr="002B3AFE">
              <w:rPr>
                <w:rFonts w:ascii="Times New Roman" w:hAnsi="Times New Roman"/>
                <w:sz w:val="24"/>
                <w:szCs w:val="24"/>
                <w:lang w:val="en-AU"/>
              </w:rPr>
              <w:t>Infoway</w:t>
            </w:r>
            <w:proofErr w:type="spellEnd"/>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aghlamallah@infoway.ca</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Maggie Gilligan</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Academy of Nutrition and Dietetics</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mmgilligan@gmail.com</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25756E" w:rsidRPr="002B3AFE" w:rsidTr="00ED7CE5">
        <w:tc>
          <w:tcPr>
            <w:tcW w:w="2074" w:type="dxa"/>
          </w:tcPr>
          <w:p w:rsidR="0025756E" w:rsidRPr="002B3AFE" w:rsidRDefault="0025756E" w:rsidP="00CF2B69">
            <w:pPr>
              <w:spacing w:after="0" w:line="240" w:lineRule="auto"/>
              <w:jc w:val="center"/>
              <w:rPr>
                <w:rFonts w:ascii="Times New Roman" w:hAnsi="Times New Roman"/>
                <w:sz w:val="24"/>
                <w:szCs w:val="24"/>
                <w:lang w:val="en-AU"/>
              </w:rPr>
            </w:pPr>
            <w:r>
              <w:rPr>
                <w:rFonts w:ascii="Times New Roman" w:hAnsi="Times New Roman"/>
                <w:sz w:val="24"/>
                <w:szCs w:val="24"/>
                <w:lang w:val="en-AU"/>
              </w:rPr>
              <w:t>Peter Harrison</w:t>
            </w:r>
          </w:p>
        </w:tc>
        <w:tc>
          <w:tcPr>
            <w:tcW w:w="2394" w:type="dxa"/>
          </w:tcPr>
          <w:p w:rsidR="0025756E" w:rsidRPr="002B3AFE" w:rsidRDefault="0025756E" w:rsidP="00CF2B69">
            <w:pPr>
              <w:spacing w:after="0" w:line="240" w:lineRule="auto"/>
              <w:jc w:val="center"/>
              <w:rPr>
                <w:rFonts w:ascii="Times New Roman" w:hAnsi="Times New Roman"/>
                <w:sz w:val="24"/>
                <w:szCs w:val="24"/>
                <w:lang w:val="en-AU"/>
              </w:rPr>
            </w:pPr>
            <w:r>
              <w:rPr>
                <w:rFonts w:ascii="Times New Roman" w:hAnsi="Times New Roman"/>
                <w:sz w:val="24"/>
                <w:szCs w:val="24"/>
                <w:lang w:val="en-AU"/>
              </w:rPr>
              <w:t>McKesson</w:t>
            </w:r>
          </w:p>
        </w:tc>
        <w:tc>
          <w:tcPr>
            <w:tcW w:w="3663" w:type="dxa"/>
          </w:tcPr>
          <w:p w:rsidR="0025756E" w:rsidRPr="002B3AFE" w:rsidRDefault="0025756E" w:rsidP="00CF2B69">
            <w:pPr>
              <w:spacing w:after="0" w:line="240" w:lineRule="auto"/>
              <w:jc w:val="center"/>
              <w:rPr>
                <w:rFonts w:ascii="Times New Roman" w:hAnsi="Times New Roman"/>
                <w:sz w:val="24"/>
                <w:szCs w:val="24"/>
                <w:lang w:val="en-AU"/>
              </w:rPr>
            </w:pPr>
          </w:p>
        </w:tc>
        <w:tc>
          <w:tcPr>
            <w:tcW w:w="2399" w:type="dxa"/>
          </w:tcPr>
          <w:p w:rsidR="0025756E" w:rsidRPr="002B3AFE" w:rsidRDefault="0025756E" w:rsidP="00CF2B69">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 xml:space="preserve">Kai </w:t>
            </w:r>
            <w:proofErr w:type="spellStart"/>
            <w:r w:rsidRPr="002B3AFE">
              <w:rPr>
                <w:rFonts w:ascii="Times New Roman" w:hAnsi="Times New Roman"/>
                <w:sz w:val="24"/>
                <w:szCs w:val="24"/>
                <w:lang w:val="en-AU"/>
              </w:rPr>
              <w:t>Heitmann</w:t>
            </w:r>
            <w:proofErr w:type="spellEnd"/>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HL7 Germany</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HL7@kheitmann.de</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Wendy Huang</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 xml:space="preserve">Canada </w:t>
            </w:r>
            <w:proofErr w:type="spellStart"/>
            <w:r w:rsidRPr="002B3AFE">
              <w:rPr>
                <w:rFonts w:ascii="Times New Roman" w:hAnsi="Times New Roman"/>
                <w:sz w:val="24"/>
                <w:szCs w:val="24"/>
                <w:lang w:val="en-AU"/>
              </w:rPr>
              <w:t>Infoway</w:t>
            </w:r>
            <w:proofErr w:type="spellEnd"/>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whuang@infoway.ca</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193FE8" w:rsidRPr="002B3AFE" w:rsidTr="00ED7CE5">
        <w:tc>
          <w:tcPr>
            <w:tcW w:w="2074" w:type="dxa"/>
          </w:tcPr>
          <w:p w:rsidR="00193FE8" w:rsidRPr="002B3AFE" w:rsidRDefault="00193FE8"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Steve Hufnagel</w:t>
            </w:r>
          </w:p>
        </w:tc>
        <w:tc>
          <w:tcPr>
            <w:tcW w:w="2394" w:type="dxa"/>
          </w:tcPr>
          <w:p w:rsidR="00193FE8" w:rsidRPr="002B3AFE" w:rsidRDefault="004C5958"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US DO</w:t>
            </w:r>
            <w:r w:rsidR="00193FE8">
              <w:rPr>
                <w:rFonts w:ascii="Times New Roman" w:hAnsi="Times New Roman"/>
                <w:sz w:val="24"/>
                <w:szCs w:val="24"/>
                <w:lang w:val="en-AU"/>
              </w:rPr>
              <w:t>D</w:t>
            </w:r>
          </w:p>
        </w:tc>
        <w:tc>
          <w:tcPr>
            <w:tcW w:w="3663" w:type="dxa"/>
          </w:tcPr>
          <w:p w:rsidR="00193FE8" w:rsidRPr="004C5958" w:rsidRDefault="004C5958" w:rsidP="00936AAF">
            <w:pPr>
              <w:spacing w:after="0" w:line="240" w:lineRule="auto"/>
              <w:jc w:val="center"/>
              <w:rPr>
                <w:rFonts w:ascii="Times New Roman" w:hAnsi="Times New Roman"/>
                <w:sz w:val="24"/>
                <w:szCs w:val="24"/>
                <w:lang w:val="en-AU"/>
              </w:rPr>
            </w:pPr>
            <w:r w:rsidRPr="004C5958">
              <w:rPr>
                <w:rFonts w:ascii="Times New Roman" w:hAnsi="Times New Roman"/>
                <w:color w:val="0000FF"/>
                <w:sz w:val="24"/>
                <w:szCs w:val="24"/>
              </w:rPr>
              <w:t>Stephen.Hufnage.ctrl@tma.osd.mil</w:t>
            </w:r>
          </w:p>
        </w:tc>
        <w:tc>
          <w:tcPr>
            <w:tcW w:w="2399" w:type="dxa"/>
          </w:tcPr>
          <w:p w:rsidR="00193FE8" w:rsidRPr="002B3AFE" w:rsidRDefault="00193FE8"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Tom de Jong</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HL7 Netherlands</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tom@nova-pro.nl</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Hugh Leslie</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Ocean Informatics, Australia</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Hugh.leslie@oceaninformatics.com</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Russell Leftwich</w:t>
            </w:r>
          </w:p>
        </w:tc>
        <w:tc>
          <w:tcPr>
            <w:tcW w:w="2394" w:type="dxa"/>
          </w:tcPr>
          <w:p w:rsidR="00ED7CE5" w:rsidRPr="002B3AFE" w:rsidRDefault="00ED7CE5" w:rsidP="00936AAF">
            <w:pPr>
              <w:spacing w:after="0" w:line="240" w:lineRule="auto"/>
              <w:jc w:val="center"/>
              <w:rPr>
                <w:rFonts w:ascii="Times New Roman" w:hAnsi="Times New Roman"/>
                <w:i/>
                <w:sz w:val="24"/>
                <w:szCs w:val="24"/>
                <w:lang w:val="en-AU"/>
              </w:rPr>
            </w:pPr>
            <w:r w:rsidRPr="002B3AFE">
              <w:rPr>
                <w:rFonts w:ascii="Times New Roman" w:hAnsi="Times New Roman"/>
                <w:sz w:val="24"/>
                <w:szCs w:val="24"/>
              </w:rPr>
              <w:t xml:space="preserve">Office of </w:t>
            </w:r>
            <w:proofErr w:type="spellStart"/>
            <w:r w:rsidRPr="002B3AFE">
              <w:rPr>
                <w:rFonts w:ascii="Times New Roman" w:hAnsi="Times New Roman"/>
                <w:sz w:val="24"/>
                <w:szCs w:val="24"/>
              </w:rPr>
              <w:t>eHealth</w:t>
            </w:r>
            <w:proofErr w:type="spellEnd"/>
            <w:r w:rsidRPr="002B3AFE">
              <w:rPr>
                <w:rFonts w:ascii="Times New Roman" w:hAnsi="Times New Roman"/>
                <w:sz w:val="24"/>
                <w:szCs w:val="24"/>
              </w:rPr>
              <w:t xml:space="preserve"> Initiatives, Tennessee</w:t>
            </w:r>
          </w:p>
        </w:tc>
        <w:tc>
          <w:tcPr>
            <w:tcW w:w="3663" w:type="dxa"/>
          </w:tcPr>
          <w:p w:rsidR="00ED7CE5" w:rsidRPr="002B3AFE" w:rsidRDefault="00ED7CE5" w:rsidP="00936AAF">
            <w:pPr>
              <w:spacing w:after="0" w:line="240" w:lineRule="auto"/>
              <w:jc w:val="center"/>
              <w:rPr>
                <w:rFonts w:ascii="Times New Roman" w:hAnsi="Times New Roman"/>
                <w:sz w:val="24"/>
                <w:szCs w:val="24"/>
              </w:rPr>
            </w:pPr>
            <w:r w:rsidRPr="002B3AFE">
              <w:rPr>
                <w:rFonts w:ascii="Times New Roman" w:hAnsi="Times New Roman"/>
                <w:sz w:val="24"/>
                <w:szCs w:val="24"/>
                <w:lang w:val="en-AU"/>
              </w:rPr>
              <w:t>[Russell.Leftwich@tn.gov]</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proofErr w:type="spellStart"/>
            <w:r w:rsidRPr="002B3AFE">
              <w:rPr>
                <w:rFonts w:ascii="Times New Roman" w:hAnsi="Times New Roman"/>
                <w:sz w:val="24"/>
                <w:szCs w:val="24"/>
                <w:lang w:val="en-AU"/>
              </w:rPr>
              <w:t>Masaharu</w:t>
            </w:r>
            <w:proofErr w:type="spellEnd"/>
            <w:r w:rsidRPr="002B3AFE">
              <w:rPr>
                <w:rFonts w:ascii="Times New Roman" w:hAnsi="Times New Roman"/>
                <w:sz w:val="24"/>
                <w:szCs w:val="24"/>
                <w:lang w:val="en-AU"/>
              </w:rPr>
              <w:t xml:space="preserve"> Obayashi</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HL7 Japan</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obayashi@metacube.jp</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CF2B69" w:rsidRPr="002B3AFE" w:rsidTr="00ED7CE5">
        <w:tc>
          <w:tcPr>
            <w:tcW w:w="2074" w:type="dxa"/>
          </w:tcPr>
          <w:p w:rsidR="00CF2B69" w:rsidRPr="002B3AFE" w:rsidRDefault="00CF2B69"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Richard Sakakura</w:t>
            </w:r>
          </w:p>
        </w:tc>
        <w:tc>
          <w:tcPr>
            <w:tcW w:w="2394" w:type="dxa"/>
          </w:tcPr>
          <w:p w:rsidR="00CF2B69" w:rsidRPr="002B3AFE" w:rsidRDefault="00CF2B69" w:rsidP="00936AAF">
            <w:pPr>
              <w:spacing w:after="0" w:line="240" w:lineRule="auto"/>
              <w:jc w:val="center"/>
              <w:rPr>
                <w:rFonts w:ascii="Times New Roman" w:hAnsi="Times New Roman"/>
                <w:sz w:val="24"/>
                <w:szCs w:val="24"/>
                <w:lang w:val="en-AU"/>
              </w:rPr>
            </w:pPr>
          </w:p>
        </w:tc>
        <w:tc>
          <w:tcPr>
            <w:tcW w:w="3663" w:type="dxa"/>
          </w:tcPr>
          <w:p w:rsidR="00CF2B69" w:rsidRPr="002B3AFE" w:rsidRDefault="00CF2B69" w:rsidP="00936AAF">
            <w:pPr>
              <w:spacing w:after="0" w:line="240" w:lineRule="auto"/>
              <w:jc w:val="center"/>
              <w:rPr>
                <w:rFonts w:ascii="Times New Roman" w:hAnsi="Times New Roman"/>
                <w:sz w:val="24"/>
                <w:szCs w:val="24"/>
                <w:lang w:val="en-AU"/>
              </w:rPr>
            </w:pPr>
            <w:r w:rsidRPr="00CF2B69">
              <w:rPr>
                <w:rFonts w:ascii="Times New Roman" w:hAnsi="Times New Roman"/>
                <w:sz w:val="24"/>
                <w:szCs w:val="24"/>
                <w:lang w:val="en-AU"/>
              </w:rPr>
              <w:t>'richard.sakakura@stjoe.org'</w:t>
            </w:r>
          </w:p>
        </w:tc>
        <w:tc>
          <w:tcPr>
            <w:tcW w:w="2399" w:type="dxa"/>
          </w:tcPr>
          <w:p w:rsidR="00CF2B69" w:rsidRDefault="00CF2B69"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Carolyn Silzle</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Academy of Nutrition and Dietetics</w:t>
            </w:r>
          </w:p>
        </w:tc>
        <w:tc>
          <w:tcPr>
            <w:tcW w:w="3663" w:type="dxa"/>
          </w:tcPr>
          <w:p w:rsidR="00ED7CE5" w:rsidRPr="002B3AFE" w:rsidRDefault="000C24FC"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Carolyn.silzle@choa.org</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John Snyder</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Academy of Nutrition and Dietetics</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jwsnyder@nutrioffice.biz</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4A102F" w:rsidRPr="002B3AFE" w:rsidTr="00ED7CE5">
        <w:tc>
          <w:tcPr>
            <w:tcW w:w="2074" w:type="dxa"/>
          </w:tcPr>
          <w:p w:rsidR="004A102F" w:rsidRPr="002B3AFE" w:rsidRDefault="004A102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Lise Stephens</w:t>
            </w:r>
          </w:p>
        </w:tc>
        <w:tc>
          <w:tcPr>
            <w:tcW w:w="2394" w:type="dxa"/>
          </w:tcPr>
          <w:p w:rsidR="004A102F" w:rsidRPr="002B3AFE" w:rsidRDefault="004A102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US FDA</w:t>
            </w:r>
          </w:p>
        </w:tc>
        <w:tc>
          <w:tcPr>
            <w:tcW w:w="3663" w:type="dxa"/>
          </w:tcPr>
          <w:p w:rsidR="004A102F" w:rsidRPr="002B3AFE" w:rsidRDefault="004A102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Lise.stevens@fda.hhs.gov</w:t>
            </w:r>
          </w:p>
        </w:tc>
        <w:tc>
          <w:tcPr>
            <w:tcW w:w="2399" w:type="dxa"/>
          </w:tcPr>
          <w:p w:rsidR="004A102F" w:rsidRPr="002B3AFE" w:rsidRDefault="00453D4A"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ED7CE5" w:rsidRPr="002B3AFE" w:rsidTr="00ED7CE5">
        <w:tc>
          <w:tcPr>
            <w:tcW w:w="2074"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Michael Tan</w:t>
            </w:r>
          </w:p>
        </w:tc>
        <w:tc>
          <w:tcPr>
            <w:tcW w:w="2394" w:type="dxa"/>
          </w:tcPr>
          <w:p w:rsidR="00ED7CE5" w:rsidRPr="002B3AFE" w:rsidRDefault="00ED7CE5" w:rsidP="00936AAF">
            <w:pPr>
              <w:spacing w:after="0" w:line="240" w:lineRule="auto"/>
              <w:jc w:val="center"/>
              <w:rPr>
                <w:rFonts w:ascii="Times New Roman" w:hAnsi="Times New Roman"/>
                <w:sz w:val="24"/>
                <w:szCs w:val="24"/>
                <w:lang w:val="en-AU"/>
              </w:rPr>
            </w:pPr>
            <w:proofErr w:type="spellStart"/>
            <w:r w:rsidRPr="002B3AFE">
              <w:rPr>
                <w:rFonts w:ascii="Times New Roman" w:hAnsi="Times New Roman"/>
                <w:sz w:val="24"/>
                <w:szCs w:val="24"/>
                <w:lang w:val="en-AU"/>
              </w:rPr>
              <w:t>Nictiz</w:t>
            </w:r>
            <w:proofErr w:type="spellEnd"/>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r w:rsidRPr="002B3AFE">
              <w:rPr>
                <w:rFonts w:ascii="Times New Roman" w:hAnsi="Times New Roman"/>
                <w:sz w:val="24"/>
                <w:szCs w:val="24"/>
                <w:lang w:val="en-AU"/>
              </w:rPr>
              <w:t>tan@nictiz.nl</w:t>
            </w: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FD6332"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Cathy Welsh</w:t>
            </w:r>
          </w:p>
        </w:tc>
        <w:tc>
          <w:tcPr>
            <w:tcW w:w="2394" w:type="dxa"/>
          </w:tcPr>
          <w:p w:rsidR="00ED7CE5" w:rsidRPr="002B3AFE" w:rsidRDefault="0025756E"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 xml:space="preserve">St. </w:t>
            </w:r>
            <w:proofErr w:type="spellStart"/>
            <w:r>
              <w:rPr>
                <w:rFonts w:ascii="Times New Roman" w:hAnsi="Times New Roman"/>
                <w:sz w:val="24"/>
                <w:szCs w:val="24"/>
                <w:lang w:val="en-AU"/>
              </w:rPr>
              <w:t>Judes</w:t>
            </w:r>
            <w:proofErr w:type="spellEnd"/>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p>
        </w:tc>
        <w:tc>
          <w:tcPr>
            <w:tcW w:w="2399" w:type="dxa"/>
          </w:tcPr>
          <w:p w:rsidR="00ED7CE5" w:rsidRPr="002B3AFE" w:rsidRDefault="00ED7CE5" w:rsidP="00936AAF">
            <w:pPr>
              <w:spacing w:after="0" w:line="240" w:lineRule="auto"/>
              <w:jc w:val="center"/>
              <w:rPr>
                <w:rFonts w:ascii="Times New Roman" w:hAnsi="Times New Roman"/>
                <w:sz w:val="24"/>
                <w:szCs w:val="24"/>
                <w:lang w:val="en-AU"/>
              </w:rPr>
            </w:pPr>
          </w:p>
        </w:tc>
      </w:tr>
      <w:tr w:rsidR="004C2CA4" w:rsidRPr="002B3AFE" w:rsidTr="00ED7CE5">
        <w:tc>
          <w:tcPr>
            <w:tcW w:w="2074" w:type="dxa"/>
          </w:tcPr>
          <w:p w:rsidR="004C2CA4" w:rsidRPr="002B3AFE" w:rsidRDefault="0041041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Ben Loy</w:t>
            </w:r>
          </w:p>
        </w:tc>
        <w:tc>
          <w:tcPr>
            <w:tcW w:w="2394" w:type="dxa"/>
          </w:tcPr>
          <w:p w:rsidR="004C2CA4" w:rsidRPr="002B3AFE" w:rsidRDefault="004C2CA4" w:rsidP="00936AAF">
            <w:pPr>
              <w:spacing w:after="0" w:line="240" w:lineRule="auto"/>
              <w:jc w:val="center"/>
              <w:rPr>
                <w:rFonts w:ascii="Times New Roman" w:hAnsi="Times New Roman"/>
                <w:sz w:val="24"/>
                <w:szCs w:val="24"/>
                <w:lang w:val="en-AU"/>
              </w:rPr>
            </w:pPr>
          </w:p>
        </w:tc>
        <w:tc>
          <w:tcPr>
            <w:tcW w:w="3663" w:type="dxa"/>
          </w:tcPr>
          <w:p w:rsidR="004C2CA4" w:rsidRPr="002B3AFE" w:rsidRDefault="004C2CA4" w:rsidP="00936AAF">
            <w:pPr>
              <w:spacing w:after="0" w:line="240" w:lineRule="auto"/>
              <w:jc w:val="center"/>
              <w:rPr>
                <w:rFonts w:ascii="Times New Roman" w:hAnsi="Times New Roman"/>
                <w:sz w:val="24"/>
                <w:szCs w:val="24"/>
                <w:lang w:val="en-AU"/>
              </w:rPr>
            </w:pPr>
          </w:p>
        </w:tc>
        <w:tc>
          <w:tcPr>
            <w:tcW w:w="2399" w:type="dxa"/>
          </w:tcPr>
          <w:p w:rsidR="004C2CA4" w:rsidRPr="002B3AFE" w:rsidRDefault="004C2CA4" w:rsidP="00936AAF">
            <w:pPr>
              <w:spacing w:after="0" w:line="240" w:lineRule="auto"/>
              <w:jc w:val="center"/>
              <w:rPr>
                <w:rFonts w:ascii="Times New Roman" w:hAnsi="Times New Roman"/>
                <w:sz w:val="24"/>
                <w:szCs w:val="24"/>
                <w:lang w:val="en-AU"/>
              </w:rPr>
            </w:pPr>
          </w:p>
        </w:tc>
      </w:tr>
      <w:tr w:rsidR="004C2CA4" w:rsidRPr="002B3AFE" w:rsidTr="00ED7CE5">
        <w:tc>
          <w:tcPr>
            <w:tcW w:w="2074" w:type="dxa"/>
          </w:tcPr>
          <w:p w:rsidR="0025756E" w:rsidRPr="002B3AFE" w:rsidRDefault="00325BA9" w:rsidP="0025756E">
            <w:pPr>
              <w:spacing w:after="0" w:line="240" w:lineRule="auto"/>
              <w:rPr>
                <w:rFonts w:ascii="Times New Roman" w:hAnsi="Times New Roman"/>
                <w:sz w:val="24"/>
                <w:szCs w:val="24"/>
                <w:lang w:val="en-AU"/>
              </w:rPr>
            </w:pPr>
            <w:r>
              <w:rPr>
                <w:rFonts w:ascii="Times New Roman" w:hAnsi="Times New Roman"/>
                <w:sz w:val="24"/>
                <w:szCs w:val="24"/>
                <w:lang w:val="en-AU"/>
              </w:rPr>
              <w:t>Bill Gregory</w:t>
            </w:r>
          </w:p>
        </w:tc>
        <w:tc>
          <w:tcPr>
            <w:tcW w:w="2394" w:type="dxa"/>
          </w:tcPr>
          <w:p w:rsidR="004C2CA4" w:rsidRPr="002B3AFE" w:rsidRDefault="00325BA9"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Patient Safety</w:t>
            </w:r>
          </w:p>
        </w:tc>
        <w:tc>
          <w:tcPr>
            <w:tcW w:w="3663" w:type="dxa"/>
          </w:tcPr>
          <w:p w:rsidR="004C2CA4" w:rsidRPr="002B3AFE" w:rsidRDefault="000C24FC"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grego@pfizer.com</w:t>
            </w:r>
          </w:p>
        </w:tc>
        <w:tc>
          <w:tcPr>
            <w:tcW w:w="2399" w:type="dxa"/>
          </w:tcPr>
          <w:p w:rsidR="004C2CA4" w:rsidRPr="002B3AFE" w:rsidRDefault="004C2CA4" w:rsidP="00936AAF">
            <w:pPr>
              <w:spacing w:after="0" w:line="240" w:lineRule="auto"/>
              <w:jc w:val="center"/>
              <w:rPr>
                <w:rFonts w:ascii="Times New Roman" w:hAnsi="Times New Roman"/>
                <w:sz w:val="24"/>
                <w:szCs w:val="24"/>
                <w:lang w:val="en-AU"/>
              </w:rPr>
            </w:pPr>
          </w:p>
        </w:tc>
      </w:tr>
      <w:tr w:rsidR="00ED7CE5" w:rsidRPr="002B3AFE" w:rsidTr="00ED7CE5">
        <w:tc>
          <w:tcPr>
            <w:tcW w:w="2074" w:type="dxa"/>
          </w:tcPr>
          <w:p w:rsidR="00ED7CE5" w:rsidRPr="002B3AFE" w:rsidRDefault="007F26C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Erin Fields</w:t>
            </w:r>
          </w:p>
        </w:tc>
        <w:tc>
          <w:tcPr>
            <w:tcW w:w="2394" w:type="dxa"/>
          </w:tcPr>
          <w:p w:rsidR="00ED7CE5" w:rsidRPr="002B3AFE" w:rsidRDefault="007F26C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FDA</w:t>
            </w:r>
          </w:p>
        </w:tc>
        <w:tc>
          <w:tcPr>
            <w:tcW w:w="3663" w:type="dxa"/>
          </w:tcPr>
          <w:p w:rsidR="00ED7CE5" w:rsidRPr="002B3AFE" w:rsidRDefault="00ED7CE5" w:rsidP="00936AAF">
            <w:pPr>
              <w:spacing w:after="0" w:line="240" w:lineRule="auto"/>
              <w:jc w:val="center"/>
              <w:rPr>
                <w:rFonts w:ascii="Times New Roman" w:hAnsi="Times New Roman"/>
                <w:sz w:val="24"/>
                <w:szCs w:val="24"/>
                <w:lang w:val="en-AU"/>
              </w:rPr>
            </w:pPr>
          </w:p>
        </w:tc>
        <w:tc>
          <w:tcPr>
            <w:tcW w:w="2399" w:type="dxa"/>
          </w:tcPr>
          <w:p w:rsidR="00ED7CE5" w:rsidRPr="002B3AFE" w:rsidRDefault="006B47E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7F26CD" w:rsidRPr="002B3AFE" w:rsidTr="00ED7CE5">
        <w:tc>
          <w:tcPr>
            <w:tcW w:w="2074" w:type="dxa"/>
          </w:tcPr>
          <w:p w:rsidR="007F26CD" w:rsidRPr="002B3AFE" w:rsidRDefault="007F26C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Leslie Tompkins</w:t>
            </w:r>
          </w:p>
        </w:tc>
        <w:tc>
          <w:tcPr>
            <w:tcW w:w="2394" w:type="dxa"/>
          </w:tcPr>
          <w:p w:rsidR="007F26CD" w:rsidRPr="002B3AFE" w:rsidRDefault="007F26C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FDA</w:t>
            </w:r>
          </w:p>
        </w:tc>
        <w:tc>
          <w:tcPr>
            <w:tcW w:w="3663" w:type="dxa"/>
          </w:tcPr>
          <w:p w:rsidR="007F26CD" w:rsidRPr="002B3AFE" w:rsidRDefault="007F26CD" w:rsidP="00936AAF">
            <w:pPr>
              <w:spacing w:after="0" w:line="240" w:lineRule="auto"/>
              <w:jc w:val="center"/>
              <w:rPr>
                <w:rFonts w:ascii="Times New Roman" w:hAnsi="Times New Roman"/>
                <w:sz w:val="24"/>
                <w:szCs w:val="24"/>
                <w:lang w:val="en-AU"/>
              </w:rPr>
            </w:pPr>
          </w:p>
        </w:tc>
        <w:tc>
          <w:tcPr>
            <w:tcW w:w="2399" w:type="dxa"/>
          </w:tcPr>
          <w:p w:rsidR="007F26CD" w:rsidRPr="002B3AFE" w:rsidRDefault="006B47EF"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X</w:t>
            </w:r>
          </w:p>
        </w:tc>
      </w:tr>
      <w:tr w:rsidR="007F26CD" w:rsidRPr="002B3AFE" w:rsidTr="00ED7CE5">
        <w:tc>
          <w:tcPr>
            <w:tcW w:w="2074" w:type="dxa"/>
          </w:tcPr>
          <w:p w:rsidR="007F26CD" w:rsidRPr="002B3AFE" w:rsidRDefault="007F26C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Terrie Reed</w:t>
            </w:r>
          </w:p>
        </w:tc>
        <w:tc>
          <w:tcPr>
            <w:tcW w:w="2394" w:type="dxa"/>
          </w:tcPr>
          <w:p w:rsidR="007F26CD" w:rsidRPr="002B3AFE" w:rsidRDefault="007F26CD" w:rsidP="00936AAF">
            <w:pPr>
              <w:spacing w:after="0" w:line="240" w:lineRule="auto"/>
              <w:jc w:val="center"/>
              <w:rPr>
                <w:rFonts w:ascii="Times New Roman" w:hAnsi="Times New Roman"/>
                <w:sz w:val="24"/>
                <w:szCs w:val="24"/>
                <w:lang w:val="en-AU"/>
              </w:rPr>
            </w:pPr>
            <w:r>
              <w:rPr>
                <w:rFonts w:ascii="Times New Roman" w:hAnsi="Times New Roman"/>
                <w:sz w:val="24"/>
                <w:szCs w:val="24"/>
                <w:lang w:val="en-AU"/>
              </w:rPr>
              <w:t>FDA</w:t>
            </w:r>
          </w:p>
        </w:tc>
        <w:tc>
          <w:tcPr>
            <w:tcW w:w="3663" w:type="dxa"/>
          </w:tcPr>
          <w:p w:rsidR="007F26CD" w:rsidRPr="002B3AFE" w:rsidRDefault="007F26CD" w:rsidP="00936AAF">
            <w:pPr>
              <w:spacing w:after="0" w:line="240" w:lineRule="auto"/>
              <w:jc w:val="center"/>
              <w:rPr>
                <w:rFonts w:ascii="Times New Roman" w:hAnsi="Times New Roman"/>
                <w:sz w:val="24"/>
                <w:szCs w:val="24"/>
                <w:lang w:val="en-AU"/>
              </w:rPr>
            </w:pPr>
          </w:p>
        </w:tc>
        <w:tc>
          <w:tcPr>
            <w:tcW w:w="2399" w:type="dxa"/>
          </w:tcPr>
          <w:p w:rsidR="007F26CD" w:rsidRPr="002B3AFE" w:rsidRDefault="007F26CD" w:rsidP="00936AAF">
            <w:pPr>
              <w:spacing w:after="0" w:line="240" w:lineRule="auto"/>
              <w:jc w:val="center"/>
              <w:rPr>
                <w:rFonts w:ascii="Times New Roman" w:hAnsi="Times New Roman"/>
                <w:sz w:val="24"/>
                <w:szCs w:val="24"/>
                <w:lang w:val="en-AU"/>
              </w:rPr>
            </w:pPr>
          </w:p>
        </w:tc>
      </w:tr>
      <w:tr w:rsidR="007F26CD" w:rsidRPr="002B3AFE" w:rsidTr="00ED7CE5">
        <w:tc>
          <w:tcPr>
            <w:tcW w:w="2074" w:type="dxa"/>
          </w:tcPr>
          <w:p w:rsidR="007F26CD" w:rsidRPr="002B3AFE" w:rsidRDefault="007F26CD" w:rsidP="00936AAF">
            <w:pPr>
              <w:spacing w:after="0" w:line="240" w:lineRule="auto"/>
              <w:jc w:val="center"/>
              <w:rPr>
                <w:rFonts w:ascii="Times New Roman" w:hAnsi="Times New Roman"/>
                <w:sz w:val="24"/>
                <w:szCs w:val="24"/>
                <w:lang w:val="en-AU"/>
              </w:rPr>
            </w:pPr>
          </w:p>
        </w:tc>
        <w:tc>
          <w:tcPr>
            <w:tcW w:w="2394" w:type="dxa"/>
          </w:tcPr>
          <w:p w:rsidR="007F26CD" w:rsidRPr="002B3AFE" w:rsidRDefault="007F26CD" w:rsidP="00936AAF">
            <w:pPr>
              <w:spacing w:after="0" w:line="240" w:lineRule="auto"/>
              <w:jc w:val="center"/>
              <w:rPr>
                <w:rFonts w:ascii="Times New Roman" w:hAnsi="Times New Roman"/>
                <w:sz w:val="24"/>
                <w:szCs w:val="24"/>
                <w:lang w:val="en-AU"/>
              </w:rPr>
            </w:pPr>
          </w:p>
        </w:tc>
        <w:tc>
          <w:tcPr>
            <w:tcW w:w="3663" w:type="dxa"/>
          </w:tcPr>
          <w:p w:rsidR="007F26CD" w:rsidRPr="002B3AFE" w:rsidRDefault="007F26CD" w:rsidP="00936AAF">
            <w:pPr>
              <w:spacing w:after="0" w:line="240" w:lineRule="auto"/>
              <w:jc w:val="center"/>
              <w:rPr>
                <w:rFonts w:ascii="Times New Roman" w:hAnsi="Times New Roman"/>
                <w:sz w:val="24"/>
                <w:szCs w:val="24"/>
                <w:lang w:val="en-AU"/>
              </w:rPr>
            </w:pPr>
          </w:p>
        </w:tc>
        <w:tc>
          <w:tcPr>
            <w:tcW w:w="2399" w:type="dxa"/>
          </w:tcPr>
          <w:p w:rsidR="007F26CD" w:rsidRPr="002B3AFE" w:rsidRDefault="007F26CD" w:rsidP="00936AAF">
            <w:pPr>
              <w:spacing w:after="0" w:line="240" w:lineRule="auto"/>
              <w:jc w:val="center"/>
              <w:rPr>
                <w:rFonts w:ascii="Times New Roman" w:hAnsi="Times New Roman"/>
                <w:sz w:val="24"/>
                <w:szCs w:val="24"/>
                <w:lang w:val="en-AU"/>
              </w:rPr>
            </w:pPr>
          </w:p>
        </w:tc>
      </w:tr>
    </w:tbl>
    <w:p w:rsidR="00B33436" w:rsidRPr="002B3AFE" w:rsidRDefault="00B33436" w:rsidP="00936AAF">
      <w:pPr>
        <w:spacing w:line="240" w:lineRule="auto"/>
        <w:jc w:val="center"/>
        <w:rPr>
          <w:rFonts w:ascii="Times New Roman" w:hAnsi="Times New Roman"/>
          <w:sz w:val="24"/>
          <w:szCs w:val="24"/>
        </w:rPr>
      </w:pPr>
    </w:p>
    <w:p w:rsidR="007F26CD" w:rsidRDefault="007F26CD" w:rsidP="007F26CD">
      <w:pPr>
        <w:spacing w:after="0" w:line="240" w:lineRule="auto"/>
        <w:rPr>
          <w:rFonts w:ascii="Times New Roman" w:hAnsi="Times New Roman"/>
          <w:b/>
          <w:sz w:val="24"/>
          <w:szCs w:val="24"/>
          <w:u w:val="single"/>
          <w:lang w:val="en-AU"/>
        </w:rPr>
      </w:pPr>
    </w:p>
    <w:p w:rsidR="007F26CD" w:rsidRPr="007F26CD" w:rsidRDefault="007F26CD" w:rsidP="007F26CD">
      <w:pPr>
        <w:rPr>
          <w:rFonts w:ascii="Times New Roman" w:hAnsi="Times New Roman"/>
          <w:b/>
          <w:bCs/>
          <w:sz w:val="24"/>
          <w:szCs w:val="24"/>
          <w:u w:val="single"/>
          <w:lang w:val="en-AU"/>
        </w:rPr>
      </w:pPr>
      <w:r w:rsidRPr="007F26CD">
        <w:rPr>
          <w:rFonts w:ascii="Times New Roman" w:hAnsi="Times New Roman"/>
          <w:b/>
          <w:bCs/>
          <w:sz w:val="24"/>
          <w:szCs w:val="24"/>
          <w:u w:val="single"/>
          <w:lang w:val="en-AU"/>
        </w:rPr>
        <w:lastRenderedPageBreak/>
        <w:t>Agenda for Thursday, June 28, 2012</w:t>
      </w:r>
    </w:p>
    <w:p w:rsidR="007F26CD" w:rsidRPr="007F26CD" w:rsidRDefault="007F26CD" w:rsidP="007F26CD">
      <w:pPr>
        <w:numPr>
          <w:ilvl w:val="0"/>
          <w:numId w:val="21"/>
        </w:numPr>
        <w:spacing w:after="0" w:line="240" w:lineRule="auto"/>
        <w:rPr>
          <w:rFonts w:ascii="Times New Roman" w:hAnsi="Times New Roman"/>
          <w:sz w:val="24"/>
          <w:szCs w:val="24"/>
          <w:lang w:val="en-AU"/>
        </w:rPr>
      </w:pPr>
      <w:r w:rsidRPr="007F26CD">
        <w:rPr>
          <w:rFonts w:ascii="Times New Roman" w:hAnsi="Times New Roman"/>
          <w:sz w:val="24"/>
          <w:szCs w:val="24"/>
          <w:lang w:val="en-AU"/>
        </w:rPr>
        <w:t>Review agenda for meeting and add other issues as needed</w:t>
      </w:r>
    </w:p>
    <w:p w:rsidR="007F26CD" w:rsidRPr="007F26CD" w:rsidRDefault="007F26CD" w:rsidP="007F26CD">
      <w:pPr>
        <w:numPr>
          <w:ilvl w:val="0"/>
          <w:numId w:val="21"/>
        </w:numPr>
        <w:spacing w:after="0" w:line="240" w:lineRule="auto"/>
        <w:rPr>
          <w:rFonts w:ascii="Times New Roman" w:hAnsi="Times New Roman"/>
          <w:sz w:val="24"/>
          <w:szCs w:val="24"/>
          <w:lang w:val="en-AU"/>
        </w:rPr>
      </w:pPr>
      <w:r w:rsidRPr="007F26CD">
        <w:rPr>
          <w:rFonts w:ascii="Times New Roman" w:hAnsi="Times New Roman"/>
          <w:sz w:val="24"/>
          <w:szCs w:val="24"/>
          <w:lang w:val="en-AU"/>
        </w:rPr>
        <w:t>Review and approve the minutes for June 14, 2012 meeting</w:t>
      </w:r>
    </w:p>
    <w:p w:rsidR="007F26CD" w:rsidRPr="007F26CD" w:rsidRDefault="007F26CD" w:rsidP="007F26CD">
      <w:pPr>
        <w:numPr>
          <w:ilvl w:val="0"/>
          <w:numId w:val="21"/>
        </w:numPr>
        <w:spacing w:after="0" w:line="240" w:lineRule="auto"/>
        <w:rPr>
          <w:rFonts w:ascii="Times New Roman" w:hAnsi="Times New Roman"/>
          <w:sz w:val="24"/>
          <w:szCs w:val="24"/>
          <w:lang w:val="en-AU"/>
        </w:rPr>
      </w:pPr>
      <w:r w:rsidRPr="007F26CD">
        <w:rPr>
          <w:rFonts w:ascii="Times New Roman" w:hAnsi="Times New Roman"/>
          <w:sz w:val="24"/>
          <w:szCs w:val="24"/>
          <w:lang w:val="en-AU"/>
        </w:rPr>
        <w:t xml:space="preserve">Allergy/Intolerance categorization </w:t>
      </w:r>
      <w:r w:rsidR="00D20B18">
        <w:rPr>
          <w:rFonts w:ascii="Times New Roman" w:hAnsi="Times New Roman"/>
          <w:sz w:val="24"/>
          <w:szCs w:val="24"/>
          <w:lang w:val="en-AU"/>
        </w:rPr>
        <w:t xml:space="preserve"> - </w:t>
      </w:r>
      <w:r w:rsidRPr="007F26CD">
        <w:rPr>
          <w:rFonts w:ascii="Times New Roman" w:hAnsi="Times New Roman"/>
          <w:sz w:val="24"/>
          <w:szCs w:val="24"/>
          <w:lang w:val="en-AU"/>
        </w:rPr>
        <w:t xml:space="preserve">Kevin </w:t>
      </w:r>
    </w:p>
    <w:p w:rsidR="007F26CD" w:rsidRPr="007F26CD" w:rsidRDefault="007F26CD" w:rsidP="007F26CD">
      <w:pPr>
        <w:numPr>
          <w:ilvl w:val="0"/>
          <w:numId w:val="21"/>
        </w:numPr>
        <w:spacing w:after="0" w:line="240" w:lineRule="auto"/>
        <w:rPr>
          <w:rFonts w:ascii="Times New Roman" w:hAnsi="Times New Roman"/>
          <w:sz w:val="24"/>
          <w:szCs w:val="24"/>
          <w:lang w:val="en-AU"/>
        </w:rPr>
      </w:pPr>
      <w:r w:rsidRPr="007F26CD">
        <w:rPr>
          <w:rFonts w:ascii="Times New Roman" w:hAnsi="Times New Roman"/>
          <w:sz w:val="24"/>
          <w:szCs w:val="24"/>
        </w:rPr>
        <w:t>Review of current concept mode</w:t>
      </w:r>
      <w:r w:rsidR="00D20B18">
        <w:rPr>
          <w:rFonts w:ascii="Times New Roman" w:hAnsi="Times New Roman"/>
          <w:sz w:val="24"/>
          <w:szCs w:val="24"/>
        </w:rPr>
        <w:t>l</w:t>
      </w:r>
      <w:r w:rsidRPr="007F26CD">
        <w:rPr>
          <w:rFonts w:ascii="Times New Roman" w:hAnsi="Times New Roman"/>
          <w:sz w:val="24"/>
          <w:szCs w:val="24"/>
        </w:rPr>
        <w:t xml:space="preserve"> </w:t>
      </w:r>
      <w:r w:rsidR="00D20B18">
        <w:rPr>
          <w:rFonts w:ascii="Times New Roman" w:hAnsi="Times New Roman"/>
          <w:sz w:val="24"/>
          <w:szCs w:val="24"/>
        </w:rPr>
        <w:t xml:space="preserve"> - </w:t>
      </w:r>
      <w:r w:rsidRPr="007F26CD">
        <w:rPr>
          <w:rFonts w:ascii="Times New Roman" w:hAnsi="Times New Roman"/>
          <w:sz w:val="24"/>
          <w:szCs w:val="24"/>
        </w:rPr>
        <w:t xml:space="preserve">Jean </w:t>
      </w:r>
    </w:p>
    <w:p w:rsidR="007F26CD" w:rsidRPr="007F26CD" w:rsidRDefault="007F26CD" w:rsidP="007F26CD">
      <w:pPr>
        <w:numPr>
          <w:ilvl w:val="0"/>
          <w:numId w:val="21"/>
        </w:numPr>
        <w:spacing w:after="0" w:line="240" w:lineRule="auto"/>
        <w:rPr>
          <w:rFonts w:ascii="Times New Roman" w:hAnsi="Times New Roman"/>
          <w:sz w:val="24"/>
          <w:szCs w:val="24"/>
          <w:lang w:val="en-AU"/>
        </w:rPr>
      </w:pPr>
      <w:r w:rsidRPr="007F26CD">
        <w:rPr>
          <w:rFonts w:ascii="Times New Roman" w:hAnsi="Times New Roman"/>
          <w:sz w:val="24"/>
          <w:szCs w:val="24"/>
          <w:lang w:val="en-AU"/>
        </w:rPr>
        <w:t>Review assigned use cases</w:t>
      </w:r>
    </w:p>
    <w:p w:rsidR="007F26CD" w:rsidRPr="007F26CD" w:rsidRDefault="007F26CD" w:rsidP="007F26CD">
      <w:pPr>
        <w:numPr>
          <w:ilvl w:val="0"/>
          <w:numId w:val="21"/>
        </w:numPr>
        <w:spacing w:after="0" w:line="240" w:lineRule="auto"/>
        <w:rPr>
          <w:rFonts w:ascii="Times New Roman" w:hAnsi="Times New Roman"/>
          <w:b/>
          <w:bCs/>
          <w:sz w:val="24"/>
          <w:szCs w:val="24"/>
          <w:u w:val="single"/>
          <w:lang w:val="en-AU"/>
        </w:rPr>
      </w:pPr>
      <w:r w:rsidRPr="007F26CD">
        <w:rPr>
          <w:rFonts w:ascii="Times New Roman" w:hAnsi="Times New Roman"/>
          <w:sz w:val="24"/>
          <w:szCs w:val="24"/>
          <w:lang w:val="en-AU"/>
        </w:rPr>
        <w:t>Plan the agenda for the next conference call on July 12.</w:t>
      </w:r>
    </w:p>
    <w:p w:rsidR="00CF2B69" w:rsidRPr="007F26CD" w:rsidRDefault="00CF2B69" w:rsidP="00CF2B69">
      <w:pPr>
        <w:spacing w:after="0" w:line="240" w:lineRule="auto"/>
        <w:rPr>
          <w:rFonts w:ascii="Times New Roman" w:hAnsi="Times New Roman"/>
          <w:sz w:val="24"/>
          <w:szCs w:val="24"/>
          <w:lang w:val="en-AU"/>
        </w:rPr>
      </w:pPr>
    </w:p>
    <w:p w:rsidR="00547DB2" w:rsidRDefault="00B33436" w:rsidP="004C2CA4">
      <w:pPr>
        <w:spacing w:after="0" w:line="240" w:lineRule="auto"/>
        <w:rPr>
          <w:rFonts w:ascii="Times New Roman" w:hAnsi="Times New Roman"/>
          <w:sz w:val="24"/>
          <w:szCs w:val="24"/>
        </w:rPr>
      </w:pPr>
      <w:r w:rsidRPr="002B3AFE">
        <w:rPr>
          <w:rFonts w:ascii="Times New Roman" w:hAnsi="Times New Roman"/>
          <w:b/>
          <w:sz w:val="24"/>
          <w:szCs w:val="24"/>
          <w:u w:val="single"/>
        </w:rPr>
        <w:t>Minutes</w:t>
      </w:r>
      <w:r w:rsidRPr="002B3AFE">
        <w:rPr>
          <w:rFonts w:ascii="Times New Roman" w:hAnsi="Times New Roman"/>
          <w:sz w:val="24"/>
          <w:szCs w:val="24"/>
        </w:rPr>
        <w:t xml:space="preserve"> – </w:t>
      </w:r>
    </w:p>
    <w:p w:rsidR="00547DB2" w:rsidRDefault="00547DB2" w:rsidP="004C2CA4">
      <w:pPr>
        <w:spacing w:after="0" w:line="240" w:lineRule="auto"/>
        <w:rPr>
          <w:rFonts w:ascii="Times New Roman" w:hAnsi="Times New Roman"/>
          <w:sz w:val="24"/>
          <w:szCs w:val="24"/>
        </w:rPr>
      </w:pPr>
    </w:p>
    <w:p w:rsidR="00357596" w:rsidRDefault="00F4076C" w:rsidP="004C2CA4">
      <w:pPr>
        <w:spacing w:after="0" w:line="240" w:lineRule="auto"/>
        <w:rPr>
          <w:rFonts w:ascii="Times New Roman" w:hAnsi="Times New Roman"/>
          <w:sz w:val="24"/>
          <w:szCs w:val="24"/>
        </w:rPr>
      </w:pPr>
      <w:r w:rsidRPr="002B3AFE">
        <w:rPr>
          <w:rFonts w:ascii="Times New Roman" w:hAnsi="Times New Roman"/>
          <w:sz w:val="24"/>
          <w:szCs w:val="24"/>
        </w:rPr>
        <w:t xml:space="preserve">Minutes of the </w:t>
      </w:r>
      <w:r w:rsidR="007F26CD">
        <w:rPr>
          <w:rFonts w:ascii="Times New Roman" w:hAnsi="Times New Roman"/>
          <w:i/>
          <w:sz w:val="24"/>
          <w:szCs w:val="24"/>
        </w:rPr>
        <w:t>J</w:t>
      </w:r>
      <w:r w:rsidR="00D20B18">
        <w:rPr>
          <w:rFonts w:ascii="Times New Roman" w:hAnsi="Times New Roman"/>
          <w:i/>
          <w:sz w:val="24"/>
          <w:szCs w:val="24"/>
        </w:rPr>
        <w:t>une 1</w:t>
      </w:r>
      <w:r w:rsidR="006B47EF">
        <w:rPr>
          <w:rFonts w:ascii="Times New Roman" w:hAnsi="Times New Roman"/>
          <w:i/>
          <w:sz w:val="24"/>
          <w:szCs w:val="24"/>
        </w:rPr>
        <w:t>4</w:t>
      </w:r>
      <w:r w:rsidR="00D20B18">
        <w:rPr>
          <w:rFonts w:ascii="Times New Roman" w:hAnsi="Times New Roman"/>
          <w:i/>
          <w:sz w:val="24"/>
          <w:szCs w:val="24"/>
        </w:rPr>
        <w:t xml:space="preserve">, </w:t>
      </w:r>
      <w:proofErr w:type="gramStart"/>
      <w:r w:rsidR="00D20B18">
        <w:rPr>
          <w:rFonts w:ascii="Times New Roman" w:hAnsi="Times New Roman"/>
          <w:i/>
          <w:sz w:val="24"/>
          <w:szCs w:val="24"/>
        </w:rPr>
        <w:t>2012</w:t>
      </w:r>
      <w:r w:rsidR="007F26CD">
        <w:rPr>
          <w:rFonts w:ascii="Times New Roman" w:hAnsi="Times New Roman"/>
          <w:i/>
          <w:sz w:val="24"/>
          <w:szCs w:val="24"/>
        </w:rPr>
        <w:t xml:space="preserve"> </w:t>
      </w:r>
      <w:r w:rsidR="00102758">
        <w:rPr>
          <w:rFonts w:ascii="Times New Roman" w:hAnsi="Times New Roman"/>
          <w:i/>
          <w:sz w:val="24"/>
          <w:szCs w:val="24"/>
        </w:rPr>
        <w:t xml:space="preserve"> </w:t>
      </w:r>
      <w:r w:rsidRPr="002B3AFE">
        <w:rPr>
          <w:rFonts w:ascii="Times New Roman" w:hAnsi="Times New Roman"/>
          <w:sz w:val="24"/>
          <w:szCs w:val="24"/>
        </w:rPr>
        <w:t>conference</w:t>
      </w:r>
      <w:proofErr w:type="gramEnd"/>
      <w:r w:rsidRPr="002B3AFE">
        <w:rPr>
          <w:rFonts w:ascii="Times New Roman" w:hAnsi="Times New Roman"/>
          <w:sz w:val="24"/>
          <w:szCs w:val="24"/>
        </w:rPr>
        <w:t xml:space="preserve"> call </w:t>
      </w:r>
      <w:r w:rsidR="00C007DF">
        <w:rPr>
          <w:rFonts w:ascii="Times New Roman" w:hAnsi="Times New Roman"/>
          <w:sz w:val="24"/>
          <w:szCs w:val="24"/>
        </w:rPr>
        <w:t>–</w:t>
      </w:r>
    </w:p>
    <w:p w:rsidR="00102758" w:rsidRDefault="00DB0905" w:rsidP="004C2CA4">
      <w:pPr>
        <w:spacing w:after="0" w:line="240" w:lineRule="auto"/>
        <w:rPr>
          <w:rFonts w:ascii="Times New Roman" w:hAnsi="Times New Roman"/>
          <w:sz w:val="24"/>
          <w:szCs w:val="24"/>
        </w:rPr>
      </w:pPr>
      <w:r>
        <w:rPr>
          <w:rFonts w:ascii="Times New Roman" w:hAnsi="Times New Roman"/>
          <w:sz w:val="24"/>
          <w:szCs w:val="24"/>
        </w:rPr>
        <w:t xml:space="preserve">Motion: </w:t>
      </w:r>
      <w:r w:rsidR="004C2CA4">
        <w:rPr>
          <w:rFonts w:ascii="Times New Roman" w:hAnsi="Times New Roman"/>
          <w:sz w:val="24"/>
          <w:szCs w:val="24"/>
        </w:rPr>
        <w:t xml:space="preserve"> </w:t>
      </w:r>
      <w:r w:rsidR="006B47EF">
        <w:rPr>
          <w:rFonts w:ascii="Times New Roman" w:hAnsi="Times New Roman"/>
          <w:sz w:val="24"/>
          <w:szCs w:val="24"/>
        </w:rPr>
        <w:t xml:space="preserve"> Stephen/Jean</w:t>
      </w:r>
      <w:r w:rsidR="000C24FC">
        <w:rPr>
          <w:rFonts w:ascii="Times New Roman" w:hAnsi="Times New Roman"/>
          <w:sz w:val="24"/>
          <w:szCs w:val="24"/>
        </w:rPr>
        <w:t xml:space="preserve"> </w:t>
      </w:r>
      <w:r w:rsidR="003D2028">
        <w:rPr>
          <w:rFonts w:ascii="Times New Roman" w:hAnsi="Times New Roman"/>
          <w:sz w:val="24"/>
          <w:szCs w:val="24"/>
        </w:rPr>
        <w:t xml:space="preserve">    </w:t>
      </w:r>
      <w:r>
        <w:rPr>
          <w:rFonts w:ascii="Times New Roman" w:hAnsi="Times New Roman"/>
          <w:sz w:val="24"/>
          <w:szCs w:val="24"/>
        </w:rPr>
        <w:t>Abstain –</w:t>
      </w:r>
      <w:r w:rsidR="006B47EF">
        <w:rPr>
          <w:rFonts w:ascii="Times New Roman" w:hAnsi="Times New Roman"/>
          <w:sz w:val="24"/>
          <w:szCs w:val="24"/>
        </w:rPr>
        <w:t>0</w:t>
      </w:r>
      <w:r w:rsidR="006B0DF7">
        <w:rPr>
          <w:rFonts w:ascii="Times New Roman" w:hAnsi="Times New Roman"/>
          <w:sz w:val="24"/>
          <w:szCs w:val="24"/>
        </w:rPr>
        <w:t xml:space="preserve">  </w:t>
      </w:r>
      <w:r>
        <w:rPr>
          <w:rFonts w:ascii="Times New Roman" w:hAnsi="Times New Roman"/>
          <w:sz w:val="24"/>
          <w:szCs w:val="24"/>
        </w:rPr>
        <w:t>, No –</w:t>
      </w:r>
      <w:r w:rsidR="006B0DF7">
        <w:rPr>
          <w:rFonts w:ascii="Times New Roman" w:hAnsi="Times New Roman"/>
          <w:sz w:val="24"/>
          <w:szCs w:val="24"/>
        </w:rPr>
        <w:t xml:space="preserve"> </w:t>
      </w:r>
      <w:r w:rsidR="006B47EF">
        <w:rPr>
          <w:rFonts w:ascii="Times New Roman" w:hAnsi="Times New Roman"/>
          <w:sz w:val="24"/>
          <w:szCs w:val="24"/>
        </w:rPr>
        <w:t>0</w:t>
      </w:r>
      <w:r w:rsidR="006B0DF7">
        <w:rPr>
          <w:rFonts w:ascii="Times New Roman" w:hAnsi="Times New Roman"/>
          <w:sz w:val="24"/>
          <w:szCs w:val="24"/>
        </w:rPr>
        <w:t xml:space="preserve"> </w:t>
      </w:r>
      <w:r>
        <w:rPr>
          <w:rFonts w:ascii="Times New Roman" w:hAnsi="Times New Roman"/>
          <w:sz w:val="24"/>
          <w:szCs w:val="24"/>
        </w:rPr>
        <w:t xml:space="preserve">, Yes </w:t>
      </w:r>
      <w:r w:rsidR="003D2028">
        <w:rPr>
          <w:rFonts w:ascii="Times New Roman" w:hAnsi="Times New Roman"/>
          <w:sz w:val="24"/>
          <w:szCs w:val="24"/>
        </w:rPr>
        <w:t xml:space="preserve"> - </w:t>
      </w:r>
      <w:r w:rsidR="00453D4A">
        <w:rPr>
          <w:rFonts w:ascii="Times New Roman" w:hAnsi="Times New Roman"/>
          <w:sz w:val="24"/>
          <w:szCs w:val="24"/>
        </w:rPr>
        <w:t>6</w:t>
      </w:r>
    </w:p>
    <w:p w:rsidR="007F26CD" w:rsidRDefault="007F26CD" w:rsidP="004A102F">
      <w:pPr>
        <w:spacing w:after="0" w:line="240" w:lineRule="auto"/>
        <w:rPr>
          <w:rFonts w:ascii="Times New Roman" w:hAnsi="Times New Roman"/>
          <w:sz w:val="24"/>
          <w:szCs w:val="24"/>
        </w:rPr>
      </w:pPr>
    </w:p>
    <w:p w:rsidR="007F26CD" w:rsidRDefault="007F26CD" w:rsidP="004A102F">
      <w:pPr>
        <w:spacing w:after="0" w:line="240" w:lineRule="auto"/>
        <w:rPr>
          <w:rFonts w:ascii="Times New Roman" w:hAnsi="Times New Roman"/>
          <w:b/>
          <w:sz w:val="24"/>
          <w:szCs w:val="24"/>
        </w:rPr>
      </w:pPr>
      <w:r w:rsidRPr="007F26CD">
        <w:rPr>
          <w:rFonts w:ascii="Times New Roman" w:hAnsi="Times New Roman"/>
          <w:b/>
          <w:sz w:val="24"/>
          <w:szCs w:val="24"/>
        </w:rPr>
        <w:t xml:space="preserve">Review Allergy/Intolerance </w:t>
      </w:r>
      <w:r w:rsidR="0031550C">
        <w:rPr>
          <w:rFonts w:ascii="Times New Roman" w:hAnsi="Times New Roman"/>
          <w:b/>
          <w:sz w:val="24"/>
          <w:szCs w:val="24"/>
        </w:rPr>
        <w:t>analysis</w:t>
      </w:r>
      <w:r w:rsidRPr="007F26CD">
        <w:rPr>
          <w:rFonts w:ascii="Times New Roman" w:hAnsi="Times New Roman"/>
          <w:b/>
          <w:sz w:val="24"/>
          <w:szCs w:val="24"/>
        </w:rPr>
        <w:t>– Kevin Coonan</w:t>
      </w:r>
    </w:p>
    <w:p w:rsidR="00D20B18" w:rsidRDefault="00A97936" w:rsidP="004A102F">
      <w:pPr>
        <w:spacing w:after="0" w:line="240" w:lineRule="auto"/>
        <w:rPr>
          <w:rFonts w:ascii="Times New Roman" w:hAnsi="Times New Roman"/>
          <w:sz w:val="24"/>
          <w:szCs w:val="24"/>
        </w:rPr>
      </w:pPr>
      <w:r>
        <w:rPr>
          <w:rFonts w:ascii="Times New Roman" w:hAnsi="Times New Roman"/>
          <w:sz w:val="24"/>
          <w:szCs w:val="24"/>
        </w:rPr>
        <w:t>Kevin outlined a number of mechanisms that can trigger an allergic or non-allergic reaction.</w:t>
      </w:r>
    </w:p>
    <w:p w:rsidR="00A97936" w:rsidRDefault="00A97936" w:rsidP="004A102F">
      <w:pPr>
        <w:spacing w:after="0" w:line="240" w:lineRule="auto"/>
        <w:rPr>
          <w:rFonts w:ascii="Times New Roman" w:hAnsi="Times New Roman"/>
          <w:sz w:val="24"/>
          <w:szCs w:val="24"/>
        </w:rPr>
      </w:pPr>
      <w:r>
        <w:rPr>
          <w:rFonts w:ascii="Times New Roman" w:hAnsi="Times New Roman"/>
          <w:sz w:val="24"/>
          <w:szCs w:val="24"/>
        </w:rPr>
        <w:object w:dxaOrig="1535"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6pt;height:49.55pt" o:ole="">
            <v:imagedata r:id="rId8" o:title=""/>
          </v:shape>
          <o:OLEObject Type="Embed" ProgID="AcroExch.Document.7" ShapeID="_x0000_i1026" DrawAspect="Icon" ObjectID="_1403523777" r:id="rId9"/>
        </w:object>
      </w:r>
    </w:p>
    <w:p w:rsidR="00A97936" w:rsidRPr="00A97936" w:rsidRDefault="00A97936" w:rsidP="004A102F">
      <w:pPr>
        <w:spacing w:after="0" w:line="240" w:lineRule="auto"/>
        <w:rPr>
          <w:rFonts w:ascii="Times New Roman" w:hAnsi="Times New Roman"/>
          <w:sz w:val="24"/>
          <w:szCs w:val="24"/>
        </w:rPr>
      </w:pPr>
      <w:r>
        <w:rPr>
          <w:rFonts w:ascii="Times New Roman" w:hAnsi="Times New Roman"/>
          <w:sz w:val="24"/>
          <w:szCs w:val="24"/>
        </w:rPr>
        <w:t xml:space="preserve">He noted that an exposure to a substance has the propensity to create a clinical manifestation.  These triggers can be tracked via the health concern.  It was also noted that diagnostic studies are needed to further evaluate the observed manifestation.  This type of model also makes classification by the propensity to a reaction possible with subclasses of mechanisms and the potential reactions possible. </w:t>
      </w:r>
    </w:p>
    <w:p w:rsidR="00D20B18" w:rsidRPr="007F26CD" w:rsidRDefault="00D20B18" w:rsidP="004A102F">
      <w:pPr>
        <w:spacing w:after="0" w:line="240" w:lineRule="auto"/>
        <w:rPr>
          <w:rFonts w:ascii="Times New Roman" w:hAnsi="Times New Roman"/>
          <w:b/>
          <w:sz w:val="24"/>
          <w:szCs w:val="24"/>
        </w:rPr>
      </w:pPr>
    </w:p>
    <w:p w:rsidR="004A102F" w:rsidRDefault="004A102F" w:rsidP="004A102F">
      <w:pPr>
        <w:spacing w:after="0" w:line="240" w:lineRule="auto"/>
        <w:rPr>
          <w:rFonts w:ascii="Times New Roman" w:hAnsi="Times New Roman"/>
          <w:b/>
          <w:sz w:val="24"/>
          <w:szCs w:val="24"/>
        </w:rPr>
      </w:pPr>
      <w:r w:rsidRPr="004A102F">
        <w:rPr>
          <w:rFonts w:ascii="Times New Roman" w:hAnsi="Times New Roman"/>
          <w:b/>
          <w:sz w:val="24"/>
          <w:szCs w:val="24"/>
        </w:rPr>
        <w:t>Review update to concept</w:t>
      </w:r>
      <w:r>
        <w:rPr>
          <w:rFonts w:ascii="Times New Roman" w:hAnsi="Times New Roman"/>
          <w:b/>
          <w:sz w:val="24"/>
          <w:szCs w:val="24"/>
        </w:rPr>
        <w:t xml:space="preserve">ual </w:t>
      </w:r>
      <w:r w:rsidRPr="004A102F">
        <w:rPr>
          <w:rFonts w:ascii="Times New Roman" w:hAnsi="Times New Roman"/>
          <w:b/>
          <w:sz w:val="24"/>
          <w:szCs w:val="24"/>
        </w:rPr>
        <w:t>model</w:t>
      </w:r>
      <w:r>
        <w:rPr>
          <w:rFonts w:ascii="Times New Roman" w:hAnsi="Times New Roman"/>
          <w:b/>
          <w:sz w:val="24"/>
          <w:szCs w:val="24"/>
        </w:rPr>
        <w:t xml:space="preserve"> </w:t>
      </w:r>
      <w:r w:rsidR="0031550C">
        <w:rPr>
          <w:rFonts w:ascii="Times New Roman" w:hAnsi="Times New Roman"/>
          <w:b/>
          <w:sz w:val="24"/>
          <w:szCs w:val="24"/>
        </w:rPr>
        <w:t xml:space="preserve">- </w:t>
      </w:r>
      <w:r w:rsidRPr="004A102F">
        <w:rPr>
          <w:rFonts w:ascii="Times New Roman" w:hAnsi="Times New Roman"/>
          <w:b/>
          <w:sz w:val="24"/>
          <w:szCs w:val="24"/>
        </w:rPr>
        <w:t>Jean Duteau</w:t>
      </w:r>
    </w:p>
    <w:p w:rsidR="00A97936" w:rsidRDefault="006F1B5E" w:rsidP="004A102F">
      <w:pPr>
        <w:spacing w:after="0" w:line="240" w:lineRule="auto"/>
        <w:rPr>
          <w:rFonts w:ascii="Times New Roman" w:hAnsi="Times New Roman"/>
          <w:sz w:val="24"/>
          <w:szCs w:val="24"/>
        </w:rPr>
      </w:pPr>
      <w:r>
        <w:rPr>
          <w:rFonts w:ascii="Times New Roman" w:hAnsi="Times New Roman"/>
          <w:sz w:val="24"/>
          <w:szCs w:val="24"/>
        </w:rPr>
        <w:t>Jean noted that Kevin’s work informs the current conceptual model</w:t>
      </w:r>
      <w:r w:rsidR="008B6348">
        <w:rPr>
          <w:rFonts w:ascii="Times New Roman" w:hAnsi="Times New Roman"/>
          <w:sz w:val="24"/>
          <w:szCs w:val="24"/>
        </w:rPr>
        <w:t>.  The conceptual model has been reworked by Jean into the format below:</w:t>
      </w:r>
    </w:p>
    <w:p w:rsidR="008B6348" w:rsidRDefault="008B6348" w:rsidP="004A102F">
      <w:pPr>
        <w:spacing w:after="0" w:line="240" w:lineRule="auto"/>
        <w:rPr>
          <w:rFonts w:ascii="Times New Roman" w:hAnsi="Times New Roman"/>
          <w:sz w:val="24"/>
          <w:szCs w:val="24"/>
        </w:rPr>
      </w:pPr>
    </w:p>
    <w:p w:rsidR="008B6348" w:rsidRPr="006F1B5E" w:rsidRDefault="008B6348" w:rsidP="004A102F">
      <w:pPr>
        <w:spacing w:after="0" w:line="240" w:lineRule="auto"/>
        <w:rPr>
          <w:rFonts w:ascii="Times New Roman" w:hAnsi="Times New Roman"/>
          <w:sz w:val="24"/>
          <w:szCs w:val="24"/>
        </w:rPr>
      </w:pPr>
      <w:r>
        <w:rPr>
          <w:noProof/>
        </w:rPr>
        <w:drawing>
          <wp:inline distT="0" distB="0" distL="0" distR="0">
            <wp:extent cx="6750534" cy="2340864"/>
            <wp:effectExtent l="19050" t="0" r="0" b="0"/>
            <wp:docPr id="3" name="59f3e46e-44ca-4046-b094-08e703e4ca10" descr="cid:5BD087ED-950E-4341-A39B-4142163636FA@health.gov.sk.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f3e46e-44ca-4046-b094-08e703e4ca10" descr="cid:5BD087ED-950E-4341-A39B-4142163636FA@health.gov.sk.ca"/>
                    <pic:cNvPicPr>
                      <a:picLocks noChangeAspect="1" noChangeArrowheads="1"/>
                    </pic:cNvPicPr>
                  </pic:nvPicPr>
                  <pic:blipFill>
                    <a:blip r:embed="rId10" r:link="rId11"/>
                    <a:srcRect/>
                    <a:stretch>
                      <a:fillRect/>
                    </a:stretch>
                  </pic:blipFill>
                  <pic:spPr bwMode="auto">
                    <a:xfrm>
                      <a:off x="0" y="0"/>
                      <a:ext cx="6753564" cy="2341915"/>
                    </a:xfrm>
                    <a:prstGeom prst="rect">
                      <a:avLst/>
                    </a:prstGeom>
                    <a:noFill/>
                    <a:ln w="9525">
                      <a:noFill/>
                      <a:miter lim="800000"/>
                      <a:headEnd/>
                      <a:tailEnd/>
                    </a:ln>
                  </pic:spPr>
                </pic:pic>
              </a:graphicData>
            </a:graphic>
          </wp:inline>
        </w:drawing>
      </w:r>
    </w:p>
    <w:p w:rsidR="004A102F" w:rsidRDefault="004A102F" w:rsidP="004A102F">
      <w:pPr>
        <w:spacing w:after="0" w:line="240" w:lineRule="auto"/>
        <w:rPr>
          <w:rFonts w:ascii="Times New Roman" w:hAnsi="Times New Roman"/>
          <w:sz w:val="24"/>
          <w:szCs w:val="24"/>
        </w:rPr>
      </w:pPr>
    </w:p>
    <w:p w:rsidR="0031550C" w:rsidRDefault="0006395C" w:rsidP="004A102F">
      <w:pPr>
        <w:spacing w:after="0" w:line="240" w:lineRule="auto"/>
        <w:rPr>
          <w:rFonts w:ascii="Times New Roman" w:hAnsi="Times New Roman"/>
          <w:sz w:val="24"/>
          <w:szCs w:val="24"/>
        </w:rPr>
      </w:pPr>
      <w:r>
        <w:rPr>
          <w:rFonts w:ascii="Times New Roman" w:hAnsi="Times New Roman"/>
          <w:sz w:val="24"/>
          <w:szCs w:val="24"/>
        </w:rPr>
        <w:t xml:space="preserve">Note the addition adverse effect under “Events” based on terminology used in the US for quality measures reporting.  The group agreed that the concept of “mechanism” should also be included if known based on Kevin’s work. </w:t>
      </w:r>
      <w:r w:rsidR="0031550C">
        <w:rPr>
          <w:rFonts w:ascii="Times New Roman" w:hAnsi="Times New Roman"/>
          <w:sz w:val="24"/>
          <w:szCs w:val="24"/>
        </w:rPr>
        <w:t xml:space="preserve"> The addition of sensitivity tests (challenges) or confirmation by direct challenge</w:t>
      </w:r>
      <w:r>
        <w:rPr>
          <w:rFonts w:ascii="Times New Roman" w:hAnsi="Times New Roman"/>
          <w:sz w:val="24"/>
          <w:szCs w:val="24"/>
        </w:rPr>
        <w:t xml:space="preserve"> </w:t>
      </w:r>
    </w:p>
    <w:p w:rsidR="0031550C" w:rsidRDefault="0006395C" w:rsidP="004A102F">
      <w:pPr>
        <w:spacing w:after="0" w:line="240" w:lineRule="auto"/>
        <w:rPr>
          <w:rFonts w:ascii="Times New Roman" w:hAnsi="Times New Roman"/>
          <w:sz w:val="24"/>
          <w:szCs w:val="24"/>
        </w:rPr>
      </w:pPr>
      <w:proofErr w:type="gramStart"/>
      <w:r>
        <w:rPr>
          <w:rFonts w:ascii="Times New Roman" w:hAnsi="Times New Roman"/>
          <w:sz w:val="24"/>
          <w:szCs w:val="24"/>
        </w:rPr>
        <w:t>will</w:t>
      </w:r>
      <w:proofErr w:type="gramEnd"/>
      <w:r>
        <w:rPr>
          <w:rFonts w:ascii="Times New Roman" w:hAnsi="Times New Roman"/>
          <w:sz w:val="24"/>
          <w:szCs w:val="24"/>
        </w:rPr>
        <w:t xml:space="preserve"> help define if the reaction is allergic or non-allergic.  It was also decided to include the reaction type as extension</w:t>
      </w:r>
      <w:r w:rsidR="0031550C">
        <w:rPr>
          <w:rFonts w:ascii="Times New Roman" w:hAnsi="Times New Roman"/>
          <w:sz w:val="24"/>
          <w:szCs w:val="24"/>
        </w:rPr>
        <w:t xml:space="preserve">s.  The group also discussed the concept of an allergy as a contraindication to a substance as </w:t>
      </w:r>
      <w:r w:rsidR="0031550C">
        <w:rPr>
          <w:rFonts w:ascii="Times New Roman" w:hAnsi="Times New Roman"/>
          <w:sz w:val="24"/>
          <w:szCs w:val="24"/>
        </w:rPr>
        <w:lastRenderedPageBreak/>
        <w:t>absolute or non-absolute.  Jean will add the concept of an “absolute contraindication” vs. a managed contraindication.</w:t>
      </w:r>
    </w:p>
    <w:p w:rsidR="0031550C" w:rsidRDefault="0031550C" w:rsidP="004A102F">
      <w:pPr>
        <w:spacing w:after="0" w:line="240" w:lineRule="auto"/>
        <w:rPr>
          <w:rFonts w:ascii="Times New Roman" w:hAnsi="Times New Roman"/>
          <w:sz w:val="24"/>
          <w:szCs w:val="24"/>
        </w:rPr>
      </w:pPr>
    </w:p>
    <w:p w:rsidR="004A102F" w:rsidRDefault="004A102F" w:rsidP="004A102F">
      <w:pPr>
        <w:spacing w:after="0" w:line="240" w:lineRule="auto"/>
        <w:rPr>
          <w:rFonts w:ascii="Times New Roman" w:hAnsi="Times New Roman"/>
          <w:b/>
          <w:sz w:val="24"/>
          <w:szCs w:val="24"/>
        </w:rPr>
      </w:pPr>
      <w:r w:rsidRPr="004A102F">
        <w:rPr>
          <w:rFonts w:ascii="Times New Roman" w:hAnsi="Times New Roman"/>
          <w:b/>
          <w:sz w:val="24"/>
          <w:szCs w:val="24"/>
        </w:rPr>
        <w:t>Review of Use Cases</w:t>
      </w:r>
    </w:p>
    <w:p w:rsidR="00EA3236" w:rsidRDefault="007F26CD" w:rsidP="007F26CD">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Query EHR – </w:t>
      </w:r>
      <w:r w:rsidR="0031550C">
        <w:rPr>
          <w:rFonts w:ascii="Times New Roman" w:hAnsi="Times New Roman"/>
          <w:sz w:val="24"/>
          <w:szCs w:val="24"/>
        </w:rPr>
        <w:t xml:space="preserve">Elaine reported that she will work with Pat </w:t>
      </w:r>
      <w:proofErr w:type="spellStart"/>
      <w:r w:rsidR="0031550C">
        <w:rPr>
          <w:rFonts w:ascii="Times New Roman" w:hAnsi="Times New Roman"/>
          <w:sz w:val="24"/>
          <w:szCs w:val="24"/>
        </w:rPr>
        <w:t>VanDyke</w:t>
      </w:r>
      <w:proofErr w:type="spellEnd"/>
      <w:r w:rsidR="0031550C">
        <w:rPr>
          <w:rFonts w:ascii="Times New Roman" w:hAnsi="Times New Roman"/>
          <w:sz w:val="24"/>
          <w:szCs w:val="24"/>
        </w:rPr>
        <w:t xml:space="preserve"> in the EHR WG to come up with a “Query EHR” use case.</w:t>
      </w:r>
    </w:p>
    <w:p w:rsidR="007F26CD" w:rsidRDefault="007F26CD" w:rsidP="007F26CD">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Device Allergy </w:t>
      </w:r>
      <w:r w:rsidR="0031550C">
        <w:rPr>
          <w:rFonts w:ascii="Times New Roman" w:hAnsi="Times New Roman"/>
          <w:sz w:val="24"/>
          <w:szCs w:val="24"/>
        </w:rPr>
        <w:t>–</w:t>
      </w:r>
      <w:r>
        <w:rPr>
          <w:rFonts w:ascii="Times New Roman" w:hAnsi="Times New Roman"/>
          <w:sz w:val="24"/>
          <w:szCs w:val="24"/>
        </w:rPr>
        <w:t xml:space="preserve"> FDA</w:t>
      </w:r>
      <w:r w:rsidR="0031550C">
        <w:rPr>
          <w:rFonts w:ascii="Times New Roman" w:hAnsi="Times New Roman"/>
          <w:sz w:val="24"/>
          <w:szCs w:val="24"/>
        </w:rPr>
        <w:t>.  Erin Fields and Leslie Tompkins presented a use case culled from the FDA database of reported adverse events with implanted devices (MAUDE).  The use case chosen was for nylon sutures used for a cataract extraction procedure.  The group discussed the use case and offered suggestions for adding additional details.  Erin also agreed to draft a use case on an implanted joint.</w:t>
      </w:r>
    </w:p>
    <w:p w:rsidR="0031550C" w:rsidRPr="007F26CD" w:rsidRDefault="0031550C" w:rsidP="007F26CD">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t>The group then reviewed the list of use cases.  Elaine will post the completed use cases to the wiki.</w:t>
      </w:r>
    </w:p>
    <w:p w:rsidR="00B9490D" w:rsidRDefault="00B9490D" w:rsidP="00B9490D">
      <w:pPr>
        <w:spacing w:after="0" w:line="240" w:lineRule="auto"/>
        <w:rPr>
          <w:rFonts w:ascii="Times New Roman" w:hAnsi="Times New Roman"/>
          <w:sz w:val="24"/>
          <w:szCs w:val="24"/>
        </w:rPr>
      </w:pPr>
    </w:p>
    <w:bookmarkStart w:id="0" w:name="_MON_1399815935"/>
    <w:bookmarkEnd w:id="0"/>
    <w:p w:rsidR="00B9490D" w:rsidRPr="00B9490D" w:rsidRDefault="00C56D59" w:rsidP="00B9490D">
      <w:pPr>
        <w:spacing w:after="0" w:line="240" w:lineRule="auto"/>
        <w:rPr>
          <w:rFonts w:ascii="Times New Roman" w:hAnsi="Times New Roman"/>
          <w:sz w:val="24"/>
          <w:szCs w:val="24"/>
        </w:rPr>
      </w:pPr>
      <w:r w:rsidRPr="009C5EFC">
        <w:rPr>
          <w:rFonts w:ascii="Times New Roman" w:hAnsi="Times New Roman"/>
          <w:sz w:val="24"/>
          <w:szCs w:val="24"/>
          <w:lang w:val="en-AU"/>
        </w:rPr>
        <w:object w:dxaOrig="8761" w:dyaOrig="12370">
          <v:shape id="_x0000_i1039" type="#_x0000_t75" style="width:438.35pt;height:618.6pt" o:ole="">
            <v:imagedata r:id="rId12" o:title=""/>
          </v:shape>
          <o:OLEObject Type="Embed" ProgID="Word.Document.12" ShapeID="_x0000_i1039" DrawAspect="Content" ObjectID="_1403523778" r:id="rId13">
            <o:FieldCodes>\s</o:FieldCodes>
          </o:OLEObject>
        </w:object>
      </w:r>
    </w:p>
    <w:p w:rsidR="004A102F" w:rsidRDefault="004A102F" w:rsidP="004A102F">
      <w:pPr>
        <w:spacing w:after="0" w:line="240" w:lineRule="auto"/>
        <w:rPr>
          <w:rFonts w:ascii="Times New Roman" w:hAnsi="Times New Roman"/>
          <w:b/>
          <w:sz w:val="24"/>
          <w:szCs w:val="24"/>
        </w:rPr>
      </w:pPr>
    </w:p>
    <w:p w:rsidR="004A102F" w:rsidRPr="004A102F" w:rsidRDefault="004A102F" w:rsidP="004A102F">
      <w:pPr>
        <w:spacing w:after="0" w:line="240" w:lineRule="auto"/>
        <w:rPr>
          <w:rFonts w:ascii="Times New Roman" w:hAnsi="Times New Roman"/>
          <w:sz w:val="24"/>
          <w:szCs w:val="24"/>
          <w:lang w:val="en-AU"/>
        </w:rPr>
      </w:pPr>
    </w:p>
    <w:p w:rsidR="004A102F" w:rsidRDefault="004A102F" w:rsidP="004C2CA4">
      <w:pPr>
        <w:spacing w:after="0" w:line="240" w:lineRule="auto"/>
        <w:rPr>
          <w:rFonts w:ascii="Times New Roman" w:hAnsi="Times New Roman"/>
          <w:sz w:val="24"/>
          <w:szCs w:val="24"/>
        </w:rPr>
      </w:pPr>
    </w:p>
    <w:p w:rsidR="004A102F" w:rsidRDefault="004A102F" w:rsidP="004C2CA4">
      <w:pPr>
        <w:spacing w:after="0" w:line="240" w:lineRule="auto"/>
        <w:rPr>
          <w:rFonts w:ascii="Times New Roman" w:hAnsi="Times New Roman"/>
          <w:sz w:val="24"/>
          <w:szCs w:val="24"/>
        </w:rPr>
      </w:pPr>
    </w:p>
    <w:p w:rsidR="00576C62" w:rsidRDefault="00576C62" w:rsidP="0048028F">
      <w:pPr>
        <w:spacing w:after="0" w:line="240" w:lineRule="auto"/>
        <w:ind w:left="360"/>
      </w:pPr>
    </w:p>
    <w:p w:rsidR="00721E2B" w:rsidRPr="00721E2B" w:rsidRDefault="00721E2B" w:rsidP="00F720A3">
      <w:pPr>
        <w:spacing w:after="0" w:line="240" w:lineRule="auto"/>
        <w:rPr>
          <w:rFonts w:ascii="Times New Roman" w:hAnsi="Times New Roman"/>
          <w:b/>
          <w:sz w:val="24"/>
          <w:szCs w:val="24"/>
          <w:u w:val="single"/>
          <w:lang w:val="en-AU"/>
        </w:rPr>
      </w:pPr>
      <w:r w:rsidRPr="00721E2B">
        <w:rPr>
          <w:rFonts w:ascii="Times New Roman" w:hAnsi="Times New Roman"/>
          <w:b/>
          <w:sz w:val="24"/>
          <w:szCs w:val="24"/>
          <w:u w:val="single"/>
          <w:lang w:val="en-AU"/>
        </w:rPr>
        <w:t>Agenda for</w:t>
      </w:r>
      <w:r w:rsidR="00102758">
        <w:rPr>
          <w:rFonts w:ascii="Times New Roman" w:hAnsi="Times New Roman"/>
          <w:b/>
          <w:sz w:val="24"/>
          <w:szCs w:val="24"/>
          <w:u w:val="single"/>
          <w:lang w:val="en-AU"/>
        </w:rPr>
        <w:t xml:space="preserve"> Thursday, </w:t>
      </w:r>
      <w:r w:rsidR="007F26CD">
        <w:rPr>
          <w:rFonts w:ascii="Times New Roman" w:hAnsi="Times New Roman"/>
          <w:b/>
          <w:sz w:val="24"/>
          <w:szCs w:val="24"/>
          <w:u w:val="single"/>
          <w:lang w:val="en-AU"/>
        </w:rPr>
        <w:t xml:space="preserve">July </w:t>
      </w:r>
      <w:proofErr w:type="gramStart"/>
      <w:r w:rsidR="007F26CD">
        <w:rPr>
          <w:rFonts w:ascii="Times New Roman" w:hAnsi="Times New Roman"/>
          <w:b/>
          <w:sz w:val="24"/>
          <w:szCs w:val="24"/>
          <w:u w:val="single"/>
          <w:lang w:val="en-AU"/>
        </w:rPr>
        <w:t xml:space="preserve">12 </w:t>
      </w:r>
      <w:r w:rsidR="00102758">
        <w:rPr>
          <w:rFonts w:ascii="Times New Roman" w:hAnsi="Times New Roman"/>
          <w:b/>
          <w:sz w:val="24"/>
          <w:szCs w:val="24"/>
          <w:u w:val="single"/>
          <w:lang w:val="en-AU"/>
        </w:rPr>
        <w:t>,</w:t>
      </w:r>
      <w:proofErr w:type="gramEnd"/>
      <w:r w:rsidR="00102758">
        <w:rPr>
          <w:rFonts w:ascii="Times New Roman" w:hAnsi="Times New Roman"/>
          <w:b/>
          <w:sz w:val="24"/>
          <w:szCs w:val="24"/>
          <w:u w:val="single"/>
          <w:lang w:val="en-AU"/>
        </w:rPr>
        <w:t xml:space="preserve"> 2012</w:t>
      </w:r>
    </w:p>
    <w:p w:rsidR="00A52F0F" w:rsidRDefault="00A52F0F" w:rsidP="007F26CD">
      <w:pPr>
        <w:numPr>
          <w:ilvl w:val="0"/>
          <w:numId w:val="23"/>
        </w:numPr>
        <w:spacing w:after="0" w:line="240" w:lineRule="auto"/>
        <w:rPr>
          <w:rFonts w:ascii="Times New Roman" w:hAnsi="Times New Roman"/>
          <w:sz w:val="24"/>
          <w:szCs w:val="24"/>
          <w:lang w:val="en-AU"/>
        </w:rPr>
      </w:pPr>
      <w:r>
        <w:rPr>
          <w:rFonts w:ascii="Times New Roman" w:hAnsi="Times New Roman"/>
          <w:sz w:val="24"/>
          <w:szCs w:val="24"/>
          <w:lang w:val="en-AU"/>
        </w:rPr>
        <w:t>Review agenda for meeting and add other issues as needed</w:t>
      </w:r>
    </w:p>
    <w:p w:rsidR="00487AF4" w:rsidRDefault="00721E2B" w:rsidP="007F26CD">
      <w:pPr>
        <w:numPr>
          <w:ilvl w:val="0"/>
          <w:numId w:val="23"/>
        </w:numPr>
        <w:spacing w:after="0" w:line="240" w:lineRule="auto"/>
        <w:rPr>
          <w:rFonts w:ascii="Times New Roman" w:hAnsi="Times New Roman"/>
          <w:sz w:val="24"/>
          <w:szCs w:val="24"/>
          <w:lang w:val="en-AU"/>
        </w:rPr>
      </w:pPr>
      <w:r w:rsidRPr="001D6FB8">
        <w:rPr>
          <w:rFonts w:ascii="Times New Roman" w:hAnsi="Times New Roman"/>
          <w:sz w:val="24"/>
          <w:szCs w:val="24"/>
          <w:lang w:val="en-AU"/>
        </w:rPr>
        <w:t xml:space="preserve">Review and approve the minutes for </w:t>
      </w:r>
      <w:r w:rsidR="00102758">
        <w:rPr>
          <w:rFonts w:ascii="Times New Roman" w:hAnsi="Times New Roman"/>
          <w:sz w:val="24"/>
          <w:szCs w:val="24"/>
          <w:lang w:val="en-AU"/>
        </w:rPr>
        <w:t xml:space="preserve">June </w:t>
      </w:r>
      <w:r w:rsidR="007F26CD">
        <w:rPr>
          <w:rFonts w:ascii="Times New Roman" w:hAnsi="Times New Roman"/>
          <w:sz w:val="24"/>
          <w:szCs w:val="24"/>
          <w:lang w:val="en-AU"/>
        </w:rPr>
        <w:t>28</w:t>
      </w:r>
      <w:r w:rsidR="0013127C">
        <w:rPr>
          <w:rFonts w:ascii="Times New Roman" w:hAnsi="Times New Roman"/>
          <w:sz w:val="24"/>
          <w:szCs w:val="24"/>
          <w:lang w:val="en-AU"/>
        </w:rPr>
        <w:t>, 2012</w:t>
      </w:r>
      <w:r w:rsidRPr="001D6FB8">
        <w:rPr>
          <w:rFonts w:ascii="Times New Roman" w:hAnsi="Times New Roman"/>
          <w:sz w:val="24"/>
          <w:szCs w:val="24"/>
          <w:lang w:val="en-AU"/>
        </w:rPr>
        <w:t xml:space="preserve"> meeting</w:t>
      </w:r>
    </w:p>
    <w:p w:rsidR="00453D4A" w:rsidRDefault="00453D4A" w:rsidP="007F26CD">
      <w:pPr>
        <w:numPr>
          <w:ilvl w:val="0"/>
          <w:numId w:val="23"/>
        </w:numPr>
        <w:spacing w:after="0" w:line="240" w:lineRule="auto"/>
        <w:rPr>
          <w:rFonts w:ascii="Times New Roman" w:hAnsi="Times New Roman"/>
          <w:sz w:val="24"/>
          <w:szCs w:val="24"/>
          <w:lang w:val="en-AU"/>
        </w:rPr>
      </w:pPr>
      <w:r>
        <w:rPr>
          <w:rFonts w:ascii="Times New Roman" w:hAnsi="Times New Roman"/>
          <w:sz w:val="24"/>
          <w:szCs w:val="24"/>
          <w:lang w:val="en-AU"/>
        </w:rPr>
        <w:t xml:space="preserve">Jean </w:t>
      </w:r>
      <w:r w:rsidR="00686B0A">
        <w:rPr>
          <w:rFonts w:ascii="Times New Roman" w:hAnsi="Times New Roman"/>
          <w:sz w:val="24"/>
          <w:szCs w:val="24"/>
          <w:lang w:val="en-AU"/>
        </w:rPr>
        <w:t>–</w:t>
      </w:r>
      <w:r>
        <w:rPr>
          <w:rFonts w:ascii="Times New Roman" w:hAnsi="Times New Roman"/>
          <w:sz w:val="24"/>
          <w:szCs w:val="24"/>
          <w:lang w:val="en-AU"/>
        </w:rPr>
        <w:t xml:space="preserve"> </w:t>
      </w:r>
      <w:r w:rsidR="00686B0A">
        <w:rPr>
          <w:rFonts w:ascii="Times New Roman" w:hAnsi="Times New Roman"/>
          <w:sz w:val="24"/>
          <w:szCs w:val="24"/>
          <w:lang w:val="en-AU"/>
        </w:rPr>
        <w:t>modelling minute</w:t>
      </w:r>
    </w:p>
    <w:p w:rsidR="00F13928" w:rsidRDefault="00E5258A" w:rsidP="007F26CD">
      <w:pPr>
        <w:numPr>
          <w:ilvl w:val="0"/>
          <w:numId w:val="23"/>
        </w:numPr>
        <w:spacing w:after="0" w:line="240" w:lineRule="auto"/>
        <w:rPr>
          <w:rFonts w:ascii="Times New Roman" w:hAnsi="Times New Roman"/>
          <w:sz w:val="24"/>
          <w:szCs w:val="24"/>
          <w:lang w:val="en-AU"/>
        </w:rPr>
      </w:pPr>
      <w:r w:rsidRPr="00F13928">
        <w:rPr>
          <w:rFonts w:ascii="Times New Roman" w:hAnsi="Times New Roman"/>
          <w:sz w:val="24"/>
          <w:szCs w:val="24"/>
          <w:lang w:val="en-AU"/>
        </w:rPr>
        <w:t xml:space="preserve">Review </w:t>
      </w:r>
      <w:r w:rsidR="0013127C">
        <w:rPr>
          <w:rFonts w:ascii="Times New Roman" w:hAnsi="Times New Roman"/>
          <w:sz w:val="24"/>
          <w:szCs w:val="24"/>
          <w:lang w:val="en-AU"/>
        </w:rPr>
        <w:t>assigned use cases</w:t>
      </w:r>
    </w:p>
    <w:p w:rsidR="004222FB" w:rsidRDefault="004222FB" w:rsidP="004222FB">
      <w:pPr>
        <w:numPr>
          <w:ilvl w:val="1"/>
          <w:numId w:val="23"/>
        </w:numPr>
        <w:spacing w:after="0" w:line="240" w:lineRule="auto"/>
        <w:rPr>
          <w:rFonts w:ascii="Times New Roman" w:hAnsi="Times New Roman"/>
          <w:sz w:val="24"/>
          <w:szCs w:val="24"/>
          <w:lang w:val="en-AU"/>
        </w:rPr>
      </w:pPr>
      <w:r>
        <w:rPr>
          <w:rFonts w:ascii="Times New Roman" w:hAnsi="Times New Roman"/>
          <w:sz w:val="24"/>
          <w:szCs w:val="24"/>
          <w:lang w:val="en-AU"/>
        </w:rPr>
        <w:t>Devices</w:t>
      </w:r>
    </w:p>
    <w:p w:rsidR="004222FB" w:rsidRDefault="004222FB" w:rsidP="004222FB">
      <w:pPr>
        <w:numPr>
          <w:ilvl w:val="1"/>
          <w:numId w:val="23"/>
        </w:numPr>
        <w:spacing w:after="0" w:line="240" w:lineRule="auto"/>
        <w:rPr>
          <w:rFonts w:ascii="Times New Roman" w:hAnsi="Times New Roman"/>
          <w:sz w:val="24"/>
          <w:szCs w:val="24"/>
          <w:lang w:val="en-AU"/>
        </w:rPr>
      </w:pPr>
      <w:r>
        <w:rPr>
          <w:rFonts w:ascii="Times New Roman" w:hAnsi="Times New Roman"/>
          <w:sz w:val="24"/>
          <w:szCs w:val="24"/>
          <w:lang w:val="en-AU"/>
        </w:rPr>
        <w:t>Criticality</w:t>
      </w:r>
    </w:p>
    <w:p w:rsidR="004222FB" w:rsidRDefault="004222FB" w:rsidP="004222FB">
      <w:pPr>
        <w:numPr>
          <w:ilvl w:val="1"/>
          <w:numId w:val="23"/>
        </w:numPr>
        <w:spacing w:after="0" w:line="240" w:lineRule="auto"/>
        <w:rPr>
          <w:rFonts w:ascii="Times New Roman" w:hAnsi="Times New Roman"/>
          <w:sz w:val="24"/>
          <w:szCs w:val="24"/>
          <w:lang w:val="en-AU"/>
        </w:rPr>
      </w:pPr>
      <w:r>
        <w:rPr>
          <w:rFonts w:ascii="Times New Roman" w:hAnsi="Times New Roman"/>
          <w:sz w:val="24"/>
          <w:szCs w:val="24"/>
          <w:lang w:val="en-AU"/>
        </w:rPr>
        <w:t>Immunization</w:t>
      </w:r>
    </w:p>
    <w:p w:rsidR="00487AF4" w:rsidRPr="001D6FB8" w:rsidRDefault="00F720A3" w:rsidP="007F26CD">
      <w:pPr>
        <w:numPr>
          <w:ilvl w:val="0"/>
          <w:numId w:val="23"/>
        </w:numPr>
        <w:spacing w:after="0" w:line="240" w:lineRule="auto"/>
        <w:rPr>
          <w:rFonts w:ascii="Times New Roman" w:hAnsi="Times New Roman"/>
          <w:b/>
          <w:sz w:val="24"/>
          <w:szCs w:val="24"/>
          <w:u w:val="single"/>
          <w:lang w:val="en-AU"/>
        </w:rPr>
      </w:pPr>
      <w:r w:rsidRPr="001D6FB8">
        <w:rPr>
          <w:rFonts w:ascii="Times New Roman" w:hAnsi="Times New Roman"/>
          <w:sz w:val="24"/>
          <w:szCs w:val="24"/>
          <w:lang w:val="en-AU"/>
        </w:rPr>
        <w:t xml:space="preserve">Plan the agenda for </w:t>
      </w:r>
      <w:r w:rsidR="0003005E" w:rsidRPr="001D6FB8">
        <w:rPr>
          <w:rFonts w:ascii="Times New Roman" w:hAnsi="Times New Roman"/>
          <w:sz w:val="24"/>
          <w:szCs w:val="24"/>
          <w:lang w:val="en-AU"/>
        </w:rPr>
        <w:t xml:space="preserve">the </w:t>
      </w:r>
      <w:r w:rsidR="00A52F0F" w:rsidRPr="00A52F0F">
        <w:rPr>
          <w:rFonts w:ascii="Times New Roman" w:hAnsi="Times New Roman"/>
          <w:sz w:val="24"/>
          <w:szCs w:val="24"/>
          <w:lang w:val="en-AU"/>
        </w:rPr>
        <w:t xml:space="preserve">next </w:t>
      </w:r>
      <w:r w:rsidRPr="001D6FB8">
        <w:rPr>
          <w:rFonts w:ascii="Times New Roman" w:hAnsi="Times New Roman"/>
          <w:sz w:val="24"/>
          <w:szCs w:val="24"/>
          <w:lang w:val="en-AU"/>
        </w:rPr>
        <w:t>conference call</w:t>
      </w:r>
      <w:r w:rsidR="00BF5314" w:rsidRPr="001D6FB8">
        <w:rPr>
          <w:rFonts w:ascii="Times New Roman" w:hAnsi="Times New Roman"/>
          <w:sz w:val="24"/>
          <w:szCs w:val="24"/>
          <w:lang w:val="en-AU"/>
        </w:rPr>
        <w:t xml:space="preserve"> </w:t>
      </w:r>
      <w:r w:rsidR="00102758">
        <w:rPr>
          <w:rFonts w:ascii="Times New Roman" w:hAnsi="Times New Roman"/>
          <w:sz w:val="24"/>
          <w:szCs w:val="24"/>
          <w:lang w:val="en-AU"/>
        </w:rPr>
        <w:t xml:space="preserve">on </w:t>
      </w:r>
      <w:r w:rsidR="00B9490D">
        <w:rPr>
          <w:rFonts w:ascii="Times New Roman" w:hAnsi="Times New Roman"/>
          <w:sz w:val="24"/>
          <w:szCs w:val="24"/>
          <w:lang w:val="en-AU"/>
        </w:rPr>
        <w:t xml:space="preserve">July </w:t>
      </w:r>
      <w:r w:rsidR="007F26CD">
        <w:rPr>
          <w:rFonts w:ascii="Times New Roman" w:hAnsi="Times New Roman"/>
          <w:sz w:val="24"/>
          <w:szCs w:val="24"/>
          <w:lang w:val="en-AU"/>
        </w:rPr>
        <w:t>26</w:t>
      </w:r>
      <w:r w:rsidR="00B9490D">
        <w:rPr>
          <w:rFonts w:ascii="Times New Roman" w:hAnsi="Times New Roman"/>
          <w:sz w:val="24"/>
          <w:szCs w:val="24"/>
          <w:lang w:val="en-AU"/>
        </w:rPr>
        <w:t>.</w:t>
      </w:r>
    </w:p>
    <w:p w:rsidR="00F4076C" w:rsidRPr="002B3AFE" w:rsidRDefault="00F4076C" w:rsidP="00F720A3">
      <w:pPr>
        <w:spacing w:after="0" w:line="240" w:lineRule="auto"/>
        <w:rPr>
          <w:rFonts w:ascii="Times New Roman" w:hAnsi="Times New Roman"/>
          <w:sz w:val="24"/>
          <w:szCs w:val="24"/>
          <w:lang w:val="en-AU"/>
        </w:rPr>
      </w:pPr>
    </w:p>
    <w:p w:rsidR="00B33436" w:rsidRPr="002B3AFE" w:rsidRDefault="00B33436" w:rsidP="002B3AFE">
      <w:pPr>
        <w:spacing w:after="0" w:line="240" w:lineRule="auto"/>
        <w:rPr>
          <w:rFonts w:ascii="Times New Roman" w:hAnsi="Times New Roman"/>
          <w:color w:val="1F497D"/>
          <w:sz w:val="24"/>
          <w:szCs w:val="24"/>
          <w:lang w:val="en-AU"/>
        </w:rPr>
      </w:pPr>
    </w:p>
    <w:p w:rsidR="00B33436" w:rsidRPr="002B3AFE" w:rsidRDefault="00B33436" w:rsidP="002B3AFE">
      <w:pPr>
        <w:spacing w:after="0" w:line="240" w:lineRule="auto"/>
        <w:rPr>
          <w:rFonts w:ascii="Times New Roman" w:hAnsi="Times New Roman"/>
          <w:sz w:val="24"/>
          <w:szCs w:val="24"/>
        </w:rPr>
      </w:pPr>
    </w:p>
    <w:sectPr w:rsidR="00B33436" w:rsidRPr="002B3AFE" w:rsidSect="00B95AC4">
      <w:headerReference w:type="default" r:id="rId14"/>
      <w:footerReference w:type="default" r:id="rId15"/>
      <w:pgSz w:w="12240" w:h="15840"/>
      <w:pgMar w:top="1080" w:right="864" w:bottom="1008" w:left="86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50C" w:rsidRDefault="0031550C" w:rsidP="00FF4562">
      <w:pPr>
        <w:spacing w:after="0" w:line="240" w:lineRule="auto"/>
      </w:pPr>
      <w:r>
        <w:separator/>
      </w:r>
    </w:p>
  </w:endnote>
  <w:endnote w:type="continuationSeparator" w:id="0">
    <w:p w:rsidR="0031550C" w:rsidRDefault="0031550C" w:rsidP="00FF45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0C" w:rsidRPr="003805D6" w:rsidRDefault="0031550C">
    <w:pPr>
      <w:pStyle w:val="Footer"/>
      <w:pBdr>
        <w:top w:val="single" w:sz="4" w:space="1" w:color="D9D9D9"/>
      </w:pBdr>
      <w:rPr>
        <w:b/>
        <w:bCs/>
        <w:sz w:val="20"/>
      </w:rPr>
    </w:pPr>
    <w:r w:rsidRPr="003805D6">
      <w:rPr>
        <w:sz w:val="20"/>
      </w:rPr>
      <w:fldChar w:fldCharType="begin"/>
    </w:r>
    <w:r w:rsidRPr="003805D6">
      <w:rPr>
        <w:sz w:val="20"/>
      </w:rPr>
      <w:instrText xml:space="preserve"> PAGE   \* MERGEFORMAT </w:instrText>
    </w:r>
    <w:r w:rsidRPr="003805D6">
      <w:rPr>
        <w:sz w:val="20"/>
      </w:rPr>
      <w:fldChar w:fldCharType="separate"/>
    </w:r>
    <w:r w:rsidR="00686B0A" w:rsidRPr="00686B0A">
      <w:rPr>
        <w:b/>
        <w:bCs/>
        <w:noProof/>
        <w:sz w:val="20"/>
      </w:rPr>
      <w:t>5</w:t>
    </w:r>
    <w:r w:rsidRPr="003805D6">
      <w:rPr>
        <w:sz w:val="20"/>
      </w:rPr>
      <w:fldChar w:fldCharType="end"/>
    </w:r>
    <w:r w:rsidRPr="003805D6">
      <w:rPr>
        <w:b/>
        <w:bCs/>
        <w:sz w:val="20"/>
      </w:rPr>
      <w:t xml:space="preserve"> | </w:t>
    </w:r>
    <w:r w:rsidRPr="003805D6">
      <w:rPr>
        <w:color w:val="808080"/>
        <w:spacing w:val="60"/>
        <w:sz w:val="20"/>
      </w:rPr>
      <w:t>Page</w:t>
    </w:r>
  </w:p>
  <w:p w:rsidR="0031550C" w:rsidRDefault="003155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50C" w:rsidRDefault="0031550C" w:rsidP="00FF4562">
      <w:pPr>
        <w:spacing w:after="0" w:line="240" w:lineRule="auto"/>
      </w:pPr>
      <w:r>
        <w:separator/>
      </w:r>
    </w:p>
  </w:footnote>
  <w:footnote w:type="continuationSeparator" w:id="0">
    <w:p w:rsidR="0031550C" w:rsidRDefault="0031550C" w:rsidP="00FF45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0C" w:rsidRDefault="0031550C" w:rsidP="00AA3A9E">
    <w:r>
      <w:rPr>
        <w:color w:val="4F81BD"/>
        <w:sz w:val="20"/>
      </w:rPr>
      <w:t>HL7 Allergy and Intolerance Minutes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04FFD"/>
    <w:multiLevelType w:val="hybridMultilevel"/>
    <w:tmpl w:val="BFFE2C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CC3FD8"/>
    <w:multiLevelType w:val="hybridMultilevel"/>
    <w:tmpl w:val="E4D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410C5"/>
    <w:multiLevelType w:val="hybridMultilevel"/>
    <w:tmpl w:val="59DCB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1C02A0B"/>
    <w:multiLevelType w:val="hybridMultilevel"/>
    <w:tmpl w:val="4FA49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4D2F08"/>
    <w:multiLevelType w:val="hybridMultilevel"/>
    <w:tmpl w:val="65804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71262B"/>
    <w:multiLevelType w:val="hybridMultilevel"/>
    <w:tmpl w:val="3C9C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B81187"/>
    <w:multiLevelType w:val="hybridMultilevel"/>
    <w:tmpl w:val="EBA4A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BD7E63"/>
    <w:multiLevelType w:val="hybridMultilevel"/>
    <w:tmpl w:val="FE0E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52107B"/>
    <w:multiLevelType w:val="hybridMultilevel"/>
    <w:tmpl w:val="5D444CD8"/>
    <w:lvl w:ilvl="0" w:tplc="8AFA296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181F06"/>
    <w:multiLevelType w:val="hybridMultilevel"/>
    <w:tmpl w:val="81EC9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A66D09"/>
    <w:multiLevelType w:val="hybridMultilevel"/>
    <w:tmpl w:val="93B8A0CC"/>
    <w:lvl w:ilvl="0" w:tplc="0409000F">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58E62701"/>
    <w:multiLevelType w:val="hybridMultilevel"/>
    <w:tmpl w:val="81EC9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5F149D"/>
    <w:multiLevelType w:val="hybridMultilevel"/>
    <w:tmpl w:val="D8DA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236F39"/>
    <w:multiLevelType w:val="hybridMultilevel"/>
    <w:tmpl w:val="7EBC9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1D6913"/>
    <w:multiLevelType w:val="hybridMultilevel"/>
    <w:tmpl w:val="7952B068"/>
    <w:lvl w:ilvl="0" w:tplc="4344FF32">
      <w:start w:val="1"/>
      <w:numFmt w:val="decimal"/>
      <w:pStyle w:val="Heading5-BoldNumbered"/>
      <w:lvlText w:val="%1."/>
      <w:lvlJc w:val="left"/>
      <w:pPr>
        <w:tabs>
          <w:tab w:val="num" w:pos="360"/>
        </w:tabs>
        <w:ind w:left="360" w:hanging="360"/>
      </w:pPr>
      <w:rPr>
        <w:rFonts w:cs="Times New Roman"/>
      </w:rPr>
    </w:lvl>
    <w:lvl w:ilvl="1" w:tplc="BD3C510E">
      <w:start w:val="1"/>
      <w:numFmt w:val="decimal"/>
      <w:lvlText w:val="%2."/>
      <w:lvlJc w:val="left"/>
      <w:pPr>
        <w:tabs>
          <w:tab w:val="num" w:pos="-4140"/>
        </w:tabs>
        <w:ind w:left="-4140" w:hanging="360"/>
      </w:pPr>
      <w:rPr>
        <w:rFonts w:cs="Times New Roman" w:hint="default"/>
      </w:rPr>
    </w:lvl>
    <w:lvl w:ilvl="2" w:tplc="04090001">
      <w:start w:val="1"/>
      <w:numFmt w:val="bullet"/>
      <w:lvlText w:val=""/>
      <w:lvlJc w:val="left"/>
      <w:pPr>
        <w:tabs>
          <w:tab w:val="num" w:pos="-2520"/>
        </w:tabs>
        <w:ind w:left="-2520" w:hanging="360"/>
      </w:pPr>
      <w:rPr>
        <w:rFonts w:ascii="Symbol" w:hAnsi="Symbol" w:hint="default"/>
      </w:rPr>
    </w:lvl>
    <w:lvl w:ilvl="3" w:tplc="0409000F">
      <w:start w:val="1"/>
      <w:numFmt w:val="decimal"/>
      <w:lvlText w:val="%4."/>
      <w:lvlJc w:val="left"/>
      <w:pPr>
        <w:tabs>
          <w:tab w:val="num" w:pos="-1980"/>
        </w:tabs>
        <w:ind w:left="-1980" w:hanging="360"/>
      </w:pPr>
      <w:rPr>
        <w:rFonts w:cs="Times New Roman"/>
      </w:rPr>
    </w:lvl>
    <w:lvl w:ilvl="4" w:tplc="04090019">
      <w:start w:val="1"/>
      <w:numFmt w:val="lowerLetter"/>
      <w:lvlText w:val="%5."/>
      <w:lvlJc w:val="left"/>
      <w:pPr>
        <w:tabs>
          <w:tab w:val="num" w:pos="-1260"/>
        </w:tabs>
        <w:ind w:left="-1260" w:hanging="360"/>
      </w:pPr>
      <w:rPr>
        <w:rFonts w:cs="Times New Roman"/>
      </w:rPr>
    </w:lvl>
    <w:lvl w:ilvl="5" w:tplc="0409001B">
      <w:start w:val="1"/>
      <w:numFmt w:val="lowerRoman"/>
      <w:lvlText w:val="%6."/>
      <w:lvlJc w:val="right"/>
      <w:pPr>
        <w:tabs>
          <w:tab w:val="num" w:pos="-540"/>
        </w:tabs>
        <w:ind w:left="-540" w:hanging="180"/>
      </w:pPr>
      <w:rPr>
        <w:rFonts w:cs="Times New Roman"/>
      </w:rPr>
    </w:lvl>
    <w:lvl w:ilvl="6" w:tplc="0409000F">
      <w:start w:val="1"/>
      <w:numFmt w:val="decimal"/>
      <w:lvlText w:val="%7."/>
      <w:lvlJc w:val="left"/>
      <w:pPr>
        <w:tabs>
          <w:tab w:val="num" w:pos="180"/>
        </w:tabs>
        <w:ind w:left="180" w:hanging="360"/>
      </w:pPr>
      <w:rPr>
        <w:rFonts w:cs="Times New Roman"/>
      </w:rPr>
    </w:lvl>
    <w:lvl w:ilvl="7" w:tplc="04090019">
      <w:start w:val="1"/>
      <w:numFmt w:val="lowerLetter"/>
      <w:lvlText w:val="%8."/>
      <w:lvlJc w:val="left"/>
      <w:pPr>
        <w:tabs>
          <w:tab w:val="num" w:pos="900"/>
        </w:tabs>
        <w:ind w:left="900" w:hanging="360"/>
      </w:pPr>
      <w:rPr>
        <w:rFonts w:cs="Times New Roman"/>
      </w:rPr>
    </w:lvl>
    <w:lvl w:ilvl="8" w:tplc="0409001B" w:tentative="1">
      <w:start w:val="1"/>
      <w:numFmt w:val="lowerRoman"/>
      <w:lvlText w:val="%9."/>
      <w:lvlJc w:val="right"/>
      <w:pPr>
        <w:tabs>
          <w:tab w:val="num" w:pos="1620"/>
        </w:tabs>
        <w:ind w:left="1620" w:hanging="180"/>
      </w:pPr>
      <w:rPr>
        <w:rFonts w:cs="Times New Roman"/>
      </w:rPr>
    </w:lvl>
  </w:abstractNum>
  <w:abstractNum w:abstractNumId="15">
    <w:nsid w:val="692467FD"/>
    <w:multiLevelType w:val="hybridMultilevel"/>
    <w:tmpl w:val="0DF0E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A67BFB"/>
    <w:multiLevelType w:val="hybridMultilevel"/>
    <w:tmpl w:val="2ED2A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8F7A39"/>
    <w:multiLevelType w:val="hybridMultilevel"/>
    <w:tmpl w:val="59DCB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719061C7"/>
    <w:multiLevelType w:val="hybridMultilevel"/>
    <w:tmpl w:val="AC1E7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294355"/>
    <w:multiLevelType w:val="hybridMultilevel"/>
    <w:tmpl w:val="81EC9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54D50"/>
    <w:multiLevelType w:val="hybridMultilevel"/>
    <w:tmpl w:val="81EC9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C370A0"/>
    <w:multiLevelType w:val="hybridMultilevel"/>
    <w:tmpl w:val="196472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3"/>
  </w:num>
  <w:num w:numId="3">
    <w:abstractNumId w:val="19"/>
  </w:num>
  <w:num w:numId="4">
    <w:abstractNumId w:val="10"/>
  </w:num>
  <w:num w:numId="5">
    <w:abstractNumId w:val="18"/>
  </w:num>
  <w:num w:numId="6">
    <w:abstractNumId w:val="1"/>
  </w:num>
  <w:num w:numId="7">
    <w:abstractNumId w:val="12"/>
  </w:num>
  <w:num w:numId="8">
    <w:abstractNumId w:val="7"/>
  </w:num>
  <w:num w:numId="9">
    <w:abstractNumId w:val="9"/>
  </w:num>
  <w:num w:numId="10">
    <w:abstractNumId w:val="6"/>
  </w:num>
  <w:num w:numId="11">
    <w:abstractNumId w:val="15"/>
  </w:num>
  <w:num w:numId="12">
    <w:abstractNumId w:val="16"/>
  </w:num>
  <w:num w:numId="13">
    <w:abstractNumId w:val="21"/>
  </w:num>
  <w:num w:numId="14">
    <w:abstractNumId w:val="0"/>
  </w:num>
  <w:num w:numId="15">
    <w:abstractNumId w:val="11"/>
  </w:num>
  <w:num w:numId="16">
    <w:abstractNumId w:val="20"/>
  </w:num>
  <w:num w:numId="17">
    <w:abstractNumId w:val="4"/>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87634F"/>
    <w:rsid w:val="00001B0D"/>
    <w:rsid w:val="00003AD5"/>
    <w:rsid w:val="000041C4"/>
    <w:rsid w:val="00011B51"/>
    <w:rsid w:val="0001406A"/>
    <w:rsid w:val="000240EA"/>
    <w:rsid w:val="0003005E"/>
    <w:rsid w:val="0006395C"/>
    <w:rsid w:val="00077528"/>
    <w:rsid w:val="00086DA7"/>
    <w:rsid w:val="00092670"/>
    <w:rsid w:val="000A2D95"/>
    <w:rsid w:val="000C24FC"/>
    <w:rsid w:val="000C3BB7"/>
    <w:rsid w:val="000E744F"/>
    <w:rsid w:val="00101645"/>
    <w:rsid w:val="00102758"/>
    <w:rsid w:val="0010691D"/>
    <w:rsid w:val="00110B03"/>
    <w:rsid w:val="00126A62"/>
    <w:rsid w:val="0013127C"/>
    <w:rsid w:val="00145EBC"/>
    <w:rsid w:val="00155500"/>
    <w:rsid w:val="001569F4"/>
    <w:rsid w:val="00167513"/>
    <w:rsid w:val="001778A5"/>
    <w:rsid w:val="001852AD"/>
    <w:rsid w:val="00193FE8"/>
    <w:rsid w:val="001A65C3"/>
    <w:rsid w:val="001B165D"/>
    <w:rsid w:val="001B6A75"/>
    <w:rsid w:val="001B72D9"/>
    <w:rsid w:val="001C0FAF"/>
    <w:rsid w:val="001D4E0B"/>
    <w:rsid w:val="001D6DB2"/>
    <w:rsid w:val="001D6FB8"/>
    <w:rsid w:val="001D79C3"/>
    <w:rsid w:val="001E560E"/>
    <w:rsid w:val="001E6103"/>
    <w:rsid w:val="001E6363"/>
    <w:rsid w:val="001F18A5"/>
    <w:rsid w:val="00206084"/>
    <w:rsid w:val="00207C7D"/>
    <w:rsid w:val="002104D8"/>
    <w:rsid w:val="002165B8"/>
    <w:rsid w:val="00222415"/>
    <w:rsid w:val="002330D0"/>
    <w:rsid w:val="00255F1F"/>
    <w:rsid w:val="0025756E"/>
    <w:rsid w:val="00264A84"/>
    <w:rsid w:val="0027467A"/>
    <w:rsid w:val="002767D3"/>
    <w:rsid w:val="00282DBE"/>
    <w:rsid w:val="00296ED4"/>
    <w:rsid w:val="002B3AFE"/>
    <w:rsid w:val="002C03E9"/>
    <w:rsid w:val="002C5A32"/>
    <w:rsid w:val="002D4625"/>
    <w:rsid w:val="002E547A"/>
    <w:rsid w:val="002E7762"/>
    <w:rsid w:val="0031550C"/>
    <w:rsid w:val="00325BA9"/>
    <w:rsid w:val="0033210D"/>
    <w:rsid w:val="00340C72"/>
    <w:rsid w:val="0035128B"/>
    <w:rsid w:val="003549F8"/>
    <w:rsid w:val="00357596"/>
    <w:rsid w:val="00363E3A"/>
    <w:rsid w:val="00376C68"/>
    <w:rsid w:val="003805D6"/>
    <w:rsid w:val="00383A28"/>
    <w:rsid w:val="00384B14"/>
    <w:rsid w:val="003860FE"/>
    <w:rsid w:val="0038651C"/>
    <w:rsid w:val="003911E9"/>
    <w:rsid w:val="00391243"/>
    <w:rsid w:val="00394400"/>
    <w:rsid w:val="003B5CDE"/>
    <w:rsid w:val="003D2028"/>
    <w:rsid w:val="003E6B3E"/>
    <w:rsid w:val="003E6C17"/>
    <w:rsid w:val="003F0C5F"/>
    <w:rsid w:val="003F1AC5"/>
    <w:rsid w:val="003F2863"/>
    <w:rsid w:val="0040233C"/>
    <w:rsid w:val="004047FD"/>
    <w:rsid w:val="0041041D"/>
    <w:rsid w:val="004200F5"/>
    <w:rsid w:val="004221D8"/>
    <w:rsid w:val="004222FB"/>
    <w:rsid w:val="0042287B"/>
    <w:rsid w:val="00423457"/>
    <w:rsid w:val="00442269"/>
    <w:rsid w:val="00453D4A"/>
    <w:rsid w:val="00456B5E"/>
    <w:rsid w:val="00460379"/>
    <w:rsid w:val="00461F0A"/>
    <w:rsid w:val="00462355"/>
    <w:rsid w:val="004667F6"/>
    <w:rsid w:val="0048028F"/>
    <w:rsid w:val="00487AF4"/>
    <w:rsid w:val="0049614F"/>
    <w:rsid w:val="004964CE"/>
    <w:rsid w:val="00496FA6"/>
    <w:rsid w:val="004A0617"/>
    <w:rsid w:val="004A102F"/>
    <w:rsid w:val="004B628E"/>
    <w:rsid w:val="004C2CA4"/>
    <w:rsid w:val="004C2F7A"/>
    <w:rsid w:val="004C3470"/>
    <w:rsid w:val="004C4A54"/>
    <w:rsid w:val="004C5958"/>
    <w:rsid w:val="004F05C2"/>
    <w:rsid w:val="004F6884"/>
    <w:rsid w:val="00500DA5"/>
    <w:rsid w:val="00505462"/>
    <w:rsid w:val="005165B0"/>
    <w:rsid w:val="00520226"/>
    <w:rsid w:val="0052163E"/>
    <w:rsid w:val="00525B07"/>
    <w:rsid w:val="00540942"/>
    <w:rsid w:val="005463EF"/>
    <w:rsid w:val="00547DB2"/>
    <w:rsid w:val="00576C62"/>
    <w:rsid w:val="00591EE2"/>
    <w:rsid w:val="005957EF"/>
    <w:rsid w:val="00597FBA"/>
    <w:rsid w:val="005A26C5"/>
    <w:rsid w:val="005A2F77"/>
    <w:rsid w:val="005B185B"/>
    <w:rsid w:val="005D7C8C"/>
    <w:rsid w:val="005E1755"/>
    <w:rsid w:val="005F048B"/>
    <w:rsid w:val="005F0AC7"/>
    <w:rsid w:val="005F4293"/>
    <w:rsid w:val="00602572"/>
    <w:rsid w:val="0060535F"/>
    <w:rsid w:val="00607420"/>
    <w:rsid w:val="00611844"/>
    <w:rsid w:val="006124A4"/>
    <w:rsid w:val="006240AB"/>
    <w:rsid w:val="006261B7"/>
    <w:rsid w:val="00636A67"/>
    <w:rsid w:val="00644A95"/>
    <w:rsid w:val="00662AD5"/>
    <w:rsid w:val="00664EE0"/>
    <w:rsid w:val="00667F33"/>
    <w:rsid w:val="00686B0A"/>
    <w:rsid w:val="0069093C"/>
    <w:rsid w:val="006B0DF7"/>
    <w:rsid w:val="006B47EF"/>
    <w:rsid w:val="006B677A"/>
    <w:rsid w:val="006B7666"/>
    <w:rsid w:val="006C56C8"/>
    <w:rsid w:val="006D22D2"/>
    <w:rsid w:val="006D63DC"/>
    <w:rsid w:val="006E2225"/>
    <w:rsid w:val="006F1B5E"/>
    <w:rsid w:val="00721E2B"/>
    <w:rsid w:val="00723CFF"/>
    <w:rsid w:val="00725370"/>
    <w:rsid w:val="00727A8F"/>
    <w:rsid w:val="00740EB1"/>
    <w:rsid w:val="00741A03"/>
    <w:rsid w:val="007514A6"/>
    <w:rsid w:val="00751813"/>
    <w:rsid w:val="007533D9"/>
    <w:rsid w:val="007536CB"/>
    <w:rsid w:val="00756727"/>
    <w:rsid w:val="007715C9"/>
    <w:rsid w:val="00771A5B"/>
    <w:rsid w:val="00771B29"/>
    <w:rsid w:val="00782976"/>
    <w:rsid w:val="00792EE7"/>
    <w:rsid w:val="00797DC6"/>
    <w:rsid w:val="007A3E97"/>
    <w:rsid w:val="007B0615"/>
    <w:rsid w:val="007C72CF"/>
    <w:rsid w:val="007E0721"/>
    <w:rsid w:val="007F26CD"/>
    <w:rsid w:val="007F7636"/>
    <w:rsid w:val="00810B37"/>
    <w:rsid w:val="00817E2D"/>
    <w:rsid w:val="00820957"/>
    <w:rsid w:val="00831C90"/>
    <w:rsid w:val="008532E1"/>
    <w:rsid w:val="00856557"/>
    <w:rsid w:val="008621C0"/>
    <w:rsid w:val="00875331"/>
    <w:rsid w:val="0087634F"/>
    <w:rsid w:val="008B6348"/>
    <w:rsid w:val="008B6BF0"/>
    <w:rsid w:val="008D139C"/>
    <w:rsid w:val="008D3885"/>
    <w:rsid w:val="00936AAF"/>
    <w:rsid w:val="00960A64"/>
    <w:rsid w:val="00964E5E"/>
    <w:rsid w:val="009724A2"/>
    <w:rsid w:val="00974F48"/>
    <w:rsid w:val="009779BD"/>
    <w:rsid w:val="0098225B"/>
    <w:rsid w:val="009867C9"/>
    <w:rsid w:val="00990990"/>
    <w:rsid w:val="00997ABF"/>
    <w:rsid w:val="009A3855"/>
    <w:rsid w:val="009B5551"/>
    <w:rsid w:val="009C1595"/>
    <w:rsid w:val="009C5EFC"/>
    <w:rsid w:val="009D01AF"/>
    <w:rsid w:val="009E7349"/>
    <w:rsid w:val="009F01AB"/>
    <w:rsid w:val="009F1643"/>
    <w:rsid w:val="00A4171E"/>
    <w:rsid w:val="00A52F0F"/>
    <w:rsid w:val="00A549B7"/>
    <w:rsid w:val="00A6318D"/>
    <w:rsid w:val="00A63E46"/>
    <w:rsid w:val="00A749D7"/>
    <w:rsid w:val="00A80A41"/>
    <w:rsid w:val="00A82118"/>
    <w:rsid w:val="00A83C53"/>
    <w:rsid w:val="00A9659C"/>
    <w:rsid w:val="00A96B6B"/>
    <w:rsid w:val="00A97936"/>
    <w:rsid w:val="00AA3A9E"/>
    <w:rsid w:val="00AC03B7"/>
    <w:rsid w:val="00AC1E17"/>
    <w:rsid w:val="00AC647E"/>
    <w:rsid w:val="00AE4C75"/>
    <w:rsid w:val="00B27263"/>
    <w:rsid w:val="00B33436"/>
    <w:rsid w:val="00B46CE3"/>
    <w:rsid w:val="00B55F60"/>
    <w:rsid w:val="00B62E24"/>
    <w:rsid w:val="00B74368"/>
    <w:rsid w:val="00B9490D"/>
    <w:rsid w:val="00B95AC4"/>
    <w:rsid w:val="00B974CF"/>
    <w:rsid w:val="00B97D8F"/>
    <w:rsid w:val="00BA16B6"/>
    <w:rsid w:val="00BB0FF5"/>
    <w:rsid w:val="00BB61C8"/>
    <w:rsid w:val="00BC7570"/>
    <w:rsid w:val="00BD2DBF"/>
    <w:rsid w:val="00BD69F0"/>
    <w:rsid w:val="00BE2913"/>
    <w:rsid w:val="00BE2DCA"/>
    <w:rsid w:val="00BF0C19"/>
    <w:rsid w:val="00BF5314"/>
    <w:rsid w:val="00C007DF"/>
    <w:rsid w:val="00C207FF"/>
    <w:rsid w:val="00C20C76"/>
    <w:rsid w:val="00C222C7"/>
    <w:rsid w:val="00C33F85"/>
    <w:rsid w:val="00C43326"/>
    <w:rsid w:val="00C4535B"/>
    <w:rsid w:val="00C528C9"/>
    <w:rsid w:val="00C552BA"/>
    <w:rsid w:val="00C56D59"/>
    <w:rsid w:val="00C70452"/>
    <w:rsid w:val="00C938FC"/>
    <w:rsid w:val="00CA623B"/>
    <w:rsid w:val="00CB1A3D"/>
    <w:rsid w:val="00CC245E"/>
    <w:rsid w:val="00CC38B8"/>
    <w:rsid w:val="00CD4208"/>
    <w:rsid w:val="00CF0B06"/>
    <w:rsid w:val="00CF2B69"/>
    <w:rsid w:val="00D0554C"/>
    <w:rsid w:val="00D11D97"/>
    <w:rsid w:val="00D20B18"/>
    <w:rsid w:val="00D2431A"/>
    <w:rsid w:val="00D4078E"/>
    <w:rsid w:val="00D51935"/>
    <w:rsid w:val="00D53E75"/>
    <w:rsid w:val="00D63D88"/>
    <w:rsid w:val="00D72456"/>
    <w:rsid w:val="00D8098B"/>
    <w:rsid w:val="00D80CA3"/>
    <w:rsid w:val="00D85917"/>
    <w:rsid w:val="00D8648A"/>
    <w:rsid w:val="00DB0905"/>
    <w:rsid w:val="00DB2FF9"/>
    <w:rsid w:val="00DB4C94"/>
    <w:rsid w:val="00DD230A"/>
    <w:rsid w:val="00DD6B5A"/>
    <w:rsid w:val="00DE2236"/>
    <w:rsid w:val="00DE6F19"/>
    <w:rsid w:val="00DF2088"/>
    <w:rsid w:val="00E12D82"/>
    <w:rsid w:val="00E20CEF"/>
    <w:rsid w:val="00E21A45"/>
    <w:rsid w:val="00E326DE"/>
    <w:rsid w:val="00E32ADF"/>
    <w:rsid w:val="00E5258A"/>
    <w:rsid w:val="00E570B6"/>
    <w:rsid w:val="00E57398"/>
    <w:rsid w:val="00E974C8"/>
    <w:rsid w:val="00EA3236"/>
    <w:rsid w:val="00EA49C9"/>
    <w:rsid w:val="00EA5DD8"/>
    <w:rsid w:val="00EC070F"/>
    <w:rsid w:val="00EC4F42"/>
    <w:rsid w:val="00ED7CE5"/>
    <w:rsid w:val="00EE3042"/>
    <w:rsid w:val="00EF770A"/>
    <w:rsid w:val="00F03015"/>
    <w:rsid w:val="00F0308E"/>
    <w:rsid w:val="00F033CA"/>
    <w:rsid w:val="00F10778"/>
    <w:rsid w:val="00F13928"/>
    <w:rsid w:val="00F16403"/>
    <w:rsid w:val="00F208A9"/>
    <w:rsid w:val="00F4076C"/>
    <w:rsid w:val="00F5516F"/>
    <w:rsid w:val="00F61C24"/>
    <w:rsid w:val="00F66479"/>
    <w:rsid w:val="00F71C38"/>
    <w:rsid w:val="00F720A3"/>
    <w:rsid w:val="00F752F1"/>
    <w:rsid w:val="00F77405"/>
    <w:rsid w:val="00F90F89"/>
    <w:rsid w:val="00F91A95"/>
    <w:rsid w:val="00FB00BF"/>
    <w:rsid w:val="00FB7E93"/>
    <w:rsid w:val="00FC4C82"/>
    <w:rsid w:val="00FD0AB5"/>
    <w:rsid w:val="00FD519B"/>
    <w:rsid w:val="00FD6332"/>
    <w:rsid w:val="00FD6630"/>
    <w:rsid w:val="00FF2187"/>
    <w:rsid w:val="00FF4562"/>
    <w:rsid w:val="00FF497A"/>
    <w:rsid w:val="00FF7A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884"/>
    <w:pPr>
      <w:spacing w:after="200" w:line="276" w:lineRule="auto"/>
    </w:pPr>
    <w:rPr>
      <w:sz w:val="22"/>
      <w:szCs w:val="22"/>
    </w:rPr>
  </w:style>
  <w:style w:type="paragraph" w:styleId="Heading2">
    <w:name w:val="heading 2"/>
    <w:basedOn w:val="Normal"/>
    <w:next w:val="Normal"/>
    <w:link w:val="Heading2Char"/>
    <w:uiPriority w:val="9"/>
    <w:unhideWhenUsed/>
    <w:qFormat/>
    <w:rsid w:val="005F0A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DD6B5A"/>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locked/>
    <w:rsid w:val="00DD6B5A"/>
    <w:rPr>
      <w:rFonts w:ascii="Cambria" w:hAnsi="Cambria" w:cs="Times New Roman"/>
      <w:color w:val="243F60"/>
    </w:rPr>
  </w:style>
  <w:style w:type="paragraph" w:styleId="ListParagraph">
    <w:name w:val="List Paragraph"/>
    <w:basedOn w:val="Normal"/>
    <w:uiPriority w:val="34"/>
    <w:qFormat/>
    <w:rsid w:val="00077528"/>
    <w:pPr>
      <w:ind w:left="720"/>
      <w:contextualSpacing/>
    </w:pPr>
  </w:style>
  <w:style w:type="character" w:styleId="Hyperlink">
    <w:name w:val="Hyperlink"/>
    <w:basedOn w:val="DefaultParagraphFont"/>
    <w:uiPriority w:val="99"/>
    <w:unhideWhenUsed/>
    <w:rsid w:val="000A2D95"/>
    <w:rPr>
      <w:rFonts w:cs="Times New Roman"/>
      <w:color w:val="0000FF"/>
      <w:u w:val="single"/>
    </w:rPr>
  </w:style>
  <w:style w:type="table" w:styleId="TableGrid">
    <w:name w:val="Table Grid"/>
    <w:basedOn w:val="TableNormal"/>
    <w:uiPriority w:val="59"/>
    <w:rsid w:val="000A2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456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F4562"/>
    <w:rPr>
      <w:rFonts w:cs="Times New Roman"/>
    </w:rPr>
  </w:style>
  <w:style w:type="paragraph" w:styleId="Footer">
    <w:name w:val="footer"/>
    <w:basedOn w:val="Normal"/>
    <w:link w:val="FooterChar"/>
    <w:uiPriority w:val="99"/>
    <w:unhideWhenUsed/>
    <w:rsid w:val="00FF456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F4562"/>
    <w:rPr>
      <w:rFonts w:cs="Times New Roman"/>
    </w:rPr>
  </w:style>
  <w:style w:type="paragraph" w:styleId="BalloonText">
    <w:name w:val="Balloon Text"/>
    <w:basedOn w:val="Normal"/>
    <w:link w:val="BalloonTextChar"/>
    <w:uiPriority w:val="99"/>
    <w:semiHidden/>
    <w:unhideWhenUsed/>
    <w:rsid w:val="00340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0C72"/>
    <w:rPr>
      <w:rFonts w:ascii="Tahoma" w:hAnsi="Tahoma" w:cs="Tahoma"/>
      <w:sz w:val="16"/>
      <w:szCs w:val="16"/>
    </w:rPr>
  </w:style>
  <w:style w:type="paragraph" w:customStyle="1" w:styleId="Heading5-BoldNumbered">
    <w:name w:val="Heading 5 - Bold Numbered"/>
    <w:basedOn w:val="Heading5"/>
    <w:next w:val="Normal"/>
    <w:rsid w:val="00DD6B5A"/>
    <w:pPr>
      <w:keepNext w:val="0"/>
      <w:keepLines w:val="0"/>
      <w:numPr>
        <w:numId w:val="1"/>
      </w:numPr>
      <w:spacing w:before="240" w:after="60" w:line="240" w:lineRule="auto"/>
      <w:jc w:val="both"/>
    </w:pPr>
    <w:rPr>
      <w:rFonts w:ascii="Arial" w:hAnsi="Arial"/>
      <w:b/>
      <w:color w:val="auto"/>
      <w:sz w:val="24"/>
      <w:szCs w:val="24"/>
      <w:lang w:val="en-CA"/>
    </w:rPr>
  </w:style>
  <w:style w:type="paragraph" w:styleId="NormalWeb">
    <w:name w:val="Normal (Web)"/>
    <w:basedOn w:val="Normal"/>
    <w:uiPriority w:val="99"/>
    <w:unhideWhenUsed/>
    <w:rsid w:val="00092670"/>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5F0AC7"/>
    <w:rPr>
      <w:color w:val="800080" w:themeColor="followedHyperlink"/>
      <w:u w:val="single"/>
    </w:rPr>
  </w:style>
  <w:style w:type="character" w:customStyle="1" w:styleId="Heading2Char">
    <w:name w:val="Heading 2 Char"/>
    <w:basedOn w:val="DefaultParagraphFont"/>
    <w:link w:val="Heading2"/>
    <w:uiPriority w:val="9"/>
    <w:rsid w:val="005F0AC7"/>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5F0AC7"/>
  </w:style>
  <w:style w:type="character" w:styleId="Emphasis">
    <w:name w:val="Emphasis"/>
    <w:uiPriority w:val="20"/>
    <w:qFormat/>
    <w:rsid w:val="004964CE"/>
    <w:rPr>
      <w:b/>
      <w:i/>
    </w:rPr>
  </w:style>
</w:styles>
</file>

<file path=word/webSettings.xml><?xml version="1.0" encoding="utf-8"?>
<w:webSettings xmlns:r="http://schemas.openxmlformats.org/officeDocument/2006/relationships" xmlns:w="http://schemas.openxmlformats.org/wordprocessingml/2006/main">
  <w:divs>
    <w:div w:id="70541865">
      <w:bodyDiv w:val="1"/>
      <w:marLeft w:val="0"/>
      <w:marRight w:val="0"/>
      <w:marTop w:val="0"/>
      <w:marBottom w:val="0"/>
      <w:divBdr>
        <w:top w:val="none" w:sz="0" w:space="0" w:color="auto"/>
        <w:left w:val="none" w:sz="0" w:space="0" w:color="auto"/>
        <w:bottom w:val="none" w:sz="0" w:space="0" w:color="auto"/>
        <w:right w:val="none" w:sz="0" w:space="0" w:color="auto"/>
      </w:divBdr>
    </w:div>
    <w:div w:id="228032231">
      <w:bodyDiv w:val="1"/>
      <w:marLeft w:val="0"/>
      <w:marRight w:val="0"/>
      <w:marTop w:val="0"/>
      <w:marBottom w:val="0"/>
      <w:divBdr>
        <w:top w:val="none" w:sz="0" w:space="0" w:color="auto"/>
        <w:left w:val="none" w:sz="0" w:space="0" w:color="auto"/>
        <w:bottom w:val="none" w:sz="0" w:space="0" w:color="auto"/>
        <w:right w:val="none" w:sz="0" w:space="0" w:color="auto"/>
      </w:divBdr>
    </w:div>
    <w:div w:id="296764471">
      <w:bodyDiv w:val="1"/>
      <w:marLeft w:val="0"/>
      <w:marRight w:val="0"/>
      <w:marTop w:val="0"/>
      <w:marBottom w:val="0"/>
      <w:divBdr>
        <w:top w:val="none" w:sz="0" w:space="0" w:color="auto"/>
        <w:left w:val="none" w:sz="0" w:space="0" w:color="auto"/>
        <w:bottom w:val="none" w:sz="0" w:space="0" w:color="auto"/>
        <w:right w:val="none" w:sz="0" w:space="0" w:color="auto"/>
      </w:divBdr>
    </w:div>
    <w:div w:id="321200488">
      <w:bodyDiv w:val="1"/>
      <w:marLeft w:val="0"/>
      <w:marRight w:val="0"/>
      <w:marTop w:val="0"/>
      <w:marBottom w:val="0"/>
      <w:divBdr>
        <w:top w:val="none" w:sz="0" w:space="0" w:color="auto"/>
        <w:left w:val="none" w:sz="0" w:space="0" w:color="auto"/>
        <w:bottom w:val="none" w:sz="0" w:space="0" w:color="auto"/>
        <w:right w:val="none" w:sz="0" w:space="0" w:color="auto"/>
      </w:divBdr>
    </w:div>
    <w:div w:id="456262190">
      <w:bodyDiv w:val="1"/>
      <w:marLeft w:val="0"/>
      <w:marRight w:val="0"/>
      <w:marTop w:val="0"/>
      <w:marBottom w:val="0"/>
      <w:divBdr>
        <w:top w:val="none" w:sz="0" w:space="0" w:color="auto"/>
        <w:left w:val="none" w:sz="0" w:space="0" w:color="auto"/>
        <w:bottom w:val="none" w:sz="0" w:space="0" w:color="auto"/>
        <w:right w:val="none" w:sz="0" w:space="0" w:color="auto"/>
      </w:divBdr>
    </w:div>
    <w:div w:id="695889585">
      <w:bodyDiv w:val="1"/>
      <w:marLeft w:val="0"/>
      <w:marRight w:val="0"/>
      <w:marTop w:val="0"/>
      <w:marBottom w:val="0"/>
      <w:divBdr>
        <w:top w:val="none" w:sz="0" w:space="0" w:color="auto"/>
        <w:left w:val="none" w:sz="0" w:space="0" w:color="auto"/>
        <w:bottom w:val="none" w:sz="0" w:space="0" w:color="auto"/>
        <w:right w:val="none" w:sz="0" w:space="0" w:color="auto"/>
      </w:divBdr>
      <w:divsChild>
        <w:div w:id="1385103975">
          <w:marLeft w:val="0"/>
          <w:marRight w:val="0"/>
          <w:marTop w:val="0"/>
          <w:marBottom w:val="0"/>
          <w:divBdr>
            <w:top w:val="none" w:sz="0" w:space="0" w:color="auto"/>
            <w:left w:val="none" w:sz="0" w:space="0" w:color="auto"/>
            <w:bottom w:val="none" w:sz="0" w:space="0" w:color="auto"/>
            <w:right w:val="none" w:sz="0" w:space="0" w:color="auto"/>
          </w:divBdr>
          <w:divsChild>
            <w:div w:id="77288382">
              <w:marLeft w:val="0"/>
              <w:marRight w:val="0"/>
              <w:marTop w:val="0"/>
              <w:marBottom w:val="0"/>
              <w:divBdr>
                <w:top w:val="none" w:sz="0" w:space="0" w:color="auto"/>
                <w:left w:val="none" w:sz="0" w:space="0" w:color="auto"/>
                <w:bottom w:val="none" w:sz="0" w:space="0" w:color="auto"/>
                <w:right w:val="none" w:sz="0" w:space="0" w:color="auto"/>
              </w:divBdr>
              <w:divsChild>
                <w:div w:id="1334795254">
                  <w:marLeft w:val="0"/>
                  <w:marRight w:val="0"/>
                  <w:marTop w:val="0"/>
                  <w:marBottom w:val="0"/>
                  <w:divBdr>
                    <w:top w:val="none" w:sz="0" w:space="0" w:color="auto"/>
                    <w:left w:val="none" w:sz="0" w:space="0" w:color="auto"/>
                    <w:bottom w:val="none" w:sz="0" w:space="0" w:color="auto"/>
                    <w:right w:val="none" w:sz="0" w:space="0" w:color="auto"/>
                  </w:divBdr>
                  <w:divsChild>
                    <w:div w:id="19432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0337">
      <w:bodyDiv w:val="1"/>
      <w:marLeft w:val="0"/>
      <w:marRight w:val="0"/>
      <w:marTop w:val="0"/>
      <w:marBottom w:val="0"/>
      <w:divBdr>
        <w:top w:val="none" w:sz="0" w:space="0" w:color="auto"/>
        <w:left w:val="none" w:sz="0" w:space="0" w:color="auto"/>
        <w:bottom w:val="none" w:sz="0" w:space="0" w:color="auto"/>
        <w:right w:val="none" w:sz="0" w:space="0" w:color="auto"/>
      </w:divBdr>
    </w:div>
    <w:div w:id="1517498300">
      <w:marLeft w:val="0"/>
      <w:marRight w:val="0"/>
      <w:marTop w:val="0"/>
      <w:marBottom w:val="0"/>
      <w:divBdr>
        <w:top w:val="none" w:sz="0" w:space="0" w:color="auto"/>
        <w:left w:val="none" w:sz="0" w:space="0" w:color="auto"/>
        <w:bottom w:val="none" w:sz="0" w:space="0" w:color="auto"/>
        <w:right w:val="none" w:sz="0" w:space="0" w:color="auto"/>
      </w:divBdr>
      <w:divsChild>
        <w:div w:id="1517498304">
          <w:marLeft w:val="979"/>
          <w:marRight w:val="0"/>
          <w:marTop w:val="77"/>
          <w:marBottom w:val="0"/>
          <w:divBdr>
            <w:top w:val="none" w:sz="0" w:space="0" w:color="auto"/>
            <w:left w:val="none" w:sz="0" w:space="0" w:color="auto"/>
            <w:bottom w:val="none" w:sz="0" w:space="0" w:color="auto"/>
            <w:right w:val="none" w:sz="0" w:space="0" w:color="auto"/>
          </w:divBdr>
        </w:div>
        <w:div w:id="1517498306">
          <w:marLeft w:val="979"/>
          <w:marRight w:val="0"/>
          <w:marTop w:val="77"/>
          <w:marBottom w:val="0"/>
          <w:divBdr>
            <w:top w:val="none" w:sz="0" w:space="0" w:color="auto"/>
            <w:left w:val="none" w:sz="0" w:space="0" w:color="auto"/>
            <w:bottom w:val="none" w:sz="0" w:space="0" w:color="auto"/>
            <w:right w:val="none" w:sz="0" w:space="0" w:color="auto"/>
          </w:divBdr>
        </w:div>
        <w:div w:id="1517498311">
          <w:marLeft w:val="979"/>
          <w:marRight w:val="0"/>
          <w:marTop w:val="77"/>
          <w:marBottom w:val="0"/>
          <w:divBdr>
            <w:top w:val="none" w:sz="0" w:space="0" w:color="auto"/>
            <w:left w:val="none" w:sz="0" w:space="0" w:color="auto"/>
            <w:bottom w:val="none" w:sz="0" w:space="0" w:color="auto"/>
            <w:right w:val="none" w:sz="0" w:space="0" w:color="auto"/>
          </w:divBdr>
        </w:div>
        <w:div w:id="1517498312">
          <w:marLeft w:val="979"/>
          <w:marRight w:val="0"/>
          <w:marTop w:val="77"/>
          <w:marBottom w:val="0"/>
          <w:divBdr>
            <w:top w:val="none" w:sz="0" w:space="0" w:color="auto"/>
            <w:left w:val="none" w:sz="0" w:space="0" w:color="auto"/>
            <w:bottom w:val="none" w:sz="0" w:space="0" w:color="auto"/>
            <w:right w:val="none" w:sz="0" w:space="0" w:color="auto"/>
          </w:divBdr>
        </w:div>
        <w:div w:id="1517498314">
          <w:marLeft w:val="979"/>
          <w:marRight w:val="0"/>
          <w:marTop w:val="77"/>
          <w:marBottom w:val="0"/>
          <w:divBdr>
            <w:top w:val="none" w:sz="0" w:space="0" w:color="auto"/>
            <w:left w:val="none" w:sz="0" w:space="0" w:color="auto"/>
            <w:bottom w:val="none" w:sz="0" w:space="0" w:color="auto"/>
            <w:right w:val="none" w:sz="0" w:space="0" w:color="auto"/>
          </w:divBdr>
        </w:div>
        <w:div w:id="1517498318">
          <w:marLeft w:val="418"/>
          <w:marRight w:val="0"/>
          <w:marTop w:val="86"/>
          <w:marBottom w:val="0"/>
          <w:divBdr>
            <w:top w:val="none" w:sz="0" w:space="0" w:color="auto"/>
            <w:left w:val="none" w:sz="0" w:space="0" w:color="auto"/>
            <w:bottom w:val="none" w:sz="0" w:space="0" w:color="auto"/>
            <w:right w:val="none" w:sz="0" w:space="0" w:color="auto"/>
          </w:divBdr>
        </w:div>
        <w:div w:id="1517498325">
          <w:marLeft w:val="418"/>
          <w:marRight w:val="0"/>
          <w:marTop w:val="86"/>
          <w:marBottom w:val="0"/>
          <w:divBdr>
            <w:top w:val="none" w:sz="0" w:space="0" w:color="auto"/>
            <w:left w:val="none" w:sz="0" w:space="0" w:color="auto"/>
            <w:bottom w:val="none" w:sz="0" w:space="0" w:color="auto"/>
            <w:right w:val="none" w:sz="0" w:space="0" w:color="auto"/>
          </w:divBdr>
        </w:div>
        <w:div w:id="1517498326">
          <w:marLeft w:val="979"/>
          <w:marRight w:val="0"/>
          <w:marTop w:val="77"/>
          <w:marBottom w:val="0"/>
          <w:divBdr>
            <w:top w:val="none" w:sz="0" w:space="0" w:color="auto"/>
            <w:left w:val="none" w:sz="0" w:space="0" w:color="auto"/>
            <w:bottom w:val="none" w:sz="0" w:space="0" w:color="auto"/>
            <w:right w:val="none" w:sz="0" w:space="0" w:color="auto"/>
          </w:divBdr>
        </w:div>
        <w:div w:id="1517498328">
          <w:marLeft w:val="418"/>
          <w:marRight w:val="0"/>
          <w:marTop w:val="86"/>
          <w:marBottom w:val="0"/>
          <w:divBdr>
            <w:top w:val="none" w:sz="0" w:space="0" w:color="auto"/>
            <w:left w:val="none" w:sz="0" w:space="0" w:color="auto"/>
            <w:bottom w:val="none" w:sz="0" w:space="0" w:color="auto"/>
            <w:right w:val="none" w:sz="0" w:space="0" w:color="auto"/>
          </w:divBdr>
        </w:div>
        <w:div w:id="1517498330">
          <w:marLeft w:val="418"/>
          <w:marRight w:val="0"/>
          <w:marTop w:val="86"/>
          <w:marBottom w:val="0"/>
          <w:divBdr>
            <w:top w:val="none" w:sz="0" w:space="0" w:color="auto"/>
            <w:left w:val="none" w:sz="0" w:space="0" w:color="auto"/>
            <w:bottom w:val="none" w:sz="0" w:space="0" w:color="auto"/>
            <w:right w:val="none" w:sz="0" w:space="0" w:color="auto"/>
          </w:divBdr>
        </w:div>
        <w:div w:id="1517498333">
          <w:marLeft w:val="418"/>
          <w:marRight w:val="0"/>
          <w:marTop w:val="86"/>
          <w:marBottom w:val="0"/>
          <w:divBdr>
            <w:top w:val="none" w:sz="0" w:space="0" w:color="auto"/>
            <w:left w:val="none" w:sz="0" w:space="0" w:color="auto"/>
            <w:bottom w:val="none" w:sz="0" w:space="0" w:color="auto"/>
            <w:right w:val="none" w:sz="0" w:space="0" w:color="auto"/>
          </w:divBdr>
        </w:div>
        <w:div w:id="1517498334">
          <w:marLeft w:val="979"/>
          <w:marRight w:val="0"/>
          <w:marTop w:val="77"/>
          <w:marBottom w:val="0"/>
          <w:divBdr>
            <w:top w:val="none" w:sz="0" w:space="0" w:color="auto"/>
            <w:left w:val="none" w:sz="0" w:space="0" w:color="auto"/>
            <w:bottom w:val="none" w:sz="0" w:space="0" w:color="auto"/>
            <w:right w:val="none" w:sz="0" w:space="0" w:color="auto"/>
          </w:divBdr>
        </w:div>
        <w:div w:id="1517498337">
          <w:marLeft w:val="418"/>
          <w:marRight w:val="0"/>
          <w:marTop w:val="86"/>
          <w:marBottom w:val="0"/>
          <w:divBdr>
            <w:top w:val="none" w:sz="0" w:space="0" w:color="auto"/>
            <w:left w:val="none" w:sz="0" w:space="0" w:color="auto"/>
            <w:bottom w:val="none" w:sz="0" w:space="0" w:color="auto"/>
            <w:right w:val="none" w:sz="0" w:space="0" w:color="auto"/>
          </w:divBdr>
        </w:div>
        <w:div w:id="1517498342">
          <w:marLeft w:val="418"/>
          <w:marRight w:val="0"/>
          <w:marTop w:val="86"/>
          <w:marBottom w:val="0"/>
          <w:divBdr>
            <w:top w:val="none" w:sz="0" w:space="0" w:color="auto"/>
            <w:left w:val="none" w:sz="0" w:space="0" w:color="auto"/>
            <w:bottom w:val="none" w:sz="0" w:space="0" w:color="auto"/>
            <w:right w:val="none" w:sz="0" w:space="0" w:color="auto"/>
          </w:divBdr>
        </w:div>
      </w:divsChild>
    </w:div>
    <w:div w:id="1517498302">
      <w:marLeft w:val="0"/>
      <w:marRight w:val="0"/>
      <w:marTop w:val="0"/>
      <w:marBottom w:val="0"/>
      <w:divBdr>
        <w:top w:val="none" w:sz="0" w:space="0" w:color="auto"/>
        <w:left w:val="none" w:sz="0" w:space="0" w:color="auto"/>
        <w:bottom w:val="none" w:sz="0" w:space="0" w:color="auto"/>
        <w:right w:val="none" w:sz="0" w:space="0" w:color="auto"/>
      </w:divBdr>
    </w:div>
    <w:div w:id="1517498303">
      <w:marLeft w:val="0"/>
      <w:marRight w:val="0"/>
      <w:marTop w:val="0"/>
      <w:marBottom w:val="0"/>
      <w:divBdr>
        <w:top w:val="none" w:sz="0" w:space="0" w:color="auto"/>
        <w:left w:val="none" w:sz="0" w:space="0" w:color="auto"/>
        <w:bottom w:val="none" w:sz="0" w:space="0" w:color="auto"/>
        <w:right w:val="none" w:sz="0" w:space="0" w:color="auto"/>
      </w:divBdr>
    </w:div>
    <w:div w:id="1517498305">
      <w:marLeft w:val="0"/>
      <w:marRight w:val="0"/>
      <w:marTop w:val="0"/>
      <w:marBottom w:val="0"/>
      <w:divBdr>
        <w:top w:val="none" w:sz="0" w:space="0" w:color="auto"/>
        <w:left w:val="none" w:sz="0" w:space="0" w:color="auto"/>
        <w:bottom w:val="none" w:sz="0" w:space="0" w:color="auto"/>
        <w:right w:val="none" w:sz="0" w:space="0" w:color="auto"/>
      </w:divBdr>
      <w:divsChild>
        <w:div w:id="1517498313">
          <w:marLeft w:val="979"/>
          <w:marRight w:val="0"/>
          <w:marTop w:val="96"/>
          <w:marBottom w:val="0"/>
          <w:divBdr>
            <w:top w:val="none" w:sz="0" w:space="0" w:color="auto"/>
            <w:left w:val="none" w:sz="0" w:space="0" w:color="auto"/>
            <w:bottom w:val="none" w:sz="0" w:space="0" w:color="auto"/>
            <w:right w:val="none" w:sz="0" w:space="0" w:color="auto"/>
          </w:divBdr>
        </w:div>
      </w:divsChild>
    </w:div>
    <w:div w:id="1517498307">
      <w:marLeft w:val="0"/>
      <w:marRight w:val="0"/>
      <w:marTop w:val="0"/>
      <w:marBottom w:val="0"/>
      <w:divBdr>
        <w:top w:val="none" w:sz="0" w:space="0" w:color="auto"/>
        <w:left w:val="none" w:sz="0" w:space="0" w:color="auto"/>
        <w:bottom w:val="none" w:sz="0" w:space="0" w:color="auto"/>
        <w:right w:val="none" w:sz="0" w:space="0" w:color="auto"/>
      </w:divBdr>
    </w:div>
    <w:div w:id="1517498308">
      <w:marLeft w:val="0"/>
      <w:marRight w:val="0"/>
      <w:marTop w:val="0"/>
      <w:marBottom w:val="0"/>
      <w:divBdr>
        <w:top w:val="none" w:sz="0" w:space="0" w:color="auto"/>
        <w:left w:val="none" w:sz="0" w:space="0" w:color="auto"/>
        <w:bottom w:val="none" w:sz="0" w:space="0" w:color="auto"/>
        <w:right w:val="none" w:sz="0" w:space="0" w:color="auto"/>
      </w:divBdr>
      <w:divsChild>
        <w:div w:id="1517498320">
          <w:marLeft w:val="979"/>
          <w:marRight w:val="0"/>
          <w:marTop w:val="96"/>
          <w:marBottom w:val="0"/>
          <w:divBdr>
            <w:top w:val="none" w:sz="0" w:space="0" w:color="auto"/>
            <w:left w:val="none" w:sz="0" w:space="0" w:color="auto"/>
            <w:bottom w:val="none" w:sz="0" w:space="0" w:color="auto"/>
            <w:right w:val="none" w:sz="0" w:space="0" w:color="auto"/>
          </w:divBdr>
        </w:div>
      </w:divsChild>
    </w:div>
    <w:div w:id="1517498309">
      <w:marLeft w:val="0"/>
      <w:marRight w:val="0"/>
      <w:marTop w:val="0"/>
      <w:marBottom w:val="0"/>
      <w:divBdr>
        <w:top w:val="none" w:sz="0" w:space="0" w:color="auto"/>
        <w:left w:val="none" w:sz="0" w:space="0" w:color="auto"/>
        <w:bottom w:val="none" w:sz="0" w:space="0" w:color="auto"/>
        <w:right w:val="none" w:sz="0" w:space="0" w:color="auto"/>
      </w:divBdr>
      <w:divsChild>
        <w:div w:id="1517498315">
          <w:marLeft w:val="432"/>
          <w:marRight w:val="0"/>
          <w:marTop w:val="154"/>
          <w:marBottom w:val="0"/>
          <w:divBdr>
            <w:top w:val="none" w:sz="0" w:space="0" w:color="auto"/>
            <w:left w:val="none" w:sz="0" w:space="0" w:color="auto"/>
            <w:bottom w:val="none" w:sz="0" w:space="0" w:color="auto"/>
            <w:right w:val="none" w:sz="0" w:space="0" w:color="auto"/>
          </w:divBdr>
        </w:div>
        <w:div w:id="1517498317">
          <w:marLeft w:val="432"/>
          <w:marRight w:val="0"/>
          <w:marTop w:val="154"/>
          <w:marBottom w:val="0"/>
          <w:divBdr>
            <w:top w:val="none" w:sz="0" w:space="0" w:color="auto"/>
            <w:left w:val="none" w:sz="0" w:space="0" w:color="auto"/>
            <w:bottom w:val="none" w:sz="0" w:space="0" w:color="auto"/>
            <w:right w:val="none" w:sz="0" w:space="0" w:color="auto"/>
          </w:divBdr>
        </w:div>
      </w:divsChild>
    </w:div>
    <w:div w:id="1517498316">
      <w:marLeft w:val="0"/>
      <w:marRight w:val="0"/>
      <w:marTop w:val="0"/>
      <w:marBottom w:val="0"/>
      <w:divBdr>
        <w:top w:val="none" w:sz="0" w:space="0" w:color="auto"/>
        <w:left w:val="none" w:sz="0" w:space="0" w:color="auto"/>
        <w:bottom w:val="none" w:sz="0" w:space="0" w:color="auto"/>
        <w:right w:val="none" w:sz="0" w:space="0" w:color="auto"/>
      </w:divBdr>
    </w:div>
    <w:div w:id="1517498322">
      <w:marLeft w:val="0"/>
      <w:marRight w:val="0"/>
      <w:marTop w:val="0"/>
      <w:marBottom w:val="0"/>
      <w:divBdr>
        <w:top w:val="none" w:sz="0" w:space="0" w:color="auto"/>
        <w:left w:val="none" w:sz="0" w:space="0" w:color="auto"/>
        <w:bottom w:val="none" w:sz="0" w:space="0" w:color="auto"/>
        <w:right w:val="none" w:sz="0" w:space="0" w:color="auto"/>
      </w:divBdr>
      <w:divsChild>
        <w:div w:id="1517498319">
          <w:marLeft w:val="979"/>
          <w:marRight w:val="0"/>
          <w:marTop w:val="96"/>
          <w:marBottom w:val="0"/>
          <w:divBdr>
            <w:top w:val="none" w:sz="0" w:space="0" w:color="auto"/>
            <w:left w:val="none" w:sz="0" w:space="0" w:color="auto"/>
            <w:bottom w:val="none" w:sz="0" w:space="0" w:color="auto"/>
            <w:right w:val="none" w:sz="0" w:space="0" w:color="auto"/>
          </w:divBdr>
        </w:div>
      </w:divsChild>
    </w:div>
    <w:div w:id="1517498324">
      <w:marLeft w:val="0"/>
      <w:marRight w:val="0"/>
      <w:marTop w:val="0"/>
      <w:marBottom w:val="0"/>
      <w:divBdr>
        <w:top w:val="none" w:sz="0" w:space="0" w:color="auto"/>
        <w:left w:val="none" w:sz="0" w:space="0" w:color="auto"/>
        <w:bottom w:val="none" w:sz="0" w:space="0" w:color="auto"/>
        <w:right w:val="none" w:sz="0" w:space="0" w:color="auto"/>
      </w:divBdr>
    </w:div>
    <w:div w:id="1517498331">
      <w:marLeft w:val="0"/>
      <w:marRight w:val="0"/>
      <w:marTop w:val="0"/>
      <w:marBottom w:val="0"/>
      <w:divBdr>
        <w:top w:val="none" w:sz="0" w:space="0" w:color="auto"/>
        <w:left w:val="none" w:sz="0" w:space="0" w:color="auto"/>
        <w:bottom w:val="none" w:sz="0" w:space="0" w:color="auto"/>
        <w:right w:val="none" w:sz="0" w:space="0" w:color="auto"/>
      </w:divBdr>
      <w:divsChild>
        <w:div w:id="1517498301">
          <w:marLeft w:val="1166"/>
          <w:marRight w:val="0"/>
          <w:marTop w:val="134"/>
          <w:marBottom w:val="0"/>
          <w:divBdr>
            <w:top w:val="none" w:sz="0" w:space="0" w:color="auto"/>
            <w:left w:val="none" w:sz="0" w:space="0" w:color="auto"/>
            <w:bottom w:val="none" w:sz="0" w:space="0" w:color="auto"/>
            <w:right w:val="none" w:sz="0" w:space="0" w:color="auto"/>
          </w:divBdr>
        </w:div>
        <w:div w:id="1517498310">
          <w:marLeft w:val="547"/>
          <w:marRight w:val="0"/>
          <w:marTop w:val="154"/>
          <w:marBottom w:val="0"/>
          <w:divBdr>
            <w:top w:val="none" w:sz="0" w:space="0" w:color="auto"/>
            <w:left w:val="none" w:sz="0" w:space="0" w:color="auto"/>
            <w:bottom w:val="none" w:sz="0" w:space="0" w:color="auto"/>
            <w:right w:val="none" w:sz="0" w:space="0" w:color="auto"/>
          </w:divBdr>
        </w:div>
        <w:div w:id="1517498321">
          <w:marLeft w:val="1166"/>
          <w:marRight w:val="0"/>
          <w:marTop w:val="134"/>
          <w:marBottom w:val="0"/>
          <w:divBdr>
            <w:top w:val="none" w:sz="0" w:space="0" w:color="auto"/>
            <w:left w:val="none" w:sz="0" w:space="0" w:color="auto"/>
            <w:bottom w:val="none" w:sz="0" w:space="0" w:color="auto"/>
            <w:right w:val="none" w:sz="0" w:space="0" w:color="auto"/>
          </w:divBdr>
        </w:div>
        <w:div w:id="1517498323">
          <w:marLeft w:val="1166"/>
          <w:marRight w:val="0"/>
          <w:marTop w:val="134"/>
          <w:marBottom w:val="0"/>
          <w:divBdr>
            <w:top w:val="none" w:sz="0" w:space="0" w:color="auto"/>
            <w:left w:val="none" w:sz="0" w:space="0" w:color="auto"/>
            <w:bottom w:val="none" w:sz="0" w:space="0" w:color="auto"/>
            <w:right w:val="none" w:sz="0" w:space="0" w:color="auto"/>
          </w:divBdr>
        </w:div>
        <w:div w:id="1517498327">
          <w:marLeft w:val="547"/>
          <w:marRight w:val="0"/>
          <w:marTop w:val="154"/>
          <w:marBottom w:val="0"/>
          <w:divBdr>
            <w:top w:val="none" w:sz="0" w:space="0" w:color="auto"/>
            <w:left w:val="none" w:sz="0" w:space="0" w:color="auto"/>
            <w:bottom w:val="none" w:sz="0" w:space="0" w:color="auto"/>
            <w:right w:val="none" w:sz="0" w:space="0" w:color="auto"/>
          </w:divBdr>
        </w:div>
        <w:div w:id="1517498339">
          <w:marLeft w:val="1166"/>
          <w:marRight w:val="0"/>
          <w:marTop w:val="134"/>
          <w:marBottom w:val="0"/>
          <w:divBdr>
            <w:top w:val="none" w:sz="0" w:space="0" w:color="auto"/>
            <w:left w:val="none" w:sz="0" w:space="0" w:color="auto"/>
            <w:bottom w:val="none" w:sz="0" w:space="0" w:color="auto"/>
            <w:right w:val="none" w:sz="0" w:space="0" w:color="auto"/>
          </w:divBdr>
        </w:div>
      </w:divsChild>
    </w:div>
    <w:div w:id="1517498335">
      <w:marLeft w:val="0"/>
      <w:marRight w:val="0"/>
      <w:marTop w:val="0"/>
      <w:marBottom w:val="0"/>
      <w:divBdr>
        <w:top w:val="none" w:sz="0" w:space="0" w:color="auto"/>
        <w:left w:val="none" w:sz="0" w:space="0" w:color="auto"/>
        <w:bottom w:val="none" w:sz="0" w:space="0" w:color="auto"/>
        <w:right w:val="none" w:sz="0" w:space="0" w:color="auto"/>
      </w:divBdr>
    </w:div>
    <w:div w:id="1517498336">
      <w:marLeft w:val="0"/>
      <w:marRight w:val="0"/>
      <w:marTop w:val="0"/>
      <w:marBottom w:val="0"/>
      <w:divBdr>
        <w:top w:val="none" w:sz="0" w:space="0" w:color="auto"/>
        <w:left w:val="none" w:sz="0" w:space="0" w:color="auto"/>
        <w:bottom w:val="none" w:sz="0" w:space="0" w:color="auto"/>
        <w:right w:val="none" w:sz="0" w:space="0" w:color="auto"/>
      </w:divBdr>
    </w:div>
    <w:div w:id="1517498338">
      <w:marLeft w:val="0"/>
      <w:marRight w:val="0"/>
      <w:marTop w:val="0"/>
      <w:marBottom w:val="0"/>
      <w:divBdr>
        <w:top w:val="none" w:sz="0" w:space="0" w:color="auto"/>
        <w:left w:val="none" w:sz="0" w:space="0" w:color="auto"/>
        <w:bottom w:val="none" w:sz="0" w:space="0" w:color="auto"/>
        <w:right w:val="none" w:sz="0" w:space="0" w:color="auto"/>
      </w:divBdr>
      <w:divsChild>
        <w:div w:id="1517498329">
          <w:marLeft w:val="418"/>
          <w:marRight w:val="0"/>
          <w:marTop w:val="77"/>
          <w:marBottom w:val="0"/>
          <w:divBdr>
            <w:top w:val="none" w:sz="0" w:space="0" w:color="auto"/>
            <w:left w:val="none" w:sz="0" w:space="0" w:color="auto"/>
            <w:bottom w:val="none" w:sz="0" w:space="0" w:color="auto"/>
            <w:right w:val="none" w:sz="0" w:space="0" w:color="auto"/>
          </w:divBdr>
        </w:div>
        <w:div w:id="1517498332">
          <w:marLeft w:val="418"/>
          <w:marRight w:val="0"/>
          <w:marTop w:val="77"/>
          <w:marBottom w:val="0"/>
          <w:divBdr>
            <w:top w:val="none" w:sz="0" w:space="0" w:color="auto"/>
            <w:left w:val="none" w:sz="0" w:space="0" w:color="auto"/>
            <w:bottom w:val="none" w:sz="0" w:space="0" w:color="auto"/>
            <w:right w:val="none" w:sz="0" w:space="0" w:color="auto"/>
          </w:divBdr>
        </w:div>
        <w:div w:id="1517498340">
          <w:marLeft w:val="418"/>
          <w:marRight w:val="0"/>
          <w:marTop w:val="77"/>
          <w:marBottom w:val="0"/>
          <w:divBdr>
            <w:top w:val="none" w:sz="0" w:space="0" w:color="auto"/>
            <w:left w:val="none" w:sz="0" w:space="0" w:color="auto"/>
            <w:bottom w:val="none" w:sz="0" w:space="0" w:color="auto"/>
            <w:right w:val="none" w:sz="0" w:space="0" w:color="auto"/>
          </w:divBdr>
        </w:div>
      </w:divsChild>
    </w:div>
    <w:div w:id="1517498341">
      <w:marLeft w:val="0"/>
      <w:marRight w:val="0"/>
      <w:marTop w:val="0"/>
      <w:marBottom w:val="0"/>
      <w:divBdr>
        <w:top w:val="none" w:sz="0" w:space="0" w:color="auto"/>
        <w:left w:val="none" w:sz="0" w:space="0" w:color="auto"/>
        <w:bottom w:val="none" w:sz="0" w:space="0" w:color="auto"/>
        <w:right w:val="none" w:sz="0" w:space="0" w:color="auto"/>
      </w:divBdr>
    </w:div>
    <w:div w:id="1658076125">
      <w:bodyDiv w:val="1"/>
      <w:marLeft w:val="0"/>
      <w:marRight w:val="0"/>
      <w:marTop w:val="0"/>
      <w:marBottom w:val="0"/>
      <w:divBdr>
        <w:top w:val="none" w:sz="0" w:space="0" w:color="auto"/>
        <w:left w:val="none" w:sz="0" w:space="0" w:color="auto"/>
        <w:bottom w:val="none" w:sz="0" w:space="0" w:color="auto"/>
        <w:right w:val="none" w:sz="0" w:space="0" w:color="auto"/>
      </w:divBdr>
    </w:div>
    <w:div w:id="1909998547">
      <w:bodyDiv w:val="1"/>
      <w:marLeft w:val="0"/>
      <w:marRight w:val="0"/>
      <w:marTop w:val="0"/>
      <w:marBottom w:val="0"/>
      <w:divBdr>
        <w:top w:val="none" w:sz="0" w:space="0" w:color="auto"/>
        <w:left w:val="none" w:sz="0" w:space="0" w:color="auto"/>
        <w:bottom w:val="none" w:sz="0" w:space="0" w:color="auto"/>
        <w:right w:val="none" w:sz="0" w:space="0" w:color="auto"/>
      </w:divBdr>
      <w:divsChild>
        <w:div w:id="289943828">
          <w:marLeft w:val="1440"/>
          <w:marRight w:val="0"/>
          <w:marTop w:val="91"/>
          <w:marBottom w:val="0"/>
          <w:divBdr>
            <w:top w:val="none" w:sz="0" w:space="0" w:color="auto"/>
            <w:left w:val="none" w:sz="0" w:space="0" w:color="auto"/>
            <w:bottom w:val="none" w:sz="0" w:space="0" w:color="auto"/>
            <w:right w:val="none" w:sz="0" w:space="0" w:color="auto"/>
          </w:divBdr>
        </w:div>
        <w:div w:id="543713859">
          <w:marLeft w:val="1440"/>
          <w:marRight w:val="0"/>
          <w:marTop w:val="91"/>
          <w:marBottom w:val="0"/>
          <w:divBdr>
            <w:top w:val="none" w:sz="0" w:space="0" w:color="auto"/>
            <w:left w:val="none" w:sz="0" w:space="0" w:color="auto"/>
            <w:bottom w:val="none" w:sz="0" w:space="0" w:color="auto"/>
            <w:right w:val="none" w:sz="0" w:space="0" w:color="auto"/>
          </w:divBdr>
        </w:div>
        <w:div w:id="805201035">
          <w:marLeft w:val="1440"/>
          <w:marRight w:val="0"/>
          <w:marTop w:val="91"/>
          <w:marBottom w:val="0"/>
          <w:divBdr>
            <w:top w:val="none" w:sz="0" w:space="0" w:color="auto"/>
            <w:left w:val="none" w:sz="0" w:space="0" w:color="auto"/>
            <w:bottom w:val="none" w:sz="0" w:space="0" w:color="auto"/>
            <w:right w:val="none" w:sz="0" w:space="0" w:color="auto"/>
          </w:divBdr>
        </w:div>
        <w:div w:id="1053819843">
          <w:marLeft w:val="1440"/>
          <w:marRight w:val="0"/>
          <w:marTop w:val="91"/>
          <w:marBottom w:val="0"/>
          <w:divBdr>
            <w:top w:val="none" w:sz="0" w:space="0" w:color="auto"/>
            <w:left w:val="none" w:sz="0" w:space="0" w:color="auto"/>
            <w:bottom w:val="none" w:sz="0" w:space="0" w:color="auto"/>
            <w:right w:val="none" w:sz="0" w:space="0" w:color="auto"/>
          </w:divBdr>
        </w:div>
        <w:div w:id="1318807303">
          <w:marLeft w:val="1440"/>
          <w:marRight w:val="0"/>
          <w:marTop w:val="91"/>
          <w:marBottom w:val="0"/>
          <w:divBdr>
            <w:top w:val="none" w:sz="0" w:space="0" w:color="auto"/>
            <w:left w:val="none" w:sz="0" w:space="0" w:color="auto"/>
            <w:bottom w:val="none" w:sz="0" w:space="0" w:color="auto"/>
            <w:right w:val="none" w:sz="0" w:space="0" w:color="auto"/>
          </w:divBdr>
        </w:div>
        <w:div w:id="1415517703">
          <w:marLeft w:val="1440"/>
          <w:marRight w:val="0"/>
          <w:marTop w:val="91"/>
          <w:marBottom w:val="0"/>
          <w:divBdr>
            <w:top w:val="none" w:sz="0" w:space="0" w:color="auto"/>
            <w:left w:val="none" w:sz="0" w:space="0" w:color="auto"/>
            <w:bottom w:val="none" w:sz="0" w:space="0" w:color="auto"/>
            <w:right w:val="none" w:sz="0" w:space="0" w:color="auto"/>
          </w:divBdr>
        </w:div>
      </w:divsChild>
    </w:div>
    <w:div w:id="1933472629">
      <w:bodyDiv w:val="1"/>
      <w:marLeft w:val="0"/>
      <w:marRight w:val="0"/>
      <w:marTop w:val="0"/>
      <w:marBottom w:val="0"/>
      <w:divBdr>
        <w:top w:val="none" w:sz="0" w:space="0" w:color="auto"/>
        <w:left w:val="none" w:sz="0" w:space="0" w:color="auto"/>
        <w:bottom w:val="none" w:sz="0" w:space="0" w:color="auto"/>
        <w:right w:val="none" w:sz="0" w:space="0" w:color="auto"/>
      </w:divBdr>
    </w:div>
    <w:div w:id="2059889673">
      <w:bodyDiv w:val="1"/>
      <w:marLeft w:val="0"/>
      <w:marRight w:val="0"/>
      <w:marTop w:val="0"/>
      <w:marBottom w:val="0"/>
      <w:divBdr>
        <w:top w:val="none" w:sz="0" w:space="0" w:color="auto"/>
        <w:left w:val="none" w:sz="0" w:space="0" w:color="auto"/>
        <w:bottom w:val="none" w:sz="0" w:space="0" w:color="auto"/>
        <w:right w:val="none" w:sz="0" w:space="0" w:color="auto"/>
      </w:divBdr>
    </w:div>
    <w:div w:id="2077437028">
      <w:bodyDiv w:val="1"/>
      <w:marLeft w:val="0"/>
      <w:marRight w:val="0"/>
      <w:marTop w:val="0"/>
      <w:marBottom w:val="0"/>
      <w:divBdr>
        <w:top w:val="none" w:sz="0" w:space="0" w:color="auto"/>
        <w:left w:val="none" w:sz="0" w:space="0" w:color="auto"/>
        <w:bottom w:val="none" w:sz="0" w:space="0" w:color="auto"/>
        <w:right w:val="none" w:sz="0" w:space="0" w:color="auto"/>
      </w:divBdr>
      <w:divsChild>
        <w:div w:id="228659943">
          <w:marLeft w:val="547"/>
          <w:marRight w:val="0"/>
          <w:marTop w:val="120"/>
          <w:marBottom w:val="0"/>
          <w:divBdr>
            <w:top w:val="none" w:sz="0" w:space="0" w:color="auto"/>
            <w:left w:val="none" w:sz="0" w:space="0" w:color="auto"/>
            <w:bottom w:val="none" w:sz="0" w:space="0" w:color="auto"/>
            <w:right w:val="none" w:sz="0" w:space="0" w:color="auto"/>
          </w:divBdr>
        </w:div>
        <w:div w:id="479080328">
          <w:marLeft w:val="547"/>
          <w:marRight w:val="0"/>
          <w:marTop w:val="120"/>
          <w:marBottom w:val="0"/>
          <w:divBdr>
            <w:top w:val="none" w:sz="0" w:space="0" w:color="auto"/>
            <w:left w:val="none" w:sz="0" w:space="0" w:color="auto"/>
            <w:bottom w:val="none" w:sz="0" w:space="0" w:color="auto"/>
            <w:right w:val="none" w:sz="0" w:space="0" w:color="auto"/>
          </w:divBdr>
        </w:div>
        <w:div w:id="631907825">
          <w:marLeft w:val="547"/>
          <w:marRight w:val="0"/>
          <w:marTop w:val="120"/>
          <w:marBottom w:val="0"/>
          <w:divBdr>
            <w:top w:val="none" w:sz="0" w:space="0" w:color="auto"/>
            <w:left w:val="none" w:sz="0" w:space="0" w:color="auto"/>
            <w:bottom w:val="none" w:sz="0" w:space="0" w:color="auto"/>
            <w:right w:val="none" w:sz="0" w:space="0" w:color="auto"/>
          </w:divBdr>
        </w:div>
        <w:div w:id="706832638">
          <w:marLeft w:val="547"/>
          <w:marRight w:val="0"/>
          <w:marTop w:val="120"/>
          <w:marBottom w:val="0"/>
          <w:divBdr>
            <w:top w:val="none" w:sz="0" w:space="0" w:color="auto"/>
            <w:left w:val="none" w:sz="0" w:space="0" w:color="auto"/>
            <w:bottom w:val="none" w:sz="0" w:space="0" w:color="auto"/>
            <w:right w:val="none" w:sz="0" w:space="0" w:color="auto"/>
          </w:divBdr>
        </w:div>
        <w:div w:id="733745503">
          <w:marLeft w:val="547"/>
          <w:marRight w:val="0"/>
          <w:marTop w:val="120"/>
          <w:marBottom w:val="0"/>
          <w:divBdr>
            <w:top w:val="none" w:sz="0" w:space="0" w:color="auto"/>
            <w:left w:val="none" w:sz="0" w:space="0" w:color="auto"/>
            <w:bottom w:val="none" w:sz="0" w:space="0" w:color="auto"/>
            <w:right w:val="none" w:sz="0" w:space="0" w:color="auto"/>
          </w:divBdr>
        </w:div>
        <w:div w:id="979774535">
          <w:marLeft w:val="547"/>
          <w:marRight w:val="0"/>
          <w:marTop w:val="120"/>
          <w:marBottom w:val="0"/>
          <w:divBdr>
            <w:top w:val="none" w:sz="0" w:space="0" w:color="auto"/>
            <w:left w:val="none" w:sz="0" w:space="0" w:color="auto"/>
            <w:bottom w:val="none" w:sz="0" w:space="0" w:color="auto"/>
            <w:right w:val="none" w:sz="0" w:space="0" w:color="auto"/>
          </w:divBdr>
        </w:div>
        <w:div w:id="1272206471">
          <w:marLeft w:val="1166"/>
          <w:marRight w:val="0"/>
          <w:marTop w:val="106"/>
          <w:marBottom w:val="0"/>
          <w:divBdr>
            <w:top w:val="none" w:sz="0" w:space="0" w:color="auto"/>
            <w:left w:val="none" w:sz="0" w:space="0" w:color="auto"/>
            <w:bottom w:val="none" w:sz="0" w:space="0" w:color="auto"/>
            <w:right w:val="none" w:sz="0" w:space="0" w:color="auto"/>
          </w:divBdr>
        </w:div>
        <w:div w:id="1586573246">
          <w:marLeft w:val="547"/>
          <w:marRight w:val="0"/>
          <w:marTop w:val="120"/>
          <w:marBottom w:val="0"/>
          <w:divBdr>
            <w:top w:val="none" w:sz="0" w:space="0" w:color="auto"/>
            <w:left w:val="none" w:sz="0" w:space="0" w:color="auto"/>
            <w:bottom w:val="none" w:sz="0" w:space="0" w:color="auto"/>
            <w:right w:val="none" w:sz="0" w:space="0" w:color="auto"/>
          </w:divBdr>
        </w:div>
        <w:div w:id="1708338528">
          <w:marLeft w:val="1166"/>
          <w:marRight w:val="0"/>
          <w:marTop w:val="106"/>
          <w:marBottom w:val="0"/>
          <w:divBdr>
            <w:top w:val="none" w:sz="0" w:space="0" w:color="auto"/>
            <w:left w:val="none" w:sz="0" w:space="0" w:color="auto"/>
            <w:bottom w:val="none" w:sz="0" w:space="0" w:color="auto"/>
            <w:right w:val="none" w:sz="0" w:space="0" w:color="auto"/>
          </w:divBdr>
        </w:div>
        <w:div w:id="1997029859">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5BD087ED-950E-4341-A39B-4142163636FA@health.gov.sk.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EF04A-B731-4C26-8E3B-608EAB00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Pages>
  <Words>637</Words>
  <Characters>3806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CBORD Group, Inc</Company>
  <LinksUpToDate>false</LinksUpToDate>
  <CharactersWithSpaces>4435</CharactersWithSpaces>
  <SharedDoc>false</SharedDoc>
  <HLinks>
    <vt:vector size="36" baseType="variant">
      <vt:variant>
        <vt:i4>3080271</vt:i4>
      </vt:variant>
      <vt:variant>
        <vt:i4>15</vt:i4>
      </vt:variant>
      <vt:variant>
        <vt:i4>0</vt:i4>
      </vt:variant>
      <vt:variant>
        <vt:i4>5</vt:i4>
      </vt:variant>
      <vt:variant>
        <vt:lpwstr>mailto:EAyres@cc.nih.gov</vt:lpwstr>
      </vt:variant>
      <vt:variant>
        <vt:lpwstr/>
      </vt:variant>
      <vt:variant>
        <vt:i4>4718718</vt:i4>
      </vt:variant>
      <vt:variant>
        <vt:i4>12</vt:i4>
      </vt:variant>
      <vt:variant>
        <vt:i4>0</vt:i4>
      </vt:variant>
      <vt:variant>
        <vt:i4>5</vt:i4>
      </vt:variant>
      <vt:variant>
        <vt:lpwstr>mailto:patientcare@lists.hl7.org</vt:lpwstr>
      </vt:variant>
      <vt:variant>
        <vt:lpwstr/>
      </vt:variant>
      <vt:variant>
        <vt:i4>3539015</vt:i4>
      </vt:variant>
      <vt:variant>
        <vt:i4>9</vt:i4>
      </vt:variant>
      <vt:variant>
        <vt:i4>0</vt:i4>
      </vt:variant>
      <vt:variant>
        <vt:i4>5</vt:i4>
      </vt:variant>
      <vt:variant>
        <vt:lpwstr>mailto:david.parker@evolvent.com</vt:lpwstr>
      </vt:variant>
      <vt:variant>
        <vt:lpwstr/>
      </vt:variant>
      <vt:variant>
        <vt:i4>3866626</vt:i4>
      </vt:variant>
      <vt:variant>
        <vt:i4>6</vt:i4>
      </vt:variant>
      <vt:variant>
        <vt:i4>0</vt:i4>
      </vt:variant>
      <vt:variant>
        <vt:i4>5</vt:i4>
      </vt:variant>
      <vt:variant>
        <vt:lpwstr>mailto:[mailto:owner-strucdoc@lists.hl7.org]</vt:lpwstr>
      </vt:variant>
      <vt:variant>
        <vt:lpwstr/>
      </vt:variant>
      <vt:variant>
        <vt:i4>6225967</vt:i4>
      </vt:variant>
      <vt:variant>
        <vt:i4>3</vt:i4>
      </vt:variant>
      <vt:variant>
        <vt:i4>0</vt:i4>
      </vt:variant>
      <vt:variant>
        <vt:i4>5</vt:i4>
      </vt:variant>
      <vt:variant>
        <vt:lpwstr>mailto:owner-strucdoc@lists.hl7.org</vt:lpwstr>
      </vt:variant>
      <vt:variant>
        <vt:lpwstr/>
      </vt:variant>
      <vt:variant>
        <vt:i4>3276808</vt:i4>
      </vt:variant>
      <vt:variant>
        <vt:i4>10380</vt:i4>
      </vt:variant>
      <vt:variant>
        <vt:i4>1026</vt:i4>
      </vt:variant>
      <vt:variant>
        <vt:i4>1</vt:i4>
      </vt:variant>
      <vt:variant>
        <vt:lpwstr>cid:image003.png@01CC3BCE.117D0710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Dittloff</dc:creator>
  <cp:keywords/>
  <dc:description/>
  <cp:lastModifiedBy>Eayres</cp:lastModifiedBy>
  <cp:revision>10</cp:revision>
  <cp:lastPrinted>2011-12-06T22:36:00Z</cp:lastPrinted>
  <dcterms:created xsi:type="dcterms:W3CDTF">2012-06-28T20:49:00Z</dcterms:created>
  <dcterms:modified xsi:type="dcterms:W3CDTF">2012-07-11T18:56:00Z</dcterms:modified>
</cp:coreProperties>
</file>