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FC" w:rsidRPr="00737DFC" w:rsidRDefault="00737DFC" w:rsidP="00737DFC">
      <w:pPr>
        <w:jc w:val="right"/>
        <w:rPr>
          <w:rFonts w:eastAsiaTheme="minorHAnsi"/>
        </w:rPr>
      </w:pPr>
      <w:r w:rsidRPr="00737DFC">
        <w:rPr>
          <w:rFonts w:ascii="Arial Narrow" w:eastAsia="Times New Roman" w:hAnsi="Arial Narrow" w:cs="Arial"/>
          <w:sz w:val="32"/>
          <w:szCs w:val="32"/>
        </w:rPr>
        <w:t>Unique_Ballot_id_V3DAM_</w:t>
      </w:r>
      <w:r>
        <w:rPr>
          <w:rFonts w:ascii="Arial Narrow" w:eastAsia="Times New Roman" w:hAnsi="Arial Narrow" w:cs="Arial"/>
          <w:sz w:val="32"/>
          <w:szCs w:val="32"/>
        </w:rPr>
        <w:t>HealthConcern</w:t>
      </w:r>
      <w:r w:rsidRPr="00737DFC">
        <w:rPr>
          <w:rFonts w:ascii="Arial Narrow" w:eastAsia="Times New Roman" w:hAnsi="Arial Narrow" w:cs="Arial"/>
          <w:sz w:val="32"/>
          <w:szCs w:val="32"/>
        </w:rPr>
        <w:t>_R</w:t>
      </w:r>
      <w:r w:rsidR="00E223AF">
        <w:rPr>
          <w:rFonts w:ascii="Arial Narrow" w:eastAsia="Times New Roman" w:hAnsi="Arial Narrow" w:cs="Arial"/>
          <w:sz w:val="32"/>
          <w:szCs w:val="32"/>
        </w:rPr>
        <w:t>2</w:t>
      </w:r>
      <w:r>
        <w:rPr>
          <w:rFonts w:ascii="Arial Narrow" w:eastAsia="Times New Roman" w:hAnsi="Arial Narrow" w:cs="Arial"/>
          <w:sz w:val="32"/>
          <w:szCs w:val="32"/>
        </w:rPr>
        <w:t>_I1_201</w:t>
      </w:r>
      <w:r w:rsidR="008605ED">
        <w:rPr>
          <w:rFonts w:ascii="Arial Narrow" w:eastAsia="Times New Roman" w:hAnsi="Arial Narrow" w:cs="Arial"/>
          <w:sz w:val="32"/>
          <w:szCs w:val="32"/>
        </w:rPr>
        <w:t>5JAN</w:t>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tabs>
          <w:tab w:val="right" w:pos="8640"/>
        </w:tabs>
        <w:spacing w:after="0" w:line="240" w:lineRule="auto"/>
        <w:rPr>
          <w:rFonts w:ascii="Arial Narrow" w:eastAsia="Times New Roman" w:hAnsi="Arial Narrow" w:cs="Arial"/>
          <w:sz w:val="32"/>
          <w:szCs w:val="32"/>
        </w:rPr>
      </w:pPr>
      <w:r w:rsidRPr="00737DFC">
        <w:rPr>
          <w:rFonts w:ascii="Arial Narrow" w:eastAsia="Times New Roman" w:hAnsi="Arial Narrow" w:cs="Arial"/>
          <w:noProof/>
          <w:sz w:val="32"/>
          <w:szCs w:val="32"/>
          <w:lang w:val="nl-NL" w:eastAsia="nl-NL"/>
        </w:rPr>
        <w:drawing>
          <wp:inline distT="0" distB="0" distL="0" distR="0">
            <wp:extent cx="1371600" cy="1409700"/>
            <wp:effectExtent l="19050" t="0" r="0" b="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8"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spacing w:after="0" w:line="240" w:lineRule="auto"/>
        <w:jc w:val="right"/>
        <w:rPr>
          <w:rFonts w:ascii="Arial Narrow" w:eastAsia="Times New Roman" w:hAnsi="Arial Narrow" w:cs="Arial"/>
          <w:sz w:val="32"/>
          <w:szCs w:val="32"/>
          <w:lang w:val="de-DE"/>
        </w:rPr>
      </w:pPr>
    </w:p>
    <w:p w:rsidR="00737DFC" w:rsidRPr="00737DFC" w:rsidRDefault="00737DFC" w:rsidP="00737DFC">
      <w:pPr>
        <w:spacing w:after="0" w:line="240" w:lineRule="auto"/>
        <w:jc w:val="center"/>
        <w:rPr>
          <w:rFonts w:eastAsia="Times New Roman" w:cs="Times New Roman"/>
          <w:szCs w:val="24"/>
        </w:rPr>
      </w:pPr>
    </w:p>
    <w:p w:rsidR="00737DFC" w:rsidRPr="00737DFC" w:rsidRDefault="00737DFC" w:rsidP="00737DFC">
      <w:pPr>
        <w:spacing w:after="0" w:line="240" w:lineRule="auto"/>
        <w:jc w:val="right"/>
        <w:rPr>
          <w:rFonts w:ascii="Arial" w:eastAsia="Times New Roman" w:hAnsi="Arial" w:cs="Times New Roman"/>
          <w:b/>
          <w:sz w:val="36"/>
          <w:szCs w:val="36"/>
          <w:u w:val="single"/>
        </w:rPr>
      </w:pPr>
      <w:r w:rsidRPr="00737DFC">
        <w:rPr>
          <w:rFonts w:ascii="Arial" w:eastAsia="Times New Roman" w:hAnsi="Arial" w:cs="Times New Roman"/>
          <w:b/>
          <w:sz w:val="36"/>
          <w:szCs w:val="36"/>
          <w:u w:val="single"/>
        </w:rPr>
        <w:t xml:space="preserve"> </w:t>
      </w:r>
      <w:r>
        <w:rPr>
          <w:rFonts w:ascii="Arial" w:eastAsia="Times New Roman" w:hAnsi="Arial" w:cs="Times New Roman"/>
          <w:b/>
          <w:sz w:val="36"/>
          <w:szCs w:val="36"/>
          <w:u w:val="single"/>
        </w:rPr>
        <w:t>Health Concern</w:t>
      </w:r>
      <w:r w:rsidRPr="00737DFC">
        <w:rPr>
          <w:rFonts w:ascii="Arial" w:eastAsia="Times New Roman" w:hAnsi="Arial" w:cs="Times New Roman"/>
          <w:b/>
          <w:sz w:val="36"/>
          <w:szCs w:val="36"/>
          <w:u w:val="single"/>
        </w:rPr>
        <w:t xml:space="preserve"> Domain Analysis Model Release </w:t>
      </w:r>
      <w:r w:rsidR="00957E55">
        <w:rPr>
          <w:rFonts w:ascii="Arial" w:eastAsia="Times New Roman" w:hAnsi="Arial" w:cs="Times New Roman"/>
          <w:b/>
          <w:sz w:val="36"/>
          <w:szCs w:val="36"/>
          <w:u w:val="single"/>
        </w:rPr>
        <w:t>2</w:t>
      </w:r>
    </w:p>
    <w:p w:rsidR="00737DFC" w:rsidRPr="00737DFC" w:rsidRDefault="00957E55" w:rsidP="00737DFC">
      <w:pPr>
        <w:spacing w:after="0" w:line="240" w:lineRule="auto"/>
        <w:jc w:val="right"/>
        <w:rPr>
          <w:rFonts w:eastAsia="Times New Roman" w:cs="Times New Roman"/>
          <w:sz w:val="36"/>
          <w:szCs w:val="36"/>
        </w:rPr>
      </w:pPr>
      <w:r>
        <w:rPr>
          <w:rFonts w:eastAsia="Times New Roman" w:cs="Times New Roman"/>
          <w:sz w:val="36"/>
          <w:szCs w:val="36"/>
        </w:rPr>
        <w:t xml:space="preserve">January </w:t>
      </w:r>
      <w:r w:rsidR="00737DFC">
        <w:rPr>
          <w:rFonts w:eastAsia="Times New Roman" w:cs="Times New Roman"/>
          <w:sz w:val="36"/>
          <w:szCs w:val="36"/>
        </w:rPr>
        <w:t>201</w:t>
      </w:r>
      <w:r>
        <w:rPr>
          <w:rFonts w:eastAsia="Times New Roman" w:cs="Times New Roman"/>
          <w:sz w:val="36"/>
          <w:szCs w:val="36"/>
        </w:rPr>
        <w:t>5</w:t>
      </w:r>
    </w:p>
    <w:p w:rsidR="00737DFC" w:rsidRPr="00737DFC" w:rsidRDefault="00737DFC" w:rsidP="00737DFC">
      <w:pPr>
        <w:spacing w:after="0" w:line="240" w:lineRule="auto"/>
        <w:jc w:val="right"/>
        <w:rPr>
          <w:rFonts w:eastAsia="Times New Roman" w:cs="Times New Roman"/>
          <w:sz w:val="36"/>
          <w:szCs w:val="36"/>
        </w:rPr>
      </w:pPr>
    </w:p>
    <w:p w:rsidR="00737DFC" w:rsidRPr="00737DFC" w:rsidRDefault="00737DFC" w:rsidP="00737DFC">
      <w:pPr>
        <w:spacing w:after="0" w:line="240" w:lineRule="auto"/>
        <w:jc w:val="right"/>
        <w:rPr>
          <w:rFonts w:eastAsia="Times New Roman" w:cs="Times New Roman"/>
          <w:b/>
          <w:sz w:val="36"/>
          <w:szCs w:val="36"/>
        </w:rPr>
      </w:pPr>
      <w:r w:rsidRPr="00737DFC">
        <w:rPr>
          <w:rFonts w:eastAsia="Times New Roman" w:cs="Times New Roman"/>
          <w:b/>
          <w:sz w:val="36"/>
          <w:szCs w:val="36"/>
        </w:rPr>
        <w:t>Informative Ballot</w:t>
      </w:r>
    </w:p>
    <w:p w:rsidR="00737DFC" w:rsidRPr="00737DFC" w:rsidRDefault="00737DFC" w:rsidP="00737DFC">
      <w:pPr>
        <w:spacing w:after="0" w:line="240" w:lineRule="auto"/>
        <w:rPr>
          <w:rFonts w:eastAsia="Times New Roman" w:cs="Times New Roman"/>
          <w:szCs w:val="24"/>
        </w:rPr>
      </w:pPr>
    </w:p>
    <w:p w:rsidR="00737DFC" w:rsidRPr="00737DFC" w:rsidRDefault="00737DFC" w:rsidP="00737DFC">
      <w:pPr>
        <w:spacing w:after="0" w:line="240" w:lineRule="auto"/>
        <w:jc w:val="right"/>
        <w:rPr>
          <w:rFonts w:eastAsia="Times New Roman" w:cs="Times New Roman"/>
          <w:b/>
          <w:szCs w:val="24"/>
        </w:rPr>
      </w:pPr>
      <w:r w:rsidRPr="00737DFC">
        <w:rPr>
          <w:rFonts w:eastAsia="Times New Roman" w:cs="Times New Roman"/>
          <w:b/>
          <w:szCs w:val="24"/>
        </w:rPr>
        <w:t>Sponsored by: Patient Care</w:t>
      </w:r>
      <w:r w:rsidRPr="00737DFC">
        <w:rPr>
          <w:rFonts w:eastAsia="Times New Roman" w:cs="Times New Roman"/>
          <w:b/>
          <w:szCs w:val="24"/>
        </w:rPr>
        <w:br/>
      </w:r>
    </w:p>
    <w:p w:rsidR="00737DFC" w:rsidRPr="00737DFC" w:rsidRDefault="00737DFC" w:rsidP="00737DFC">
      <w:pPr>
        <w:spacing w:after="120" w:line="240" w:lineRule="auto"/>
        <w:jc w:val="right"/>
        <w:rPr>
          <w:rFonts w:eastAsia="Times New Roman" w:cs="Times New Roman"/>
          <w:szCs w:val="24"/>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737DFC" w:rsidRPr="00737DFC" w:rsidRDefault="00737DFC" w:rsidP="00737DFC">
      <w:pPr>
        <w:spacing w:after="120" w:line="240" w:lineRule="auto"/>
        <w:jc w:val="right"/>
        <w:rPr>
          <w:rFonts w:eastAsia="Times New Roman" w:cs="Times New Roman"/>
          <w:sz w:val="20"/>
          <w:szCs w:val="20"/>
        </w:rPr>
      </w:pPr>
    </w:p>
    <w:p w:rsidR="00646EFB" w:rsidRDefault="00646EFB" w:rsidP="00737DFC">
      <w:pPr>
        <w:spacing w:after="100" w:line="240" w:lineRule="auto"/>
        <w:rPr>
          <w:rFonts w:eastAsia="Times New Roman" w:cs="Times New Roman"/>
          <w:color w:val="000000"/>
          <w:sz w:val="18"/>
          <w:szCs w:val="18"/>
        </w:rPr>
      </w:pPr>
    </w:p>
    <w:p w:rsidR="00646EFB" w:rsidRDefault="00646EFB" w:rsidP="00737DFC">
      <w:pPr>
        <w:spacing w:after="100" w:line="240" w:lineRule="auto"/>
        <w:rPr>
          <w:rFonts w:eastAsia="Times New Roman" w:cs="Times New Roman"/>
          <w:color w:val="000000"/>
          <w:sz w:val="18"/>
          <w:szCs w:val="18"/>
        </w:rPr>
      </w:pPr>
    </w:p>
    <w:p w:rsidR="00646EFB" w:rsidRDefault="00646EFB" w:rsidP="00737DFC">
      <w:pPr>
        <w:spacing w:after="100" w:line="240" w:lineRule="auto"/>
        <w:rPr>
          <w:rFonts w:eastAsia="Times New Roman" w:cs="Times New Roman"/>
          <w:color w:val="000000"/>
          <w:sz w:val="18"/>
          <w:szCs w:val="18"/>
        </w:rPr>
      </w:pPr>
    </w:p>
    <w:p w:rsidR="00646EFB" w:rsidRDefault="00646EFB" w:rsidP="00737DFC">
      <w:pPr>
        <w:spacing w:after="100" w:line="240" w:lineRule="auto"/>
        <w:rPr>
          <w:rFonts w:eastAsia="Times New Roman" w:cs="Times New Roman"/>
          <w:color w:val="000000"/>
          <w:sz w:val="18"/>
          <w:szCs w:val="18"/>
        </w:rPr>
      </w:pPr>
    </w:p>
    <w:p w:rsidR="00646EFB" w:rsidRDefault="00646EFB" w:rsidP="00737DFC">
      <w:pPr>
        <w:spacing w:after="100" w:line="240" w:lineRule="auto"/>
        <w:rPr>
          <w:rFonts w:eastAsia="Times New Roman" w:cs="Times New Roman"/>
          <w:color w:val="000000"/>
          <w:sz w:val="18"/>
          <w:szCs w:val="18"/>
        </w:rPr>
      </w:pPr>
    </w:p>
    <w:p w:rsidR="00737DFC" w:rsidRPr="00737DFC" w:rsidRDefault="00646EFB" w:rsidP="00737DFC">
      <w:pPr>
        <w:spacing w:after="100" w:line="240" w:lineRule="auto"/>
        <w:rPr>
          <w:rFonts w:eastAsia="Times New Roman" w:cs="Times New Roman"/>
          <w:b/>
          <w:sz w:val="18"/>
          <w:szCs w:val="18"/>
        </w:rPr>
      </w:pPr>
      <w:r>
        <w:rPr>
          <w:rFonts w:eastAsia="Times New Roman" w:cs="Times New Roman"/>
          <w:color w:val="000000"/>
          <w:sz w:val="18"/>
          <w:szCs w:val="18"/>
        </w:rPr>
        <w:t>Copyright © 2014</w:t>
      </w:r>
      <w:r w:rsidR="00737DFC" w:rsidRPr="00737DFC">
        <w:rPr>
          <w:rFonts w:eastAsia="Times New Roman" w:cs="Times New Roman"/>
          <w:color w:val="000000"/>
          <w:sz w:val="18"/>
          <w:szCs w:val="18"/>
        </w:rPr>
        <w:t xml:space="preserve"> Health Level Seven International ® ALL RIGHTS RESERVED. </w:t>
      </w:r>
      <w:r w:rsidR="00737DFC" w:rsidRPr="00737DFC">
        <w:rPr>
          <w:rFonts w:eastAsia="Times New Roman" w:cs="Times New Roman"/>
          <w:sz w:val="18"/>
          <w:szCs w:val="18"/>
        </w:rPr>
        <w:t xml:space="preserve">The reproduction of this material in any form is strictly forbidden without the written permission of the publisher.  </w:t>
      </w:r>
      <w:r w:rsidR="00737DFC" w:rsidRPr="00737DFC">
        <w:rPr>
          <w:rFonts w:eastAsia="Times New Roman" w:cs="Times New Roman"/>
          <w:color w:val="000000"/>
          <w:sz w:val="18"/>
          <w:szCs w:val="18"/>
        </w:rPr>
        <w:t>HL7 and Health Level Seven are registered trademarks of Health Level Seven International. Reg. U.S. Pat &amp; TM Off</w:t>
      </w:r>
      <w:r w:rsidR="00737DFC" w:rsidRPr="00737DFC">
        <w:rPr>
          <w:rFonts w:eastAsia="Times New Roman" w:cs="Times New Roman"/>
          <w:b/>
          <w:sz w:val="18"/>
          <w:szCs w:val="18"/>
        </w:rPr>
        <w:t>.</w:t>
      </w:r>
    </w:p>
    <w:p w:rsidR="00132E3A" w:rsidRDefault="00737DFC" w:rsidP="00737DFC">
      <w:pPr>
        <w:spacing w:after="100" w:line="240" w:lineRule="auto"/>
        <w:rPr>
          <w:rFonts w:eastAsia="Times New Roman" w:cs="Times New Roman"/>
          <w:color w:val="000000"/>
          <w:sz w:val="18"/>
          <w:szCs w:val="18"/>
        </w:rPr>
      </w:pPr>
      <w:r w:rsidRPr="00737DFC">
        <w:rPr>
          <w:rFonts w:eastAsia="Times New Roman" w:cs="Times New Roman"/>
          <w:color w:val="000000"/>
          <w:sz w:val="18"/>
          <w:szCs w:val="18"/>
        </w:rPr>
        <w:t xml:space="preserve">Use of this material is governed by HL7's </w:t>
      </w:r>
      <w:hyperlink r:id="rId9" w:history="1">
        <w:r w:rsidRPr="00737DFC">
          <w:rPr>
            <w:rFonts w:ascii="Bookman Old Style" w:eastAsia="Times New Roman" w:hAnsi="Bookman Old Style" w:cs="Times New Roman"/>
            <w:b/>
            <w:color w:val="333399"/>
            <w:sz w:val="18"/>
            <w:szCs w:val="18"/>
            <w:u w:val="single"/>
            <w:lang w:eastAsia="zh-CN"/>
          </w:rPr>
          <w:t>IP Compliance Policy</w:t>
        </w:r>
      </w:hyperlink>
      <w:r w:rsidRPr="00737DFC">
        <w:rPr>
          <w:rFonts w:eastAsia="Times New Roman" w:cs="Times New Roman"/>
          <w:color w:val="000000"/>
          <w:sz w:val="18"/>
          <w:szCs w:val="18"/>
        </w:rPr>
        <w:t>.</w:t>
      </w:r>
    </w:p>
    <w:p w:rsidR="00132E3A" w:rsidRDefault="00132E3A">
      <w:pPr>
        <w:rPr>
          <w:rFonts w:eastAsia="Times New Roman" w:cs="Times New Roman"/>
          <w:color w:val="000000"/>
          <w:sz w:val="18"/>
          <w:szCs w:val="18"/>
        </w:rPr>
      </w:pPr>
      <w:r>
        <w:rPr>
          <w:rFonts w:eastAsia="Times New Roman" w:cs="Times New Roman"/>
          <w:color w:val="000000"/>
          <w:sz w:val="18"/>
          <w:szCs w:val="18"/>
        </w:rPr>
        <w:br w:type="page"/>
      </w:r>
    </w:p>
    <w:p w:rsidR="00737DFC" w:rsidRPr="00737DFC" w:rsidRDefault="00737DFC" w:rsidP="00737DFC">
      <w:pPr>
        <w:spacing w:after="100" w:line="240" w:lineRule="auto"/>
        <w:rPr>
          <w:rFonts w:eastAsia="Times New Roman" w:cs="Times New Roman"/>
          <w:color w:val="000000"/>
          <w:sz w:val="18"/>
          <w:szCs w:val="18"/>
        </w:rPr>
      </w:pPr>
    </w:p>
    <w:p w:rsidR="00C92074" w:rsidRPr="00132E3A" w:rsidRDefault="00646EFB" w:rsidP="00D655D1">
      <w:pPr>
        <w:pStyle w:val="Titel"/>
        <w:rPr>
          <w:rStyle w:val="Zwaar"/>
          <w:sz w:val="24"/>
          <w:szCs w:val="24"/>
        </w:rPr>
      </w:pPr>
      <w:r w:rsidRPr="00132E3A">
        <w:rPr>
          <w:rStyle w:val="Zwaar"/>
          <w:sz w:val="24"/>
          <w:szCs w:val="24"/>
        </w:rPr>
        <w:t>Acknowledgements:</w:t>
      </w:r>
    </w:p>
    <w:p w:rsidR="00AF44D0" w:rsidRPr="00EA22F6" w:rsidRDefault="00AF44D0" w:rsidP="00AF44D0">
      <w:pPr>
        <w:spacing w:after="0" w:line="240" w:lineRule="auto"/>
        <w:rPr>
          <w:rStyle w:val="Zwaar"/>
        </w:rPr>
      </w:pPr>
      <w:r w:rsidRPr="00EA22F6">
        <w:rPr>
          <w:rStyle w:val="Zwaar"/>
        </w:rPr>
        <w:t>Project Leads:</w:t>
      </w:r>
    </w:p>
    <w:p w:rsidR="00BD6629" w:rsidRPr="00AF44D0" w:rsidRDefault="00BD6629" w:rsidP="00AF44D0">
      <w:pPr>
        <w:spacing w:after="0" w:line="240" w:lineRule="auto"/>
        <w:ind w:firstLine="708"/>
        <w:rPr>
          <w:rFonts w:cs="Times New Roman"/>
          <w:szCs w:val="24"/>
        </w:rPr>
      </w:pPr>
      <w:r w:rsidRPr="00AF44D0">
        <w:rPr>
          <w:rFonts w:cs="Times New Roman"/>
          <w:szCs w:val="24"/>
        </w:rPr>
        <w:t>Michael Tan</w:t>
      </w:r>
    </w:p>
    <w:p w:rsidR="00BD6629" w:rsidRPr="00AF44D0" w:rsidRDefault="00BD6629" w:rsidP="00AF44D0">
      <w:pPr>
        <w:spacing w:after="0" w:line="240" w:lineRule="auto"/>
        <w:ind w:firstLine="708"/>
        <w:rPr>
          <w:rFonts w:cs="Times New Roman"/>
          <w:szCs w:val="24"/>
        </w:rPr>
      </w:pPr>
      <w:r w:rsidRPr="00AF44D0">
        <w:rPr>
          <w:rFonts w:cs="Times New Roman"/>
          <w:szCs w:val="24"/>
        </w:rPr>
        <w:t>Stephen Chu</w:t>
      </w:r>
    </w:p>
    <w:p w:rsidR="00BD6629" w:rsidRDefault="00BD6629" w:rsidP="00AF44D0">
      <w:pPr>
        <w:spacing w:after="0" w:line="240" w:lineRule="auto"/>
        <w:ind w:firstLine="708"/>
        <w:rPr>
          <w:rFonts w:cs="Times New Roman"/>
          <w:szCs w:val="24"/>
        </w:rPr>
      </w:pPr>
      <w:r w:rsidRPr="00AF44D0">
        <w:rPr>
          <w:rFonts w:cs="Times New Roman"/>
          <w:szCs w:val="24"/>
        </w:rPr>
        <w:t>Elaine Ayres</w:t>
      </w:r>
    </w:p>
    <w:p w:rsidR="00EA22F6" w:rsidRDefault="00EA22F6" w:rsidP="00AF44D0">
      <w:pPr>
        <w:spacing w:after="0" w:line="240" w:lineRule="auto"/>
        <w:ind w:firstLine="708"/>
        <w:rPr>
          <w:rFonts w:cs="Times New Roman"/>
          <w:szCs w:val="24"/>
        </w:rPr>
      </w:pPr>
    </w:p>
    <w:p w:rsidR="00EA22F6" w:rsidRDefault="00EA22F6" w:rsidP="00AF44D0">
      <w:pPr>
        <w:spacing w:after="0" w:line="240" w:lineRule="auto"/>
        <w:ind w:firstLine="708"/>
        <w:rPr>
          <w:rFonts w:cs="Times New Roman"/>
          <w:szCs w:val="24"/>
        </w:rPr>
      </w:pPr>
    </w:p>
    <w:p w:rsidR="00EA22F6" w:rsidRPr="00EA22F6" w:rsidRDefault="00EA22F6" w:rsidP="00EA22F6">
      <w:pPr>
        <w:spacing w:after="0" w:line="240" w:lineRule="auto"/>
        <w:rPr>
          <w:rStyle w:val="Zwaar"/>
        </w:rPr>
      </w:pPr>
      <w:r>
        <w:rPr>
          <w:rStyle w:val="Zwaar"/>
        </w:rPr>
        <w:t>Editors and Key Contributors</w:t>
      </w:r>
    </w:p>
    <w:p w:rsidR="00132E3A" w:rsidRDefault="00132E3A" w:rsidP="00AF44D0">
      <w:pPr>
        <w:spacing w:after="0" w:line="240" w:lineRule="auto"/>
        <w:ind w:firstLine="708"/>
        <w:rPr>
          <w:rFonts w:cs="Times New Roman"/>
          <w:szCs w:val="24"/>
        </w:rPr>
      </w:pPr>
      <w:r>
        <w:rPr>
          <w:rFonts w:cs="Times New Roman"/>
          <w:szCs w:val="24"/>
        </w:rPr>
        <w:t>Michael Tan</w:t>
      </w:r>
    </w:p>
    <w:p w:rsidR="00BE54D8" w:rsidRPr="00AF44D0" w:rsidRDefault="00BE54D8" w:rsidP="00AF44D0">
      <w:pPr>
        <w:spacing w:after="0" w:line="240" w:lineRule="auto"/>
        <w:ind w:firstLine="708"/>
        <w:rPr>
          <w:rFonts w:cs="Times New Roman"/>
          <w:szCs w:val="24"/>
        </w:rPr>
      </w:pPr>
      <w:r w:rsidRPr="00AF44D0">
        <w:rPr>
          <w:rFonts w:cs="Times New Roman"/>
          <w:szCs w:val="24"/>
        </w:rPr>
        <w:t>Stephen Chu</w:t>
      </w:r>
    </w:p>
    <w:p w:rsidR="00BE54D8" w:rsidRPr="00AF44D0" w:rsidRDefault="00BE54D8" w:rsidP="00AF44D0">
      <w:pPr>
        <w:spacing w:after="0" w:line="240" w:lineRule="auto"/>
        <w:ind w:firstLine="708"/>
        <w:rPr>
          <w:rFonts w:cs="Times New Roman"/>
          <w:szCs w:val="24"/>
        </w:rPr>
      </w:pPr>
      <w:r w:rsidRPr="00AF44D0">
        <w:rPr>
          <w:rFonts w:cs="Times New Roman"/>
          <w:szCs w:val="24"/>
        </w:rPr>
        <w:t>Jay Lyle</w:t>
      </w:r>
    </w:p>
    <w:p w:rsidR="00BE54D8" w:rsidRPr="00AF44D0" w:rsidRDefault="00BE54D8" w:rsidP="00AF44D0">
      <w:pPr>
        <w:spacing w:after="0" w:line="240" w:lineRule="auto"/>
        <w:ind w:firstLine="708"/>
        <w:rPr>
          <w:rFonts w:cs="Times New Roman"/>
          <w:szCs w:val="24"/>
        </w:rPr>
      </w:pPr>
      <w:r w:rsidRPr="00AF44D0">
        <w:rPr>
          <w:rFonts w:cs="Times New Roman"/>
          <w:szCs w:val="24"/>
        </w:rPr>
        <w:t>Elaine Ayres</w:t>
      </w:r>
    </w:p>
    <w:p w:rsidR="00BE54D8" w:rsidRDefault="00BE54D8" w:rsidP="00AF44D0">
      <w:pPr>
        <w:spacing w:after="0" w:line="240" w:lineRule="auto"/>
        <w:ind w:firstLine="708"/>
        <w:rPr>
          <w:rFonts w:cs="Times New Roman"/>
          <w:szCs w:val="24"/>
        </w:rPr>
      </w:pPr>
      <w:r w:rsidRPr="00AF44D0">
        <w:rPr>
          <w:rFonts w:cs="Times New Roman"/>
          <w:szCs w:val="24"/>
        </w:rPr>
        <w:t>Kevin Coonan</w:t>
      </w:r>
    </w:p>
    <w:p w:rsidR="00AF44D0" w:rsidRDefault="00AF44D0" w:rsidP="00AF44D0">
      <w:pPr>
        <w:spacing w:after="0" w:line="240" w:lineRule="auto"/>
        <w:ind w:firstLine="708"/>
        <w:rPr>
          <w:rFonts w:cs="Times New Roman"/>
          <w:szCs w:val="24"/>
        </w:rPr>
      </w:pPr>
      <w:r>
        <w:rPr>
          <w:rFonts w:cs="Times New Roman"/>
          <w:szCs w:val="24"/>
        </w:rPr>
        <w:t>Lisa Nelson</w:t>
      </w:r>
    </w:p>
    <w:p w:rsidR="00AF44D0" w:rsidRDefault="00AF44D0" w:rsidP="00AF44D0">
      <w:pPr>
        <w:spacing w:after="0" w:line="240" w:lineRule="auto"/>
        <w:ind w:firstLine="708"/>
        <w:rPr>
          <w:rFonts w:cs="Times New Roman"/>
          <w:szCs w:val="24"/>
        </w:rPr>
      </w:pPr>
      <w:r>
        <w:rPr>
          <w:rFonts w:cs="Times New Roman"/>
          <w:szCs w:val="24"/>
        </w:rPr>
        <w:t>Lawrence McKnight</w:t>
      </w:r>
    </w:p>
    <w:p w:rsidR="00AF44D0" w:rsidRDefault="00AF44D0" w:rsidP="00AF44D0">
      <w:pPr>
        <w:spacing w:after="0" w:line="240" w:lineRule="auto"/>
        <w:ind w:firstLine="708"/>
        <w:rPr>
          <w:rFonts w:cs="Times New Roman"/>
          <w:szCs w:val="24"/>
        </w:rPr>
      </w:pPr>
    </w:p>
    <w:p w:rsidR="00AF44D0" w:rsidRPr="00132E3A" w:rsidRDefault="00C92074" w:rsidP="00AF44D0">
      <w:pPr>
        <w:spacing w:after="0" w:line="240" w:lineRule="auto"/>
        <w:rPr>
          <w:rStyle w:val="Zwaar"/>
        </w:rPr>
      </w:pPr>
      <w:r w:rsidRPr="00132E3A">
        <w:rPr>
          <w:rStyle w:val="Zwaar"/>
        </w:rPr>
        <w:t>Other Participants</w:t>
      </w:r>
      <w:r w:rsidR="00B97ED9" w:rsidRPr="00132E3A">
        <w:rPr>
          <w:rStyle w:val="Zwaar"/>
        </w:rPr>
        <w:t>/Contributors</w:t>
      </w:r>
      <w:r w:rsidRPr="00132E3A">
        <w:rPr>
          <w:rStyle w:val="Zwaar"/>
        </w:rPr>
        <w:t>:</w:t>
      </w:r>
    </w:p>
    <w:p w:rsidR="00AF44D0" w:rsidRDefault="00AF44D0" w:rsidP="00AF44D0">
      <w:pPr>
        <w:spacing w:after="0" w:line="240" w:lineRule="auto"/>
        <w:rPr>
          <w:rFonts w:eastAsia="Times New Roman" w:cs="Times New Roman"/>
          <w:bCs/>
          <w:szCs w:val="24"/>
        </w:rPr>
      </w:pPr>
      <w:r>
        <w:rPr>
          <w:rFonts w:eastAsia="Times New Roman" w:cs="Times New Roman"/>
          <w:bCs/>
          <w:szCs w:val="24"/>
        </w:rPr>
        <w:tab/>
        <w:t>Russ Leftwich</w:t>
      </w:r>
    </w:p>
    <w:p w:rsidR="00AF44D0" w:rsidRDefault="00AF44D0" w:rsidP="00AF44D0">
      <w:pPr>
        <w:spacing w:after="0" w:line="240" w:lineRule="auto"/>
        <w:ind w:firstLine="708"/>
        <w:rPr>
          <w:rFonts w:eastAsia="Times New Roman" w:cs="Times New Roman"/>
          <w:bCs/>
          <w:szCs w:val="24"/>
        </w:rPr>
      </w:pPr>
      <w:r>
        <w:rPr>
          <w:rFonts w:eastAsia="Times New Roman" w:cs="Times New Roman"/>
          <w:bCs/>
          <w:szCs w:val="24"/>
        </w:rPr>
        <w:t>Laura Heermann Langford</w:t>
      </w:r>
    </w:p>
    <w:p w:rsidR="00AF44D0" w:rsidRDefault="00AF44D0" w:rsidP="00AF44D0">
      <w:pPr>
        <w:spacing w:after="0" w:line="240" w:lineRule="auto"/>
        <w:rPr>
          <w:rFonts w:eastAsia="Times New Roman" w:cs="Times New Roman"/>
          <w:bCs/>
          <w:szCs w:val="24"/>
        </w:rPr>
      </w:pPr>
      <w:r>
        <w:rPr>
          <w:rFonts w:eastAsia="Times New Roman" w:cs="Times New Roman"/>
          <w:bCs/>
          <w:szCs w:val="24"/>
        </w:rPr>
        <w:tab/>
        <w:t>Becky Angeles</w:t>
      </w:r>
    </w:p>
    <w:p w:rsidR="00871F09" w:rsidRDefault="00871F09" w:rsidP="00AF44D0">
      <w:pPr>
        <w:spacing w:after="0" w:line="240" w:lineRule="auto"/>
        <w:rPr>
          <w:rFonts w:eastAsia="Times New Roman" w:cs="Times New Roman"/>
          <w:bCs/>
          <w:szCs w:val="24"/>
        </w:rPr>
      </w:pPr>
      <w:r>
        <w:rPr>
          <w:rFonts w:eastAsia="Times New Roman" w:cs="Times New Roman"/>
          <w:bCs/>
          <w:szCs w:val="24"/>
        </w:rPr>
        <w:tab/>
        <w:t>Emma Jones</w:t>
      </w:r>
    </w:p>
    <w:p w:rsidR="00871F09" w:rsidRDefault="00871F09" w:rsidP="00AF44D0">
      <w:pPr>
        <w:spacing w:after="0" w:line="240" w:lineRule="auto"/>
        <w:rPr>
          <w:rFonts w:eastAsia="Times New Roman" w:cs="Times New Roman"/>
          <w:bCs/>
          <w:szCs w:val="24"/>
        </w:rPr>
      </w:pPr>
    </w:p>
    <w:p w:rsidR="00E11EF3" w:rsidRDefault="00E11EF3" w:rsidP="00AF44D0">
      <w:pPr>
        <w:spacing w:after="0" w:line="240" w:lineRule="auto"/>
        <w:rPr>
          <w:rFonts w:eastAsia="Times New Roman" w:cs="Times New Roman"/>
          <w:bCs/>
          <w:szCs w:val="24"/>
        </w:rPr>
      </w:pPr>
    </w:p>
    <w:p w:rsidR="00E11EF3" w:rsidRDefault="00E11EF3" w:rsidP="00AF44D0">
      <w:pPr>
        <w:spacing w:after="0" w:line="240" w:lineRule="auto"/>
        <w:rPr>
          <w:rFonts w:eastAsia="Times New Roman" w:cs="Times New Roman"/>
          <w:bCs/>
          <w:szCs w:val="24"/>
        </w:rPr>
      </w:pPr>
    </w:p>
    <w:p w:rsidR="00737DFC" w:rsidRPr="00EA22F6" w:rsidRDefault="00E11EF3" w:rsidP="00AF44D0">
      <w:pPr>
        <w:spacing w:after="0" w:line="240" w:lineRule="auto"/>
        <w:rPr>
          <w:rStyle w:val="Zwaar"/>
        </w:rPr>
      </w:pPr>
      <w:r w:rsidRPr="00EA22F6">
        <w:rPr>
          <w:rStyle w:val="Zwaar"/>
        </w:rPr>
        <w:t>HL7 Project ID -- 929</w:t>
      </w:r>
      <w:r w:rsidR="00AF44D0" w:rsidRPr="00EA22F6">
        <w:rPr>
          <w:rStyle w:val="Zwaar"/>
        </w:rPr>
        <w:tab/>
      </w:r>
      <w:r w:rsidR="00737DFC" w:rsidRPr="00EA22F6">
        <w:rPr>
          <w:rStyle w:val="Zwaar"/>
        </w:rPr>
        <w:br w:type="page"/>
      </w:r>
    </w:p>
    <w:sdt>
      <w:sdtPr>
        <w:rPr>
          <w:rStyle w:val="Zwaar"/>
          <w:rFonts w:ascii="Times New Roman" w:eastAsiaTheme="minorEastAsia" w:hAnsi="Times New Roman" w:cstheme="minorBidi"/>
          <w:b/>
          <w:bCs/>
          <w:color w:val="auto"/>
          <w:sz w:val="24"/>
          <w:szCs w:val="22"/>
        </w:rPr>
        <w:id w:val="10025134"/>
        <w:docPartObj>
          <w:docPartGallery w:val="Table of Contents"/>
          <w:docPartUnique/>
        </w:docPartObj>
      </w:sdtPr>
      <w:sdtEndPr>
        <w:rPr>
          <w:rStyle w:val="Standaardalinea-lettertype"/>
          <w:b w:val="0"/>
          <w:bCs w:val="0"/>
          <w:lang w:val="nl-NL"/>
        </w:rPr>
      </w:sdtEndPr>
      <w:sdtContent>
        <w:p w:rsidR="00664C65" w:rsidRPr="00664C65" w:rsidRDefault="00664C65" w:rsidP="00664C65">
          <w:pPr>
            <w:pStyle w:val="Kopvaninhoudsopgave"/>
            <w:numPr>
              <w:ilvl w:val="0"/>
              <w:numId w:val="0"/>
            </w:numPr>
            <w:ind w:left="432"/>
            <w:rPr>
              <w:rStyle w:val="Zwaar"/>
            </w:rPr>
          </w:pPr>
          <w:r w:rsidRPr="00664C65">
            <w:rPr>
              <w:rStyle w:val="Zwaar"/>
            </w:rPr>
            <w:t>Content</w:t>
          </w:r>
        </w:p>
        <w:p w:rsidR="00416877" w:rsidRDefault="0043552C">
          <w:pPr>
            <w:pStyle w:val="Inhopg1"/>
            <w:tabs>
              <w:tab w:val="left" w:pos="440"/>
              <w:tab w:val="right" w:leader="dot" w:pos="9736"/>
            </w:tabs>
            <w:rPr>
              <w:rFonts w:asciiTheme="minorHAnsi" w:hAnsiTheme="minorHAnsi"/>
              <w:noProof/>
              <w:sz w:val="22"/>
              <w:lang w:val="nl-NL" w:eastAsia="nl-NL"/>
            </w:rPr>
          </w:pPr>
          <w:r>
            <w:rPr>
              <w:lang w:val="nl-NL"/>
            </w:rPr>
            <w:fldChar w:fldCharType="begin"/>
          </w:r>
          <w:r w:rsidR="00664C65">
            <w:rPr>
              <w:lang w:val="nl-NL"/>
            </w:rPr>
            <w:instrText xml:space="preserve"> TOC \o "1-3" \h \z \u </w:instrText>
          </w:r>
          <w:r>
            <w:rPr>
              <w:lang w:val="nl-NL"/>
            </w:rPr>
            <w:fldChar w:fldCharType="separate"/>
          </w:r>
          <w:hyperlink w:anchor="_Toc405750140" w:history="1">
            <w:r w:rsidR="00416877" w:rsidRPr="00224932">
              <w:rPr>
                <w:rStyle w:val="Hyperlink"/>
                <w:noProof/>
              </w:rPr>
              <w:t>1</w:t>
            </w:r>
            <w:r w:rsidR="00416877">
              <w:rPr>
                <w:rFonts w:asciiTheme="minorHAnsi" w:hAnsiTheme="minorHAnsi"/>
                <w:noProof/>
                <w:sz w:val="22"/>
                <w:lang w:val="nl-NL" w:eastAsia="nl-NL"/>
              </w:rPr>
              <w:tab/>
            </w:r>
            <w:r w:rsidR="00416877" w:rsidRPr="00224932">
              <w:rPr>
                <w:rStyle w:val="Hyperlink"/>
                <w:noProof/>
              </w:rPr>
              <w:t>Revision History</w:t>
            </w:r>
            <w:r w:rsidR="00416877">
              <w:rPr>
                <w:noProof/>
                <w:webHidden/>
              </w:rPr>
              <w:tab/>
            </w:r>
            <w:r>
              <w:rPr>
                <w:noProof/>
                <w:webHidden/>
              </w:rPr>
              <w:fldChar w:fldCharType="begin"/>
            </w:r>
            <w:r w:rsidR="00416877">
              <w:rPr>
                <w:noProof/>
                <w:webHidden/>
              </w:rPr>
              <w:instrText xml:space="preserve"> PAGEREF _Toc405750140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1" w:history="1">
            <w:r w:rsidR="00416877" w:rsidRPr="00224932">
              <w:rPr>
                <w:rStyle w:val="Hyperlink"/>
                <w:noProof/>
              </w:rPr>
              <w:t>2</w:t>
            </w:r>
            <w:r w:rsidR="00416877">
              <w:rPr>
                <w:rFonts w:asciiTheme="minorHAnsi" w:hAnsiTheme="minorHAnsi"/>
                <w:noProof/>
                <w:sz w:val="22"/>
                <w:lang w:val="nl-NL" w:eastAsia="nl-NL"/>
              </w:rPr>
              <w:tab/>
            </w:r>
            <w:r w:rsidR="00416877" w:rsidRPr="00224932">
              <w:rPr>
                <w:rStyle w:val="Hyperlink"/>
                <w:noProof/>
              </w:rPr>
              <w:t>Introduction</w:t>
            </w:r>
            <w:r w:rsidR="00416877">
              <w:rPr>
                <w:noProof/>
                <w:webHidden/>
              </w:rPr>
              <w:tab/>
            </w:r>
            <w:r>
              <w:rPr>
                <w:noProof/>
                <w:webHidden/>
              </w:rPr>
              <w:fldChar w:fldCharType="begin"/>
            </w:r>
            <w:r w:rsidR="00416877">
              <w:rPr>
                <w:noProof/>
                <w:webHidden/>
              </w:rPr>
              <w:instrText xml:space="preserve"> PAGEREF _Toc405750141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2" w:history="1">
            <w:r w:rsidR="00416877" w:rsidRPr="00224932">
              <w:rPr>
                <w:rStyle w:val="Hyperlink"/>
                <w:noProof/>
              </w:rPr>
              <w:t>3</w:t>
            </w:r>
            <w:r w:rsidR="00416877">
              <w:rPr>
                <w:rFonts w:asciiTheme="minorHAnsi" w:hAnsiTheme="minorHAnsi"/>
                <w:noProof/>
                <w:sz w:val="22"/>
                <w:lang w:val="nl-NL" w:eastAsia="nl-NL"/>
              </w:rPr>
              <w:tab/>
            </w:r>
            <w:r w:rsidR="00416877" w:rsidRPr="00224932">
              <w:rPr>
                <w:rStyle w:val="Hyperlink"/>
                <w:noProof/>
              </w:rPr>
              <w:t>The Domain Analysis Model Artifact</w:t>
            </w:r>
            <w:r w:rsidR="00416877">
              <w:rPr>
                <w:noProof/>
                <w:webHidden/>
              </w:rPr>
              <w:tab/>
            </w:r>
            <w:r>
              <w:rPr>
                <w:noProof/>
                <w:webHidden/>
              </w:rPr>
              <w:fldChar w:fldCharType="begin"/>
            </w:r>
            <w:r w:rsidR="00416877">
              <w:rPr>
                <w:noProof/>
                <w:webHidden/>
              </w:rPr>
              <w:instrText xml:space="preserve"> PAGEREF _Toc405750142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3" w:history="1">
            <w:r w:rsidR="00416877" w:rsidRPr="00224932">
              <w:rPr>
                <w:rStyle w:val="Hyperlink"/>
                <w:noProof/>
              </w:rPr>
              <w:t>4</w:t>
            </w:r>
            <w:r w:rsidR="00416877">
              <w:rPr>
                <w:rFonts w:asciiTheme="minorHAnsi" w:hAnsiTheme="minorHAnsi"/>
                <w:noProof/>
                <w:sz w:val="22"/>
                <w:lang w:val="nl-NL" w:eastAsia="nl-NL"/>
              </w:rPr>
              <w:tab/>
            </w:r>
            <w:r w:rsidR="00416877" w:rsidRPr="00224932">
              <w:rPr>
                <w:rStyle w:val="Hyperlink"/>
                <w:noProof/>
              </w:rPr>
              <w:t>Health Concern – The Clinical Perspective</w:t>
            </w:r>
            <w:r w:rsidR="00416877">
              <w:rPr>
                <w:noProof/>
                <w:webHidden/>
              </w:rPr>
              <w:tab/>
            </w:r>
            <w:r>
              <w:rPr>
                <w:noProof/>
                <w:webHidden/>
              </w:rPr>
              <w:fldChar w:fldCharType="begin"/>
            </w:r>
            <w:r w:rsidR="00416877">
              <w:rPr>
                <w:noProof/>
                <w:webHidden/>
              </w:rPr>
              <w:instrText xml:space="preserve"> PAGEREF _Toc405750143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4" w:history="1">
            <w:r w:rsidR="00416877" w:rsidRPr="00224932">
              <w:rPr>
                <w:rStyle w:val="Hyperlink"/>
                <w:rFonts w:eastAsia="Times New Roman"/>
                <w:noProof/>
                <w:lang w:eastAsia="nl-NL"/>
              </w:rPr>
              <w:t>5</w:t>
            </w:r>
            <w:r w:rsidR="00416877">
              <w:rPr>
                <w:rFonts w:asciiTheme="minorHAnsi" w:hAnsiTheme="minorHAnsi"/>
                <w:noProof/>
                <w:sz w:val="22"/>
                <w:lang w:val="nl-NL" w:eastAsia="nl-NL"/>
              </w:rPr>
              <w:tab/>
            </w:r>
            <w:r w:rsidR="00416877" w:rsidRPr="00224932">
              <w:rPr>
                <w:rStyle w:val="Hyperlink"/>
                <w:rFonts w:eastAsia="Times New Roman"/>
                <w:noProof/>
                <w:lang w:eastAsia="nl-NL"/>
              </w:rPr>
              <w:t>Health Concern – The Engineering Perspective</w:t>
            </w:r>
            <w:r w:rsidR="00416877">
              <w:rPr>
                <w:noProof/>
                <w:webHidden/>
              </w:rPr>
              <w:tab/>
            </w:r>
            <w:r>
              <w:rPr>
                <w:noProof/>
                <w:webHidden/>
              </w:rPr>
              <w:fldChar w:fldCharType="begin"/>
            </w:r>
            <w:r w:rsidR="00416877">
              <w:rPr>
                <w:noProof/>
                <w:webHidden/>
              </w:rPr>
              <w:instrText xml:space="preserve"> PAGEREF _Toc405750144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5" w:history="1">
            <w:r w:rsidR="00416877" w:rsidRPr="00224932">
              <w:rPr>
                <w:rStyle w:val="Hyperlink"/>
                <w:rFonts w:eastAsia="Times New Roman"/>
                <w:noProof/>
                <w:lang w:eastAsia="nl-NL"/>
              </w:rPr>
              <w:t>6</w:t>
            </w:r>
            <w:r w:rsidR="00416877">
              <w:rPr>
                <w:rFonts w:asciiTheme="minorHAnsi" w:hAnsiTheme="minorHAnsi"/>
                <w:noProof/>
                <w:sz w:val="22"/>
                <w:lang w:val="nl-NL" w:eastAsia="nl-NL"/>
              </w:rPr>
              <w:tab/>
            </w:r>
            <w:r w:rsidR="00416877" w:rsidRPr="00224932">
              <w:rPr>
                <w:rStyle w:val="Hyperlink"/>
                <w:rFonts w:eastAsia="Times New Roman"/>
                <w:noProof/>
                <w:lang w:eastAsia="nl-NL"/>
              </w:rPr>
              <w:t>Health Concern: Harmonizing the Clinical and Engineering Perspectives</w:t>
            </w:r>
            <w:r w:rsidR="00416877">
              <w:rPr>
                <w:noProof/>
                <w:webHidden/>
              </w:rPr>
              <w:tab/>
            </w:r>
            <w:r>
              <w:rPr>
                <w:noProof/>
                <w:webHidden/>
              </w:rPr>
              <w:fldChar w:fldCharType="begin"/>
            </w:r>
            <w:r w:rsidR="00416877">
              <w:rPr>
                <w:noProof/>
                <w:webHidden/>
              </w:rPr>
              <w:instrText xml:space="preserve"> PAGEREF _Toc405750145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6" w:history="1">
            <w:r w:rsidR="00416877" w:rsidRPr="00224932">
              <w:rPr>
                <w:rStyle w:val="Hyperlink"/>
                <w:rFonts w:eastAsia="Times New Roman" w:cs="Times New Roman"/>
                <w:noProof/>
                <w:lang w:eastAsia="nl-NL"/>
              </w:rPr>
              <w:t>7</w:t>
            </w:r>
            <w:r w:rsidR="00416877">
              <w:rPr>
                <w:rFonts w:asciiTheme="minorHAnsi" w:hAnsiTheme="minorHAnsi"/>
                <w:noProof/>
                <w:sz w:val="22"/>
                <w:lang w:val="nl-NL" w:eastAsia="nl-NL"/>
              </w:rPr>
              <w:tab/>
            </w:r>
            <w:r w:rsidR="00416877" w:rsidRPr="00224932">
              <w:rPr>
                <w:rStyle w:val="Hyperlink"/>
                <w:rFonts w:eastAsia="Times New Roman"/>
                <w:noProof/>
                <w:lang w:eastAsia="nl-NL"/>
              </w:rPr>
              <w:t>A Typical Use Case for Health Concern and Health Concern Tracking</w:t>
            </w:r>
            <w:r w:rsidR="00416877">
              <w:rPr>
                <w:noProof/>
                <w:webHidden/>
              </w:rPr>
              <w:tab/>
            </w:r>
            <w:r>
              <w:rPr>
                <w:noProof/>
                <w:webHidden/>
              </w:rPr>
              <w:fldChar w:fldCharType="begin"/>
            </w:r>
            <w:r w:rsidR="00416877">
              <w:rPr>
                <w:noProof/>
                <w:webHidden/>
              </w:rPr>
              <w:instrText xml:space="preserve"> PAGEREF _Toc405750146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47" w:history="1">
            <w:r w:rsidR="00416877" w:rsidRPr="00224932">
              <w:rPr>
                <w:rStyle w:val="Hyperlink"/>
                <w:noProof/>
              </w:rPr>
              <w:t>8</w:t>
            </w:r>
            <w:r w:rsidR="00416877">
              <w:rPr>
                <w:rFonts w:asciiTheme="minorHAnsi" w:hAnsiTheme="minorHAnsi"/>
                <w:noProof/>
                <w:sz w:val="22"/>
                <w:lang w:val="nl-NL" w:eastAsia="nl-NL"/>
              </w:rPr>
              <w:tab/>
            </w:r>
            <w:r w:rsidR="00416877" w:rsidRPr="00224932">
              <w:rPr>
                <w:rStyle w:val="Hyperlink"/>
                <w:noProof/>
              </w:rPr>
              <w:t>Health Concern Domain Analysis Model</w:t>
            </w:r>
            <w:r w:rsidR="00416877">
              <w:rPr>
                <w:noProof/>
                <w:webHidden/>
              </w:rPr>
              <w:tab/>
            </w:r>
            <w:r>
              <w:rPr>
                <w:noProof/>
                <w:webHidden/>
              </w:rPr>
              <w:fldChar w:fldCharType="begin"/>
            </w:r>
            <w:r w:rsidR="00416877">
              <w:rPr>
                <w:noProof/>
                <w:webHidden/>
              </w:rPr>
              <w:instrText xml:space="preserve"> PAGEREF _Toc405750147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48" w:history="1">
            <w:r w:rsidR="00416877" w:rsidRPr="00224932">
              <w:rPr>
                <w:rStyle w:val="Hyperlink"/>
                <w:noProof/>
              </w:rPr>
              <w:t>8.1</w:t>
            </w:r>
            <w:r w:rsidR="00416877">
              <w:rPr>
                <w:rFonts w:asciiTheme="minorHAnsi" w:hAnsiTheme="minorHAnsi"/>
                <w:noProof/>
                <w:sz w:val="22"/>
                <w:lang w:val="nl-NL" w:eastAsia="nl-NL"/>
              </w:rPr>
              <w:tab/>
            </w:r>
            <w:r w:rsidR="00416877" w:rsidRPr="00224932">
              <w:rPr>
                <w:rStyle w:val="Hyperlink"/>
                <w:noProof/>
              </w:rPr>
              <w:t>Actors</w:t>
            </w:r>
            <w:r w:rsidR="00416877">
              <w:rPr>
                <w:noProof/>
                <w:webHidden/>
              </w:rPr>
              <w:tab/>
            </w:r>
            <w:r>
              <w:rPr>
                <w:noProof/>
                <w:webHidden/>
              </w:rPr>
              <w:fldChar w:fldCharType="begin"/>
            </w:r>
            <w:r w:rsidR="00416877">
              <w:rPr>
                <w:noProof/>
                <w:webHidden/>
              </w:rPr>
              <w:instrText xml:space="preserve"> PAGEREF _Toc405750148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49" w:history="1">
            <w:r w:rsidR="00416877" w:rsidRPr="00224932">
              <w:rPr>
                <w:rStyle w:val="Hyperlink"/>
                <w:noProof/>
              </w:rPr>
              <w:t>8.2</w:t>
            </w:r>
            <w:r w:rsidR="00416877">
              <w:rPr>
                <w:rFonts w:asciiTheme="minorHAnsi" w:hAnsiTheme="minorHAnsi"/>
                <w:noProof/>
                <w:sz w:val="22"/>
                <w:lang w:val="nl-NL" w:eastAsia="nl-NL"/>
              </w:rPr>
              <w:tab/>
            </w:r>
            <w:r w:rsidR="00416877" w:rsidRPr="00224932">
              <w:rPr>
                <w:rStyle w:val="Hyperlink"/>
                <w:noProof/>
              </w:rPr>
              <w:t>Health Concern Use Case Diagram</w:t>
            </w:r>
            <w:r w:rsidR="00416877">
              <w:rPr>
                <w:noProof/>
                <w:webHidden/>
              </w:rPr>
              <w:tab/>
            </w:r>
            <w:r>
              <w:rPr>
                <w:noProof/>
                <w:webHidden/>
              </w:rPr>
              <w:fldChar w:fldCharType="begin"/>
            </w:r>
            <w:r w:rsidR="00416877">
              <w:rPr>
                <w:noProof/>
                <w:webHidden/>
              </w:rPr>
              <w:instrText xml:space="preserve"> PAGEREF _Toc405750149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0" w:history="1">
            <w:r w:rsidR="00416877" w:rsidRPr="00224932">
              <w:rPr>
                <w:rStyle w:val="Hyperlink"/>
                <w:rFonts w:eastAsia="Times New Roman"/>
                <w:noProof/>
                <w:u w:color="000000"/>
              </w:rPr>
              <w:t>8.2.1</w:t>
            </w:r>
            <w:r w:rsidR="00416877">
              <w:rPr>
                <w:rFonts w:asciiTheme="minorHAnsi" w:hAnsiTheme="minorHAnsi"/>
                <w:noProof/>
                <w:sz w:val="22"/>
                <w:lang w:val="nl-NL" w:eastAsia="nl-NL"/>
              </w:rPr>
              <w:tab/>
            </w:r>
            <w:r w:rsidR="00416877" w:rsidRPr="00224932">
              <w:rPr>
                <w:rStyle w:val="Hyperlink"/>
                <w:rFonts w:eastAsia="Times New Roman"/>
                <w:noProof/>
                <w:u w:color="000000"/>
              </w:rPr>
              <w:t>ConcernIdentifier</w:t>
            </w:r>
            <w:r w:rsidR="00416877">
              <w:rPr>
                <w:noProof/>
                <w:webHidden/>
              </w:rPr>
              <w:tab/>
            </w:r>
            <w:r>
              <w:rPr>
                <w:noProof/>
                <w:webHidden/>
              </w:rPr>
              <w:fldChar w:fldCharType="begin"/>
            </w:r>
            <w:r w:rsidR="00416877">
              <w:rPr>
                <w:noProof/>
                <w:webHidden/>
              </w:rPr>
              <w:instrText xml:space="preserve"> PAGEREF _Toc405750150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1" w:history="1">
            <w:r w:rsidR="00416877" w:rsidRPr="00224932">
              <w:rPr>
                <w:rStyle w:val="Hyperlink"/>
                <w:rFonts w:eastAsia="Times New Roman"/>
                <w:noProof/>
                <w:u w:color="000000"/>
              </w:rPr>
              <w:t>8.2.2</w:t>
            </w:r>
            <w:r w:rsidR="00416877">
              <w:rPr>
                <w:rFonts w:asciiTheme="minorHAnsi" w:hAnsiTheme="minorHAnsi"/>
                <w:noProof/>
                <w:sz w:val="22"/>
                <w:lang w:val="nl-NL" w:eastAsia="nl-NL"/>
              </w:rPr>
              <w:tab/>
            </w:r>
            <w:r w:rsidR="00416877" w:rsidRPr="00224932">
              <w:rPr>
                <w:rStyle w:val="Hyperlink"/>
                <w:rFonts w:eastAsia="Times New Roman"/>
                <w:noProof/>
                <w:u w:color="000000"/>
              </w:rPr>
              <w:t>ConcernModifier</w:t>
            </w:r>
            <w:r w:rsidR="00416877">
              <w:rPr>
                <w:noProof/>
                <w:webHidden/>
              </w:rPr>
              <w:tab/>
            </w:r>
            <w:r>
              <w:rPr>
                <w:noProof/>
                <w:webHidden/>
              </w:rPr>
              <w:fldChar w:fldCharType="begin"/>
            </w:r>
            <w:r w:rsidR="00416877">
              <w:rPr>
                <w:noProof/>
                <w:webHidden/>
              </w:rPr>
              <w:instrText xml:space="preserve"> PAGEREF _Toc405750151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2" w:history="1">
            <w:r w:rsidR="00416877" w:rsidRPr="00224932">
              <w:rPr>
                <w:rStyle w:val="Hyperlink"/>
                <w:rFonts w:eastAsia="Times New Roman"/>
                <w:noProof/>
                <w:u w:color="000000"/>
              </w:rPr>
              <w:t>8.2.3</w:t>
            </w:r>
            <w:r w:rsidR="00416877">
              <w:rPr>
                <w:rFonts w:asciiTheme="minorHAnsi" w:hAnsiTheme="minorHAnsi"/>
                <w:noProof/>
                <w:sz w:val="22"/>
                <w:lang w:val="nl-NL" w:eastAsia="nl-NL"/>
              </w:rPr>
              <w:tab/>
            </w:r>
            <w:r w:rsidR="00416877" w:rsidRPr="00224932">
              <w:rPr>
                <w:rStyle w:val="Hyperlink"/>
                <w:rFonts w:eastAsia="Times New Roman"/>
                <w:noProof/>
                <w:u w:color="000000"/>
              </w:rPr>
              <w:t>ConcernViewer</w:t>
            </w:r>
            <w:r w:rsidR="00416877">
              <w:rPr>
                <w:noProof/>
                <w:webHidden/>
              </w:rPr>
              <w:tab/>
            </w:r>
            <w:r>
              <w:rPr>
                <w:noProof/>
                <w:webHidden/>
              </w:rPr>
              <w:fldChar w:fldCharType="begin"/>
            </w:r>
            <w:r w:rsidR="00416877">
              <w:rPr>
                <w:noProof/>
                <w:webHidden/>
              </w:rPr>
              <w:instrText xml:space="preserve"> PAGEREF _Toc405750152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3" w:history="1">
            <w:r w:rsidR="00416877" w:rsidRPr="00224932">
              <w:rPr>
                <w:rStyle w:val="Hyperlink"/>
                <w:rFonts w:eastAsia="Times New Roman"/>
                <w:noProof/>
                <w:u w:color="000000"/>
              </w:rPr>
              <w:t>8.2.4</w:t>
            </w:r>
            <w:r w:rsidR="00416877">
              <w:rPr>
                <w:rFonts w:asciiTheme="minorHAnsi" w:hAnsiTheme="minorHAnsi"/>
                <w:noProof/>
                <w:sz w:val="22"/>
                <w:lang w:val="nl-NL" w:eastAsia="nl-NL"/>
              </w:rPr>
              <w:tab/>
            </w:r>
            <w:r w:rsidR="00416877" w:rsidRPr="00224932">
              <w:rPr>
                <w:rStyle w:val="Hyperlink"/>
                <w:rFonts w:eastAsia="Times New Roman"/>
                <w:noProof/>
                <w:u w:color="000000"/>
              </w:rPr>
              <w:t>HealthcareProvider</w:t>
            </w:r>
            <w:r w:rsidR="00416877">
              <w:rPr>
                <w:noProof/>
                <w:webHidden/>
              </w:rPr>
              <w:tab/>
            </w:r>
            <w:r>
              <w:rPr>
                <w:noProof/>
                <w:webHidden/>
              </w:rPr>
              <w:fldChar w:fldCharType="begin"/>
            </w:r>
            <w:r w:rsidR="00416877">
              <w:rPr>
                <w:noProof/>
                <w:webHidden/>
              </w:rPr>
              <w:instrText xml:space="preserve"> PAGEREF _Toc405750153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4" w:history="1">
            <w:r w:rsidR="00416877" w:rsidRPr="00224932">
              <w:rPr>
                <w:rStyle w:val="Hyperlink"/>
                <w:rFonts w:eastAsia="Times New Roman"/>
                <w:noProof/>
                <w:u w:color="000000"/>
              </w:rPr>
              <w:t>8.2.5</w:t>
            </w:r>
            <w:r w:rsidR="00416877">
              <w:rPr>
                <w:rFonts w:asciiTheme="minorHAnsi" w:hAnsiTheme="minorHAnsi"/>
                <w:noProof/>
                <w:sz w:val="22"/>
                <w:lang w:val="nl-NL" w:eastAsia="nl-NL"/>
              </w:rPr>
              <w:tab/>
            </w:r>
            <w:r w:rsidR="00416877" w:rsidRPr="00224932">
              <w:rPr>
                <w:rStyle w:val="Hyperlink"/>
                <w:rFonts w:eastAsia="Times New Roman"/>
                <w:noProof/>
                <w:u w:color="000000"/>
              </w:rPr>
              <w:t>Patient</w:t>
            </w:r>
            <w:r w:rsidR="00416877">
              <w:rPr>
                <w:noProof/>
                <w:webHidden/>
              </w:rPr>
              <w:tab/>
            </w:r>
            <w:r>
              <w:rPr>
                <w:noProof/>
                <w:webHidden/>
              </w:rPr>
              <w:fldChar w:fldCharType="begin"/>
            </w:r>
            <w:r w:rsidR="00416877">
              <w:rPr>
                <w:noProof/>
                <w:webHidden/>
              </w:rPr>
              <w:instrText xml:space="preserve"> PAGEREF _Toc405750154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5" w:history="1">
            <w:r w:rsidR="00416877" w:rsidRPr="00224932">
              <w:rPr>
                <w:rStyle w:val="Hyperlink"/>
                <w:rFonts w:eastAsia="Times New Roman"/>
                <w:noProof/>
                <w:u w:color="000000"/>
              </w:rPr>
              <w:t>8.2.6</w:t>
            </w:r>
            <w:r w:rsidR="00416877">
              <w:rPr>
                <w:rFonts w:asciiTheme="minorHAnsi" w:hAnsiTheme="minorHAnsi"/>
                <w:noProof/>
                <w:sz w:val="22"/>
                <w:lang w:val="nl-NL" w:eastAsia="nl-NL"/>
              </w:rPr>
              <w:tab/>
            </w:r>
            <w:r w:rsidR="00416877" w:rsidRPr="00224932">
              <w:rPr>
                <w:rStyle w:val="Hyperlink"/>
                <w:rFonts w:eastAsia="Times New Roman"/>
                <w:noProof/>
                <w:u w:color="000000"/>
              </w:rPr>
              <w:t>RelatedPerson</w:t>
            </w:r>
            <w:r w:rsidR="00416877">
              <w:rPr>
                <w:noProof/>
                <w:webHidden/>
              </w:rPr>
              <w:tab/>
            </w:r>
            <w:r>
              <w:rPr>
                <w:noProof/>
                <w:webHidden/>
              </w:rPr>
              <w:fldChar w:fldCharType="begin"/>
            </w:r>
            <w:r w:rsidR="00416877">
              <w:rPr>
                <w:noProof/>
                <w:webHidden/>
              </w:rPr>
              <w:instrText xml:space="preserve"> PAGEREF _Toc405750155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56" w:history="1">
            <w:r w:rsidR="00416877" w:rsidRPr="00224932">
              <w:rPr>
                <w:rStyle w:val="Hyperlink"/>
                <w:rFonts w:eastAsia="Times New Roman"/>
                <w:noProof/>
                <w:u w:color="000000"/>
              </w:rPr>
              <w:t>8.3</w:t>
            </w:r>
            <w:r w:rsidR="00416877">
              <w:rPr>
                <w:rFonts w:asciiTheme="minorHAnsi" w:hAnsiTheme="minorHAnsi"/>
                <w:noProof/>
                <w:sz w:val="22"/>
                <w:lang w:val="nl-NL" w:eastAsia="nl-NL"/>
              </w:rPr>
              <w:tab/>
            </w:r>
            <w:r w:rsidR="00416877" w:rsidRPr="00224932">
              <w:rPr>
                <w:rStyle w:val="Hyperlink"/>
                <w:rFonts w:eastAsia="Times New Roman"/>
                <w:noProof/>
                <w:u w:color="000000"/>
              </w:rPr>
              <w:t>Use Cases</w:t>
            </w:r>
            <w:r w:rsidR="00416877">
              <w:rPr>
                <w:noProof/>
                <w:webHidden/>
              </w:rPr>
              <w:tab/>
            </w:r>
            <w:r>
              <w:rPr>
                <w:noProof/>
                <w:webHidden/>
              </w:rPr>
              <w:fldChar w:fldCharType="begin"/>
            </w:r>
            <w:r w:rsidR="00416877">
              <w:rPr>
                <w:noProof/>
                <w:webHidden/>
              </w:rPr>
              <w:instrText xml:space="preserve"> PAGEREF _Toc405750156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7" w:history="1">
            <w:r w:rsidR="00416877" w:rsidRPr="00224932">
              <w:rPr>
                <w:rStyle w:val="Hyperlink"/>
                <w:rFonts w:eastAsia="Times New Roman"/>
                <w:noProof/>
                <w:u w:color="000000"/>
              </w:rPr>
              <w:t>8.3.1</w:t>
            </w:r>
            <w:r w:rsidR="00416877">
              <w:rPr>
                <w:rFonts w:asciiTheme="minorHAnsi" w:hAnsiTheme="minorHAnsi"/>
                <w:noProof/>
                <w:sz w:val="22"/>
                <w:lang w:val="nl-NL" w:eastAsia="nl-NL"/>
              </w:rPr>
              <w:tab/>
            </w:r>
            <w:r w:rsidR="00416877" w:rsidRPr="00224932">
              <w:rPr>
                <w:rStyle w:val="Hyperlink"/>
                <w:rFonts w:eastAsia="Times New Roman"/>
                <w:noProof/>
                <w:u w:color="000000"/>
              </w:rPr>
              <w:t>Add Component</w:t>
            </w:r>
            <w:r w:rsidR="00416877">
              <w:rPr>
                <w:noProof/>
                <w:webHidden/>
              </w:rPr>
              <w:tab/>
            </w:r>
            <w:r>
              <w:rPr>
                <w:noProof/>
                <w:webHidden/>
              </w:rPr>
              <w:fldChar w:fldCharType="begin"/>
            </w:r>
            <w:r w:rsidR="00416877">
              <w:rPr>
                <w:noProof/>
                <w:webHidden/>
              </w:rPr>
              <w:instrText xml:space="preserve"> PAGEREF _Toc405750157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8" w:history="1">
            <w:r w:rsidR="00416877" w:rsidRPr="00224932">
              <w:rPr>
                <w:rStyle w:val="Hyperlink"/>
                <w:rFonts w:eastAsia="Times New Roman"/>
                <w:noProof/>
                <w:u w:color="000000"/>
              </w:rPr>
              <w:t>8.3.2</w:t>
            </w:r>
            <w:r w:rsidR="00416877">
              <w:rPr>
                <w:rFonts w:asciiTheme="minorHAnsi" w:hAnsiTheme="minorHAnsi"/>
                <w:noProof/>
                <w:sz w:val="22"/>
                <w:lang w:val="nl-NL" w:eastAsia="nl-NL"/>
              </w:rPr>
              <w:tab/>
            </w:r>
            <w:r w:rsidR="00416877" w:rsidRPr="00224932">
              <w:rPr>
                <w:rStyle w:val="Hyperlink"/>
                <w:rFonts w:eastAsia="Times New Roman"/>
                <w:noProof/>
                <w:u w:color="000000"/>
              </w:rPr>
              <w:t>Associate Components</w:t>
            </w:r>
            <w:r w:rsidR="00416877">
              <w:rPr>
                <w:noProof/>
                <w:webHidden/>
              </w:rPr>
              <w:tab/>
            </w:r>
            <w:r>
              <w:rPr>
                <w:noProof/>
                <w:webHidden/>
              </w:rPr>
              <w:fldChar w:fldCharType="begin"/>
            </w:r>
            <w:r w:rsidR="00416877">
              <w:rPr>
                <w:noProof/>
                <w:webHidden/>
              </w:rPr>
              <w:instrText xml:space="preserve"> PAGEREF _Toc405750158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59" w:history="1">
            <w:r w:rsidR="00416877" w:rsidRPr="00224932">
              <w:rPr>
                <w:rStyle w:val="Hyperlink"/>
                <w:rFonts w:eastAsia="Times New Roman"/>
                <w:noProof/>
                <w:u w:color="000000"/>
              </w:rPr>
              <w:t>8.3.3</w:t>
            </w:r>
            <w:r w:rsidR="00416877">
              <w:rPr>
                <w:rFonts w:asciiTheme="minorHAnsi" w:hAnsiTheme="minorHAnsi"/>
                <w:noProof/>
                <w:sz w:val="22"/>
                <w:lang w:val="nl-NL" w:eastAsia="nl-NL"/>
              </w:rPr>
              <w:tab/>
            </w:r>
            <w:r w:rsidR="00416877" w:rsidRPr="00224932">
              <w:rPr>
                <w:rStyle w:val="Hyperlink"/>
                <w:rFonts w:eastAsia="Times New Roman"/>
                <w:noProof/>
                <w:u w:color="000000"/>
              </w:rPr>
              <w:t>Associate Concern</w:t>
            </w:r>
            <w:r w:rsidR="00416877">
              <w:rPr>
                <w:noProof/>
                <w:webHidden/>
              </w:rPr>
              <w:tab/>
            </w:r>
            <w:r>
              <w:rPr>
                <w:noProof/>
                <w:webHidden/>
              </w:rPr>
              <w:fldChar w:fldCharType="begin"/>
            </w:r>
            <w:r w:rsidR="00416877">
              <w:rPr>
                <w:noProof/>
                <w:webHidden/>
              </w:rPr>
              <w:instrText xml:space="preserve"> PAGEREF _Toc405750159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0" w:history="1">
            <w:r w:rsidR="00416877" w:rsidRPr="00224932">
              <w:rPr>
                <w:rStyle w:val="Hyperlink"/>
                <w:rFonts w:eastAsia="Times New Roman"/>
                <w:noProof/>
                <w:u w:color="000000"/>
              </w:rPr>
              <w:t>8.3.4</w:t>
            </w:r>
            <w:r w:rsidR="00416877">
              <w:rPr>
                <w:rFonts w:asciiTheme="minorHAnsi" w:hAnsiTheme="minorHAnsi"/>
                <w:noProof/>
                <w:sz w:val="22"/>
                <w:lang w:val="nl-NL" w:eastAsia="nl-NL"/>
              </w:rPr>
              <w:tab/>
            </w:r>
            <w:r w:rsidR="00416877" w:rsidRPr="00224932">
              <w:rPr>
                <w:rStyle w:val="Hyperlink"/>
                <w:rFonts w:eastAsia="Times New Roman"/>
                <w:noProof/>
                <w:u w:color="000000"/>
              </w:rPr>
              <w:t>Disassociate Concern</w:t>
            </w:r>
            <w:r w:rsidR="00416877">
              <w:rPr>
                <w:noProof/>
                <w:webHidden/>
              </w:rPr>
              <w:tab/>
            </w:r>
            <w:r>
              <w:rPr>
                <w:noProof/>
                <w:webHidden/>
              </w:rPr>
              <w:fldChar w:fldCharType="begin"/>
            </w:r>
            <w:r w:rsidR="00416877">
              <w:rPr>
                <w:noProof/>
                <w:webHidden/>
              </w:rPr>
              <w:instrText xml:space="preserve"> PAGEREF _Toc405750160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1" w:history="1">
            <w:r w:rsidR="00416877" w:rsidRPr="00224932">
              <w:rPr>
                <w:rStyle w:val="Hyperlink"/>
                <w:rFonts w:eastAsia="Times New Roman"/>
                <w:noProof/>
                <w:u w:color="000000"/>
              </w:rPr>
              <w:t>8.3.5</w:t>
            </w:r>
            <w:r w:rsidR="00416877">
              <w:rPr>
                <w:rFonts w:asciiTheme="minorHAnsi" w:hAnsiTheme="minorHAnsi"/>
                <w:noProof/>
                <w:sz w:val="22"/>
                <w:lang w:val="nl-NL" w:eastAsia="nl-NL"/>
              </w:rPr>
              <w:tab/>
            </w:r>
            <w:r w:rsidR="00416877" w:rsidRPr="00224932">
              <w:rPr>
                <w:rStyle w:val="Hyperlink"/>
                <w:rFonts w:eastAsia="Times New Roman"/>
                <w:noProof/>
                <w:u w:color="000000"/>
              </w:rPr>
              <w:t>Dissociate Components</w:t>
            </w:r>
            <w:r w:rsidR="00416877">
              <w:rPr>
                <w:noProof/>
                <w:webHidden/>
              </w:rPr>
              <w:tab/>
            </w:r>
            <w:r>
              <w:rPr>
                <w:noProof/>
                <w:webHidden/>
              </w:rPr>
              <w:fldChar w:fldCharType="begin"/>
            </w:r>
            <w:r w:rsidR="00416877">
              <w:rPr>
                <w:noProof/>
                <w:webHidden/>
              </w:rPr>
              <w:instrText xml:space="preserve"> PAGEREF _Toc405750161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2" w:history="1">
            <w:r w:rsidR="00416877" w:rsidRPr="00224932">
              <w:rPr>
                <w:rStyle w:val="Hyperlink"/>
                <w:rFonts w:eastAsia="Times New Roman"/>
                <w:noProof/>
                <w:u w:color="000000"/>
              </w:rPr>
              <w:t>8.3.6</w:t>
            </w:r>
            <w:r w:rsidR="00416877">
              <w:rPr>
                <w:rFonts w:asciiTheme="minorHAnsi" w:hAnsiTheme="minorHAnsi"/>
                <w:noProof/>
                <w:sz w:val="22"/>
                <w:lang w:val="nl-NL" w:eastAsia="nl-NL"/>
              </w:rPr>
              <w:tab/>
            </w:r>
            <w:r w:rsidR="00416877" w:rsidRPr="00224932">
              <w:rPr>
                <w:rStyle w:val="Hyperlink"/>
                <w:rFonts w:eastAsia="Times New Roman"/>
                <w:noProof/>
                <w:u w:color="000000"/>
              </w:rPr>
              <w:t>Identify Health Concern</w:t>
            </w:r>
            <w:r w:rsidR="00416877">
              <w:rPr>
                <w:noProof/>
                <w:webHidden/>
              </w:rPr>
              <w:tab/>
            </w:r>
            <w:r>
              <w:rPr>
                <w:noProof/>
                <w:webHidden/>
              </w:rPr>
              <w:fldChar w:fldCharType="begin"/>
            </w:r>
            <w:r w:rsidR="00416877">
              <w:rPr>
                <w:noProof/>
                <w:webHidden/>
              </w:rPr>
              <w:instrText xml:space="preserve"> PAGEREF _Toc405750162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3" w:history="1">
            <w:r w:rsidR="00416877" w:rsidRPr="00224932">
              <w:rPr>
                <w:rStyle w:val="Hyperlink"/>
                <w:rFonts w:eastAsia="Times New Roman"/>
                <w:noProof/>
                <w:u w:color="000000"/>
              </w:rPr>
              <w:t>8.3.7</w:t>
            </w:r>
            <w:r w:rsidR="00416877">
              <w:rPr>
                <w:rFonts w:asciiTheme="minorHAnsi" w:hAnsiTheme="minorHAnsi"/>
                <w:noProof/>
                <w:sz w:val="22"/>
                <w:lang w:val="nl-NL" w:eastAsia="nl-NL"/>
              </w:rPr>
              <w:tab/>
            </w:r>
            <w:r w:rsidR="00416877" w:rsidRPr="00224932">
              <w:rPr>
                <w:rStyle w:val="Hyperlink"/>
                <w:rFonts w:eastAsia="Times New Roman"/>
                <w:noProof/>
                <w:u w:color="000000"/>
              </w:rPr>
              <w:t>Monitor health concern</w:t>
            </w:r>
            <w:r w:rsidR="00416877">
              <w:rPr>
                <w:noProof/>
                <w:webHidden/>
              </w:rPr>
              <w:tab/>
            </w:r>
            <w:r>
              <w:rPr>
                <w:noProof/>
                <w:webHidden/>
              </w:rPr>
              <w:fldChar w:fldCharType="begin"/>
            </w:r>
            <w:r w:rsidR="00416877">
              <w:rPr>
                <w:noProof/>
                <w:webHidden/>
              </w:rPr>
              <w:instrText xml:space="preserve"> PAGEREF _Toc405750163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4" w:history="1">
            <w:r w:rsidR="00416877" w:rsidRPr="00224932">
              <w:rPr>
                <w:rStyle w:val="Hyperlink"/>
                <w:rFonts w:eastAsia="Times New Roman"/>
                <w:noProof/>
                <w:u w:color="000000"/>
              </w:rPr>
              <w:t>8.3.8</w:t>
            </w:r>
            <w:r w:rsidR="00416877">
              <w:rPr>
                <w:rFonts w:asciiTheme="minorHAnsi" w:hAnsiTheme="minorHAnsi"/>
                <w:noProof/>
                <w:sz w:val="22"/>
                <w:lang w:val="nl-NL" w:eastAsia="nl-NL"/>
              </w:rPr>
              <w:tab/>
            </w:r>
            <w:r w:rsidR="00416877" w:rsidRPr="00224932">
              <w:rPr>
                <w:rStyle w:val="Hyperlink"/>
                <w:rFonts w:eastAsia="Times New Roman"/>
                <w:noProof/>
                <w:u w:color="000000"/>
              </w:rPr>
              <w:t>Promote Component</w:t>
            </w:r>
            <w:r w:rsidR="00416877">
              <w:rPr>
                <w:noProof/>
                <w:webHidden/>
              </w:rPr>
              <w:tab/>
            </w:r>
            <w:r>
              <w:rPr>
                <w:noProof/>
                <w:webHidden/>
              </w:rPr>
              <w:fldChar w:fldCharType="begin"/>
            </w:r>
            <w:r w:rsidR="00416877">
              <w:rPr>
                <w:noProof/>
                <w:webHidden/>
              </w:rPr>
              <w:instrText xml:space="preserve"> PAGEREF _Toc405750164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65" w:history="1">
            <w:r w:rsidR="00416877" w:rsidRPr="00224932">
              <w:rPr>
                <w:rStyle w:val="Hyperlink"/>
                <w:rFonts w:eastAsia="Times New Roman"/>
                <w:noProof/>
                <w:u w:color="000000"/>
              </w:rPr>
              <w:t>8.3.9</w:t>
            </w:r>
            <w:r w:rsidR="00416877">
              <w:rPr>
                <w:rFonts w:asciiTheme="minorHAnsi" w:hAnsiTheme="minorHAnsi"/>
                <w:noProof/>
                <w:sz w:val="22"/>
                <w:lang w:val="nl-NL" w:eastAsia="nl-NL"/>
              </w:rPr>
              <w:tab/>
            </w:r>
            <w:r w:rsidR="00416877" w:rsidRPr="00224932">
              <w:rPr>
                <w:rStyle w:val="Hyperlink"/>
                <w:rFonts w:eastAsia="Times New Roman"/>
                <w:noProof/>
                <w:u w:color="000000"/>
              </w:rPr>
              <w:t>Record Health Concern</w:t>
            </w:r>
            <w:r w:rsidR="00416877">
              <w:rPr>
                <w:noProof/>
                <w:webHidden/>
              </w:rPr>
              <w:tab/>
            </w:r>
            <w:r>
              <w:rPr>
                <w:noProof/>
                <w:webHidden/>
              </w:rPr>
              <w:fldChar w:fldCharType="begin"/>
            </w:r>
            <w:r w:rsidR="00416877">
              <w:rPr>
                <w:noProof/>
                <w:webHidden/>
              </w:rPr>
              <w:instrText xml:space="preserve"> PAGEREF _Toc405750165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66" w:history="1">
            <w:r w:rsidR="00416877" w:rsidRPr="00224932">
              <w:rPr>
                <w:rStyle w:val="Hyperlink"/>
                <w:rFonts w:eastAsia="Times New Roman"/>
                <w:noProof/>
                <w:u w:color="000000"/>
              </w:rPr>
              <w:t>8.3.10</w:t>
            </w:r>
            <w:r w:rsidR="00416877">
              <w:rPr>
                <w:rFonts w:asciiTheme="minorHAnsi" w:hAnsiTheme="minorHAnsi"/>
                <w:noProof/>
                <w:sz w:val="22"/>
                <w:lang w:val="nl-NL" w:eastAsia="nl-NL"/>
              </w:rPr>
              <w:tab/>
            </w:r>
            <w:r w:rsidR="00416877" w:rsidRPr="00224932">
              <w:rPr>
                <w:rStyle w:val="Hyperlink"/>
                <w:rFonts w:eastAsia="Times New Roman"/>
                <w:noProof/>
                <w:u w:color="000000"/>
              </w:rPr>
              <w:t>Remove Component</w:t>
            </w:r>
            <w:r w:rsidR="00416877">
              <w:rPr>
                <w:noProof/>
                <w:webHidden/>
              </w:rPr>
              <w:tab/>
            </w:r>
            <w:r>
              <w:rPr>
                <w:noProof/>
                <w:webHidden/>
              </w:rPr>
              <w:fldChar w:fldCharType="begin"/>
            </w:r>
            <w:r w:rsidR="00416877">
              <w:rPr>
                <w:noProof/>
                <w:webHidden/>
              </w:rPr>
              <w:instrText xml:space="preserve"> PAGEREF _Toc405750166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67" w:history="1">
            <w:r w:rsidR="00416877" w:rsidRPr="00224932">
              <w:rPr>
                <w:rStyle w:val="Hyperlink"/>
                <w:rFonts w:eastAsia="Times New Roman"/>
                <w:noProof/>
                <w:u w:color="000000"/>
              </w:rPr>
              <w:t>8.3.11</w:t>
            </w:r>
            <w:r w:rsidR="00416877">
              <w:rPr>
                <w:rFonts w:asciiTheme="minorHAnsi" w:hAnsiTheme="minorHAnsi"/>
                <w:noProof/>
                <w:sz w:val="22"/>
                <w:lang w:val="nl-NL" w:eastAsia="nl-NL"/>
              </w:rPr>
              <w:tab/>
            </w:r>
            <w:r w:rsidR="00416877" w:rsidRPr="00224932">
              <w:rPr>
                <w:rStyle w:val="Hyperlink"/>
                <w:rFonts w:eastAsia="Times New Roman"/>
                <w:noProof/>
                <w:u w:color="000000"/>
              </w:rPr>
              <w:t>Supersede Component</w:t>
            </w:r>
            <w:r w:rsidR="00416877">
              <w:rPr>
                <w:noProof/>
                <w:webHidden/>
              </w:rPr>
              <w:tab/>
            </w:r>
            <w:r>
              <w:rPr>
                <w:noProof/>
                <w:webHidden/>
              </w:rPr>
              <w:fldChar w:fldCharType="begin"/>
            </w:r>
            <w:r w:rsidR="00416877">
              <w:rPr>
                <w:noProof/>
                <w:webHidden/>
              </w:rPr>
              <w:instrText xml:space="preserve"> PAGEREF _Toc405750167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68" w:history="1">
            <w:r w:rsidR="00416877" w:rsidRPr="00224932">
              <w:rPr>
                <w:rStyle w:val="Hyperlink"/>
                <w:rFonts w:eastAsia="Times New Roman"/>
                <w:noProof/>
                <w:u w:color="000000"/>
              </w:rPr>
              <w:t>8.3.12</w:t>
            </w:r>
            <w:r w:rsidR="00416877">
              <w:rPr>
                <w:rFonts w:asciiTheme="minorHAnsi" w:hAnsiTheme="minorHAnsi"/>
                <w:noProof/>
                <w:sz w:val="22"/>
                <w:lang w:val="nl-NL" w:eastAsia="nl-NL"/>
              </w:rPr>
              <w:tab/>
            </w:r>
            <w:r w:rsidR="00416877" w:rsidRPr="00224932">
              <w:rPr>
                <w:rStyle w:val="Hyperlink"/>
                <w:rFonts w:eastAsia="Times New Roman"/>
                <w:noProof/>
                <w:u w:color="000000"/>
              </w:rPr>
              <w:t>Update Health Concern</w:t>
            </w:r>
            <w:r w:rsidR="00416877">
              <w:rPr>
                <w:noProof/>
                <w:webHidden/>
              </w:rPr>
              <w:tab/>
            </w:r>
            <w:r>
              <w:rPr>
                <w:noProof/>
                <w:webHidden/>
              </w:rPr>
              <w:fldChar w:fldCharType="begin"/>
            </w:r>
            <w:r w:rsidR="00416877">
              <w:rPr>
                <w:noProof/>
                <w:webHidden/>
              </w:rPr>
              <w:instrText xml:space="preserve"> PAGEREF _Toc405750168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69" w:history="1">
            <w:r w:rsidR="00416877" w:rsidRPr="00224932">
              <w:rPr>
                <w:rStyle w:val="Hyperlink"/>
                <w:rFonts w:eastAsia="Times New Roman"/>
                <w:noProof/>
                <w:u w:color="000000"/>
              </w:rPr>
              <w:t>8.3.13</w:t>
            </w:r>
            <w:r w:rsidR="00416877">
              <w:rPr>
                <w:rFonts w:asciiTheme="minorHAnsi" w:hAnsiTheme="minorHAnsi"/>
                <w:noProof/>
                <w:sz w:val="22"/>
                <w:lang w:val="nl-NL" w:eastAsia="nl-NL"/>
              </w:rPr>
              <w:tab/>
            </w:r>
            <w:r w:rsidR="00416877" w:rsidRPr="00224932">
              <w:rPr>
                <w:rStyle w:val="Hyperlink"/>
                <w:rFonts w:eastAsia="Times New Roman"/>
                <w:noProof/>
                <w:u w:color="000000"/>
              </w:rPr>
              <w:t>View Health Concern</w:t>
            </w:r>
            <w:r w:rsidR="00416877">
              <w:rPr>
                <w:noProof/>
                <w:webHidden/>
              </w:rPr>
              <w:tab/>
            </w:r>
            <w:r>
              <w:rPr>
                <w:noProof/>
                <w:webHidden/>
              </w:rPr>
              <w:fldChar w:fldCharType="begin"/>
            </w:r>
            <w:r w:rsidR="00416877">
              <w:rPr>
                <w:noProof/>
                <w:webHidden/>
              </w:rPr>
              <w:instrText xml:space="preserve"> PAGEREF _Toc405750169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70" w:history="1">
            <w:r w:rsidR="00416877" w:rsidRPr="00224932">
              <w:rPr>
                <w:rStyle w:val="Hyperlink"/>
                <w:rFonts w:eastAsia="Times New Roman"/>
                <w:noProof/>
              </w:rPr>
              <w:t>8.4</w:t>
            </w:r>
            <w:r w:rsidR="00416877">
              <w:rPr>
                <w:rFonts w:asciiTheme="minorHAnsi" w:hAnsiTheme="minorHAnsi"/>
                <w:noProof/>
                <w:sz w:val="22"/>
                <w:lang w:val="nl-NL" w:eastAsia="nl-NL"/>
              </w:rPr>
              <w:tab/>
            </w:r>
            <w:r w:rsidR="00416877" w:rsidRPr="00224932">
              <w:rPr>
                <w:rStyle w:val="Hyperlink"/>
                <w:rFonts w:eastAsia="Times New Roman"/>
                <w:noProof/>
              </w:rPr>
              <w:t>Health Concern Class Diagram</w:t>
            </w:r>
            <w:r w:rsidR="00416877">
              <w:rPr>
                <w:noProof/>
                <w:webHidden/>
              </w:rPr>
              <w:tab/>
            </w:r>
            <w:r>
              <w:rPr>
                <w:noProof/>
                <w:webHidden/>
              </w:rPr>
              <w:fldChar w:fldCharType="begin"/>
            </w:r>
            <w:r w:rsidR="00416877">
              <w:rPr>
                <w:noProof/>
                <w:webHidden/>
              </w:rPr>
              <w:instrText xml:space="preserve"> PAGEREF _Toc405750170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1" w:history="1">
            <w:r w:rsidR="00416877" w:rsidRPr="00224932">
              <w:rPr>
                <w:rStyle w:val="Hyperlink"/>
                <w:rFonts w:eastAsia="Times New Roman"/>
                <w:noProof/>
                <w:u w:color="000000"/>
              </w:rPr>
              <w:t>8.4.1</w:t>
            </w:r>
            <w:r w:rsidR="00416877">
              <w:rPr>
                <w:rFonts w:asciiTheme="minorHAnsi" w:hAnsiTheme="minorHAnsi"/>
                <w:noProof/>
                <w:sz w:val="22"/>
                <w:lang w:val="nl-NL" w:eastAsia="nl-NL"/>
              </w:rPr>
              <w:tab/>
            </w:r>
            <w:r w:rsidR="00416877" w:rsidRPr="00224932">
              <w:rPr>
                <w:rStyle w:val="Hyperlink"/>
                <w:rFonts w:eastAsia="Times New Roman"/>
                <w:noProof/>
                <w:u w:color="000000"/>
              </w:rPr>
              <w:t>CarePlan</w:t>
            </w:r>
            <w:r w:rsidR="00416877">
              <w:rPr>
                <w:noProof/>
                <w:webHidden/>
              </w:rPr>
              <w:tab/>
            </w:r>
            <w:r>
              <w:rPr>
                <w:noProof/>
                <w:webHidden/>
              </w:rPr>
              <w:fldChar w:fldCharType="begin"/>
            </w:r>
            <w:r w:rsidR="00416877">
              <w:rPr>
                <w:noProof/>
                <w:webHidden/>
              </w:rPr>
              <w:instrText xml:space="preserve"> PAGEREF _Toc405750171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2" w:history="1">
            <w:r w:rsidR="00416877" w:rsidRPr="00224932">
              <w:rPr>
                <w:rStyle w:val="Hyperlink"/>
                <w:rFonts w:eastAsia="Times New Roman"/>
                <w:noProof/>
                <w:u w:color="000000"/>
              </w:rPr>
              <w:t>8.4.2</w:t>
            </w:r>
            <w:r w:rsidR="00416877">
              <w:rPr>
                <w:rFonts w:asciiTheme="minorHAnsi" w:hAnsiTheme="minorHAnsi"/>
                <w:noProof/>
                <w:sz w:val="22"/>
                <w:lang w:val="nl-NL" w:eastAsia="nl-NL"/>
              </w:rPr>
              <w:tab/>
            </w:r>
            <w:r w:rsidR="00416877" w:rsidRPr="00224932">
              <w:rPr>
                <w:rStyle w:val="Hyperlink"/>
                <w:rFonts w:eastAsia="Times New Roman"/>
                <w:noProof/>
                <w:u w:color="000000"/>
              </w:rPr>
              <w:t>Patient</w:t>
            </w:r>
            <w:r w:rsidR="00416877">
              <w:rPr>
                <w:noProof/>
                <w:webHidden/>
              </w:rPr>
              <w:tab/>
            </w:r>
            <w:r>
              <w:rPr>
                <w:noProof/>
                <w:webHidden/>
              </w:rPr>
              <w:fldChar w:fldCharType="begin"/>
            </w:r>
            <w:r w:rsidR="00416877">
              <w:rPr>
                <w:noProof/>
                <w:webHidden/>
              </w:rPr>
              <w:instrText xml:space="preserve"> PAGEREF _Toc405750172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3" w:history="1">
            <w:r w:rsidR="00416877" w:rsidRPr="00224932">
              <w:rPr>
                <w:rStyle w:val="Hyperlink"/>
                <w:rFonts w:eastAsia="Times New Roman"/>
                <w:noProof/>
                <w:u w:color="000000"/>
              </w:rPr>
              <w:t>8.4.3</w:t>
            </w:r>
            <w:r w:rsidR="00416877">
              <w:rPr>
                <w:rFonts w:asciiTheme="minorHAnsi" w:hAnsiTheme="minorHAnsi"/>
                <w:noProof/>
                <w:sz w:val="22"/>
                <w:lang w:val="nl-NL" w:eastAsia="nl-NL"/>
              </w:rPr>
              <w:tab/>
            </w:r>
            <w:r w:rsidR="00416877" w:rsidRPr="00224932">
              <w:rPr>
                <w:rStyle w:val="Hyperlink"/>
                <w:rFonts w:eastAsia="Times New Roman"/>
                <w:noProof/>
                <w:u w:color="000000"/>
              </w:rPr>
              <w:t>Provider</w:t>
            </w:r>
            <w:r w:rsidR="00416877">
              <w:rPr>
                <w:noProof/>
                <w:webHidden/>
              </w:rPr>
              <w:tab/>
            </w:r>
            <w:r>
              <w:rPr>
                <w:noProof/>
                <w:webHidden/>
              </w:rPr>
              <w:fldChar w:fldCharType="begin"/>
            </w:r>
            <w:r w:rsidR="00416877">
              <w:rPr>
                <w:noProof/>
                <w:webHidden/>
              </w:rPr>
              <w:instrText xml:space="preserve"> PAGEREF _Toc405750173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4" w:history="1">
            <w:r w:rsidR="00416877" w:rsidRPr="00224932">
              <w:rPr>
                <w:rStyle w:val="Hyperlink"/>
                <w:rFonts w:eastAsia="Times New Roman"/>
                <w:noProof/>
                <w:u w:color="000000"/>
              </w:rPr>
              <w:t>8.4.4</w:t>
            </w:r>
            <w:r w:rsidR="00416877">
              <w:rPr>
                <w:rFonts w:asciiTheme="minorHAnsi" w:hAnsiTheme="minorHAnsi"/>
                <w:noProof/>
                <w:sz w:val="22"/>
                <w:lang w:val="nl-NL" w:eastAsia="nl-NL"/>
              </w:rPr>
              <w:tab/>
            </w:r>
            <w:r w:rsidR="00416877" w:rsidRPr="00224932">
              <w:rPr>
                <w:rStyle w:val="Hyperlink"/>
                <w:rFonts w:eastAsia="Times New Roman"/>
                <w:noProof/>
                <w:u w:color="000000"/>
              </w:rPr>
              <w:t>ComponentRelationship</w:t>
            </w:r>
            <w:r w:rsidR="00416877">
              <w:rPr>
                <w:noProof/>
                <w:webHidden/>
              </w:rPr>
              <w:tab/>
            </w:r>
            <w:r>
              <w:rPr>
                <w:noProof/>
                <w:webHidden/>
              </w:rPr>
              <w:fldChar w:fldCharType="begin"/>
            </w:r>
            <w:r w:rsidR="00416877">
              <w:rPr>
                <w:noProof/>
                <w:webHidden/>
              </w:rPr>
              <w:instrText xml:space="preserve"> PAGEREF _Toc405750174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5" w:history="1">
            <w:r w:rsidR="00416877" w:rsidRPr="00224932">
              <w:rPr>
                <w:rStyle w:val="Hyperlink"/>
                <w:rFonts w:eastAsia="Times New Roman"/>
                <w:noProof/>
                <w:u w:color="000000"/>
              </w:rPr>
              <w:t>8.4.5</w:t>
            </w:r>
            <w:r w:rsidR="00416877">
              <w:rPr>
                <w:rFonts w:asciiTheme="minorHAnsi" w:hAnsiTheme="minorHAnsi"/>
                <w:noProof/>
                <w:sz w:val="22"/>
                <w:lang w:val="nl-NL" w:eastAsia="nl-NL"/>
              </w:rPr>
              <w:tab/>
            </w:r>
            <w:r w:rsidR="00416877" w:rsidRPr="00224932">
              <w:rPr>
                <w:rStyle w:val="Hyperlink"/>
                <w:rFonts w:eastAsia="Times New Roman"/>
                <w:noProof/>
                <w:u w:color="000000"/>
              </w:rPr>
              <w:t>ComponentRelationshipKind</w:t>
            </w:r>
            <w:r w:rsidR="00416877">
              <w:rPr>
                <w:noProof/>
                <w:webHidden/>
              </w:rPr>
              <w:tab/>
            </w:r>
            <w:r>
              <w:rPr>
                <w:noProof/>
                <w:webHidden/>
              </w:rPr>
              <w:fldChar w:fldCharType="begin"/>
            </w:r>
            <w:r w:rsidR="00416877">
              <w:rPr>
                <w:noProof/>
                <w:webHidden/>
              </w:rPr>
              <w:instrText xml:space="preserve"> PAGEREF _Toc405750175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6" w:history="1">
            <w:r w:rsidR="00416877" w:rsidRPr="00224932">
              <w:rPr>
                <w:rStyle w:val="Hyperlink"/>
                <w:rFonts w:eastAsia="Times New Roman"/>
                <w:noProof/>
                <w:u w:color="000000"/>
              </w:rPr>
              <w:t>8.4.6</w:t>
            </w:r>
            <w:r w:rsidR="00416877">
              <w:rPr>
                <w:rFonts w:asciiTheme="minorHAnsi" w:hAnsiTheme="minorHAnsi"/>
                <w:noProof/>
                <w:sz w:val="22"/>
                <w:lang w:val="nl-NL" w:eastAsia="nl-NL"/>
              </w:rPr>
              <w:tab/>
            </w:r>
            <w:r w:rsidR="00416877" w:rsidRPr="00224932">
              <w:rPr>
                <w:rStyle w:val="Hyperlink"/>
                <w:rFonts w:eastAsia="Times New Roman"/>
                <w:noProof/>
                <w:u w:color="000000"/>
              </w:rPr>
              <w:t>ConcernIdentifier</w:t>
            </w:r>
            <w:r w:rsidR="00416877">
              <w:rPr>
                <w:noProof/>
                <w:webHidden/>
              </w:rPr>
              <w:tab/>
            </w:r>
            <w:r>
              <w:rPr>
                <w:noProof/>
                <w:webHidden/>
              </w:rPr>
              <w:fldChar w:fldCharType="begin"/>
            </w:r>
            <w:r w:rsidR="00416877">
              <w:rPr>
                <w:noProof/>
                <w:webHidden/>
              </w:rPr>
              <w:instrText xml:space="preserve"> PAGEREF _Toc405750176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7" w:history="1">
            <w:r w:rsidR="00416877" w:rsidRPr="00224932">
              <w:rPr>
                <w:rStyle w:val="Hyperlink"/>
                <w:rFonts w:eastAsia="Times New Roman"/>
                <w:noProof/>
                <w:u w:color="000000"/>
              </w:rPr>
              <w:t>8.4.7</w:t>
            </w:r>
            <w:r w:rsidR="00416877">
              <w:rPr>
                <w:rFonts w:asciiTheme="minorHAnsi" w:hAnsiTheme="minorHAnsi"/>
                <w:noProof/>
                <w:sz w:val="22"/>
                <w:lang w:val="nl-NL" w:eastAsia="nl-NL"/>
              </w:rPr>
              <w:tab/>
            </w:r>
            <w:r w:rsidR="00416877" w:rsidRPr="00224932">
              <w:rPr>
                <w:rStyle w:val="Hyperlink"/>
                <w:rFonts w:eastAsia="Times New Roman"/>
                <w:noProof/>
                <w:u w:color="000000"/>
              </w:rPr>
              <w:t>ConcernRelationship</w:t>
            </w:r>
            <w:r w:rsidR="00416877">
              <w:rPr>
                <w:noProof/>
                <w:webHidden/>
              </w:rPr>
              <w:tab/>
            </w:r>
            <w:r>
              <w:rPr>
                <w:noProof/>
                <w:webHidden/>
              </w:rPr>
              <w:fldChar w:fldCharType="begin"/>
            </w:r>
            <w:r w:rsidR="00416877">
              <w:rPr>
                <w:noProof/>
                <w:webHidden/>
              </w:rPr>
              <w:instrText xml:space="preserve"> PAGEREF _Toc405750177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8" w:history="1">
            <w:r w:rsidR="00416877" w:rsidRPr="00224932">
              <w:rPr>
                <w:rStyle w:val="Hyperlink"/>
                <w:rFonts w:eastAsia="Times New Roman"/>
                <w:noProof/>
                <w:u w:color="000000"/>
              </w:rPr>
              <w:t>8.4.8</w:t>
            </w:r>
            <w:r w:rsidR="00416877">
              <w:rPr>
                <w:rFonts w:asciiTheme="minorHAnsi" w:hAnsiTheme="minorHAnsi"/>
                <w:noProof/>
                <w:sz w:val="22"/>
                <w:lang w:val="nl-NL" w:eastAsia="nl-NL"/>
              </w:rPr>
              <w:tab/>
            </w:r>
            <w:r w:rsidR="00416877" w:rsidRPr="00224932">
              <w:rPr>
                <w:rStyle w:val="Hyperlink"/>
                <w:rFonts w:eastAsia="Times New Roman"/>
                <w:noProof/>
                <w:u w:color="000000"/>
              </w:rPr>
              <w:t>ConcernRelationshipKind</w:t>
            </w:r>
            <w:r w:rsidR="00416877">
              <w:rPr>
                <w:noProof/>
                <w:webHidden/>
              </w:rPr>
              <w:tab/>
            </w:r>
            <w:r>
              <w:rPr>
                <w:noProof/>
                <w:webHidden/>
              </w:rPr>
              <w:fldChar w:fldCharType="begin"/>
            </w:r>
            <w:r w:rsidR="00416877">
              <w:rPr>
                <w:noProof/>
                <w:webHidden/>
              </w:rPr>
              <w:instrText xml:space="preserve"> PAGEREF _Toc405750178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260"/>
              <w:tab w:val="right" w:leader="dot" w:pos="9736"/>
            </w:tabs>
            <w:rPr>
              <w:rFonts w:asciiTheme="minorHAnsi" w:hAnsiTheme="minorHAnsi"/>
              <w:noProof/>
              <w:sz w:val="22"/>
              <w:lang w:val="nl-NL" w:eastAsia="nl-NL"/>
            </w:rPr>
          </w:pPr>
          <w:hyperlink w:anchor="_Toc405750179" w:history="1">
            <w:r w:rsidR="00416877" w:rsidRPr="00224932">
              <w:rPr>
                <w:rStyle w:val="Hyperlink"/>
                <w:rFonts w:eastAsia="Times New Roman"/>
                <w:noProof/>
                <w:u w:color="000000"/>
              </w:rPr>
              <w:t>8.4.9</w:t>
            </w:r>
            <w:r w:rsidR="00416877">
              <w:rPr>
                <w:rFonts w:asciiTheme="minorHAnsi" w:hAnsiTheme="minorHAnsi"/>
                <w:noProof/>
                <w:sz w:val="22"/>
                <w:lang w:val="nl-NL" w:eastAsia="nl-NL"/>
              </w:rPr>
              <w:tab/>
            </w:r>
            <w:r w:rsidR="00416877" w:rsidRPr="00224932">
              <w:rPr>
                <w:rStyle w:val="Hyperlink"/>
                <w:rFonts w:eastAsia="Times New Roman"/>
                <w:noProof/>
                <w:u w:color="000000"/>
              </w:rPr>
              <w:t>HealthConcern</w:t>
            </w:r>
            <w:r w:rsidR="00416877">
              <w:rPr>
                <w:noProof/>
                <w:webHidden/>
              </w:rPr>
              <w:tab/>
            </w:r>
            <w:r>
              <w:rPr>
                <w:noProof/>
                <w:webHidden/>
              </w:rPr>
              <w:fldChar w:fldCharType="begin"/>
            </w:r>
            <w:r w:rsidR="00416877">
              <w:rPr>
                <w:noProof/>
                <w:webHidden/>
              </w:rPr>
              <w:instrText xml:space="preserve"> PAGEREF _Toc405750179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80" w:history="1">
            <w:r w:rsidR="00416877" w:rsidRPr="00224932">
              <w:rPr>
                <w:rStyle w:val="Hyperlink"/>
                <w:rFonts w:eastAsia="Times New Roman"/>
                <w:noProof/>
                <w:u w:color="000000"/>
              </w:rPr>
              <w:t>8.4.10</w:t>
            </w:r>
            <w:r w:rsidR="00416877">
              <w:rPr>
                <w:rFonts w:asciiTheme="minorHAnsi" w:hAnsiTheme="minorHAnsi"/>
                <w:noProof/>
                <w:sz w:val="22"/>
                <w:lang w:val="nl-NL" w:eastAsia="nl-NL"/>
              </w:rPr>
              <w:tab/>
            </w:r>
            <w:r w:rsidR="00416877" w:rsidRPr="00224932">
              <w:rPr>
                <w:rStyle w:val="Hyperlink"/>
                <w:rFonts w:eastAsia="Times New Roman"/>
                <w:noProof/>
                <w:u w:color="000000"/>
              </w:rPr>
              <w:t>HealthConcernComponent</w:t>
            </w:r>
            <w:r w:rsidR="00416877">
              <w:rPr>
                <w:noProof/>
                <w:webHidden/>
              </w:rPr>
              <w:tab/>
            </w:r>
            <w:r>
              <w:rPr>
                <w:noProof/>
                <w:webHidden/>
              </w:rPr>
              <w:fldChar w:fldCharType="begin"/>
            </w:r>
            <w:r w:rsidR="00416877">
              <w:rPr>
                <w:noProof/>
                <w:webHidden/>
              </w:rPr>
              <w:instrText xml:space="preserve"> PAGEREF _Toc405750180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81" w:history="1">
            <w:r w:rsidR="00416877" w:rsidRPr="00224932">
              <w:rPr>
                <w:rStyle w:val="Hyperlink"/>
                <w:rFonts w:eastAsia="Times New Roman"/>
                <w:noProof/>
                <w:u w:color="000000"/>
              </w:rPr>
              <w:t>8.4.11</w:t>
            </w:r>
            <w:r w:rsidR="00416877">
              <w:rPr>
                <w:rFonts w:asciiTheme="minorHAnsi" w:hAnsiTheme="minorHAnsi"/>
                <w:noProof/>
                <w:sz w:val="22"/>
                <w:lang w:val="nl-NL" w:eastAsia="nl-NL"/>
              </w:rPr>
              <w:tab/>
            </w:r>
            <w:r w:rsidR="00416877" w:rsidRPr="00224932">
              <w:rPr>
                <w:rStyle w:val="Hyperlink"/>
                <w:rFonts w:eastAsia="Times New Roman"/>
                <w:noProof/>
                <w:u w:color="000000"/>
              </w:rPr>
              <w:t>HealthConcernName</w:t>
            </w:r>
            <w:r w:rsidR="00416877">
              <w:rPr>
                <w:noProof/>
                <w:webHidden/>
              </w:rPr>
              <w:tab/>
            </w:r>
            <w:r>
              <w:rPr>
                <w:noProof/>
                <w:webHidden/>
              </w:rPr>
              <w:fldChar w:fldCharType="begin"/>
            </w:r>
            <w:r w:rsidR="00416877">
              <w:rPr>
                <w:noProof/>
                <w:webHidden/>
              </w:rPr>
              <w:instrText xml:space="preserve"> PAGEREF _Toc405750181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82" w:history="1">
            <w:r w:rsidR="00416877" w:rsidRPr="00224932">
              <w:rPr>
                <w:rStyle w:val="Hyperlink"/>
                <w:rFonts w:eastAsia="Times New Roman"/>
                <w:noProof/>
                <w:u w:color="000000"/>
              </w:rPr>
              <w:t>8.4.12</w:t>
            </w:r>
            <w:r w:rsidR="00416877">
              <w:rPr>
                <w:rFonts w:asciiTheme="minorHAnsi" w:hAnsiTheme="minorHAnsi"/>
                <w:noProof/>
                <w:sz w:val="22"/>
                <w:lang w:val="nl-NL" w:eastAsia="nl-NL"/>
              </w:rPr>
              <w:tab/>
            </w:r>
            <w:r w:rsidR="00416877" w:rsidRPr="00224932">
              <w:rPr>
                <w:rStyle w:val="Hyperlink"/>
                <w:rFonts w:eastAsia="Times New Roman"/>
                <w:noProof/>
                <w:u w:color="000000"/>
              </w:rPr>
              <w:t>HealthConcernTracker</w:t>
            </w:r>
            <w:r w:rsidR="00416877">
              <w:rPr>
                <w:noProof/>
                <w:webHidden/>
              </w:rPr>
              <w:tab/>
            </w:r>
            <w:r>
              <w:rPr>
                <w:noProof/>
                <w:webHidden/>
              </w:rPr>
              <w:fldChar w:fldCharType="begin"/>
            </w:r>
            <w:r w:rsidR="00416877">
              <w:rPr>
                <w:noProof/>
                <w:webHidden/>
              </w:rPr>
              <w:instrText xml:space="preserve"> PAGEREF _Toc405750182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3"/>
            <w:tabs>
              <w:tab w:val="left" w:pos="1440"/>
              <w:tab w:val="right" w:leader="dot" w:pos="9736"/>
            </w:tabs>
            <w:rPr>
              <w:rFonts w:asciiTheme="minorHAnsi" w:hAnsiTheme="minorHAnsi"/>
              <w:noProof/>
              <w:sz w:val="22"/>
              <w:lang w:val="nl-NL" w:eastAsia="nl-NL"/>
            </w:rPr>
          </w:pPr>
          <w:hyperlink w:anchor="_Toc405750183" w:history="1">
            <w:r w:rsidR="00416877" w:rsidRPr="00224932">
              <w:rPr>
                <w:rStyle w:val="Hyperlink"/>
                <w:rFonts w:eastAsia="Times New Roman"/>
                <w:noProof/>
                <w:u w:color="000000"/>
              </w:rPr>
              <w:t>8.4.13</w:t>
            </w:r>
            <w:r w:rsidR="00416877">
              <w:rPr>
                <w:rFonts w:asciiTheme="minorHAnsi" w:hAnsiTheme="minorHAnsi"/>
                <w:noProof/>
                <w:sz w:val="22"/>
                <w:lang w:val="nl-NL" w:eastAsia="nl-NL"/>
              </w:rPr>
              <w:tab/>
            </w:r>
            <w:r w:rsidR="00416877" w:rsidRPr="00224932">
              <w:rPr>
                <w:rStyle w:val="Hyperlink"/>
                <w:rFonts w:eastAsia="Times New Roman"/>
                <w:noProof/>
                <w:u w:color="000000"/>
              </w:rPr>
              <w:t>Provider</w:t>
            </w:r>
            <w:r w:rsidR="00416877">
              <w:rPr>
                <w:noProof/>
                <w:webHidden/>
              </w:rPr>
              <w:tab/>
            </w:r>
            <w:r>
              <w:rPr>
                <w:noProof/>
                <w:webHidden/>
              </w:rPr>
              <w:fldChar w:fldCharType="begin"/>
            </w:r>
            <w:r w:rsidR="00416877">
              <w:rPr>
                <w:noProof/>
                <w:webHidden/>
              </w:rPr>
              <w:instrText xml:space="preserve"> PAGEREF _Toc405750183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84" w:history="1">
            <w:r w:rsidR="00416877" w:rsidRPr="00224932">
              <w:rPr>
                <w:rStyle w:val="Hyperlink"/>
                <w:rFonts w:eastAsia="Times New Roman"/>
                <w:noProof/>
              </w:rPr>
              <w:t>8.5</w:t>
            </w:r>
            <w:r w:rsidR="00416877">
              <w:rPr>
                <w:rFonts w:asciiTheme="minorHAnsi" w:hAnsiTheme="minorHAnsi"/>
                <w:noProof/>
                <w:sz w:val="22"/>
                <w:lang w:val="nl-NL" w:eastAsia="nl-NL"/>
              </w:rPr>
              <w:tab/>
            </w:r>
            <w:r w:rsidR="00416877" w:rsidRPr="00224932">
              <w:rPr>
                <w:rStyle w:val="Hyperlink"/>
                <w:rFonts w:eastAsia="Times New Roman"/>
                <w:noProof/>
              </w:rPr>
              <w:t>Heatlh Concern Example</w:t>
            </w:r>
            <w:r w:rsidR="00416877">
              <w:rPr>
                <w:noProof/>
                <w:webHidden/>
              </w:rPr>
              <w:tab/>
            </w:r>
            <w:r>
              <w:rPr>
                <w:noProof/>
                <w:webHidden/>
              </w:rPr>
              <w:fldChar w:fldCharType="begin"/>
            </w:r>
            <w:r w:rsidR="00416877">
              <w:rPr>
                <w:noProof/>
                <w:webHidden/>
              </w:rPr>
              <w:instrText xml:space="preserve"> PAGEREF _Toc405750184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85" w:history="1">
            <w:r w:rsidR="00416877" w:rsidRPr="00224932">
              <w:rPr>
                <w:rStyle w:val="Hyperlink"/>
                <w:rFonts w:eastAsia="Times New Roman"/>
                <w:noProof/>
              </w:rPr>
              <w:t>8.6</w:t>
            </w:r>
            <w:r w:rsidR="00416877">
              <w:rPr>
                <w:rFonts w:asciiTheme="minorHAnsi" w:hAnsiTheme="minorHAnsi"/>
                <w:noProof/>
                <w:sz w:val="22"/>
                <w:lang w:val="nl-NL" w:eastAsia="nl-NL"/>
              </w:rPr>
              <w:tab/>
            </w:r>
            <w:r w:rsidR="00416877" w:rsidRPr="00224932">
              <w:rPr>
                <w:rStyle w:val="Hyperlink"/>
                <w:rFonts w:eastAsia="Times New Roman"/>
                <w:noProof/>
              </w:rPr>
              <w:t>System Interaction Diagram</w:t>
            </w:r>
            <w:r w:rsidR="00416877">
              <w:rPr>
                <w:noProof/>
                <w:webHidden/>
              </w:rPr>
              <w:tab/>
            </w:r>
            <w:r>
              <w:rPr>
                <w:noProof/>
                <w:webHidden/>
              </w:rPr>
              <w:fldChar w:fldCharType="begin"/>
            </w:r>
            <w:r w:rsidR="00416877">
              <w:rPr>
                <w:noProof/>
                <w:webHidden/>
              </w:rPr>
              <w:instrText xml:space="preserve"> PAGEREF _Toc405750185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440"/>
              <w:tab w:val="right" w:leader="dot" w:pos="9736"/>
            </w:tabs>
            <w:rPr>
              <w:rFonts w:asciiTheme="minorHAnsi" w:hAnsiTheme="minorHAnsi"/>
              <w:noProof/>
              <w:sz w:val="22"/>
              <w:lang w:val="nl-NL" w:eastAsia="nl-NL"/>
            </w:rPr>
          </w:pPr>
          <w:hyperlink w:anchor="_Toc405750186" w:history="1">
            <w:r w:rsidR="00416877" w:rsidRPr="00224932">
              <w:rPr>
                <w:rStyle w:val="Hyperlink"/>
                <w:noProof/>
              </w:rPr>
              <w:t>9</w:t>
            </w:r>
            <w:r w:rsidR="00416877">
              <w:rPr>
                <w:rFonts w:asciiTheme="minorHAnsi" w:hAnsiTheme="minorHAnsi"/>
                <w:noProof/>
                <w:sz w:val="22"/>
                <w:lang w:val="nl-NL" w:eastAsia="nl-NL"/>
              </w:rPr>
              <w:tab/>
            </w:r>
            <w:r w:rsidR="00416877" w:rsidRPr="00224932">
              <w:rPr>
                <w:rStyle w:val="Hyperlink"/>
                <w:noProof/>
              </w:rPr>
              <w:t>APPENDIX I – Additional Clinical Scenarios</w:t>
            </w:r>
            <w:r w:rsidR="00416877">
              <w:rPr>
                <w:noProof/>
                <w:webHidden/>
              </w:rPr>
              <w:tab/>
            </w:r>
            <w:r>
              <w:rPr>
                <w:noProof/>
                <w:webHidden/>
              </w:rPr>
              <w:fldChar w:fldCharType="begin"/>
            </w:r>
            <w:r w:rsidR="00416877">
              <w:rPr>
                <w:noProof/>
                <w:webHidden/>
              </w:rPr>
              <w:instrText xml:space="preserve"> PAGEREF _Toc405750186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87" w:history="1">
            <w:r w:rsidR="00416877" w:rsidRPr="00224932">
              <w:rPr>
                <w:rStyle w:val="Hyperlink"/>
                <w:noProof/>
                <w:lang w:val="en-AU"/>
              </w:rPr>
              <w:t>9.1</w:t>
            </w:r>
            <w:r w:rsidR="00416877">
              <w:rPr>
                <w:rFonts w:asciiTheme="minorHAnsi" w:hAnsiTheme="minorHAnsi"/>
                <w:noProof/>
                <w:sz w:val="22"/>
                <w:lang w:val="nl-NL" w:eastAsia="nl-NL"/>
              </w:rPr>
              <w:tab/>
            </w:r>
            <w:r w:rsidR="00416877" w:rsidRPr="00224932">
              <w:rPr>
                <w:rStyle w:val="Hyperlink"/>
                <w:noProof/>
                <w:lang w:val="en-AU"/>
              </w:rPr>
              <w:t>Clinical Scenario 1 - Health Concern Observations</w:t>
            </w:r>
            <w:r w:rsidR="00416877">
              <w:rPr>
                <w:noProof/>
                <w:webHidden/>
              </w:rPr>
              <w:tab/>
            </w:r>
            <w:r>
              <w:rPr>
                <w:noProof/>
                <w:webHidden/>
              </w:rPr>
              <w:fldChar w:fldCharType="begin"/>
            </w:r>
            <w:r w:rsidR="00416877">
              <w:rPr>
                <w:noProof/>
                <w:webHidden/>
              </w:rPr>
              <w:instrText xml:space="preserve"> PAGEREF _Toc405750187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88" w:history="1">
            <w:r w:rsidR="00416877" w:rsidRPr="00224932">
              <w:rPr>
                <w:rStyle w:val="Hyperlink"/>
                <w:noProof/>
                <w:lang w:val="en-AU"/>
              </w:rPr>
              <w:t>9.2</w:t>
            </w:r>
            <w:r w:rsidR="00416877">
              <w:rPr>
                <w:rFonts w:asciiTheme="minorHAnsi" w:hAnsiTheme="minorHAnsi"/>
                <w:noProof/>
                <w:sz w:val="22"/>
                <w:lang w:val="nl-NL" w:eastAsia="nl-NL"/>
              </w:rPr>
              <w:tab/>
            </w:r>
            <w:r w:rsidR="00416877" w:rsidRPr="00224932">
              <w:rPr>
                <w:rStyle w:val="Hyperlink"/>
                <w:noProof/>
              </w:rPr>
              <w:t>Clinical Scenario 2 – Health Concern Observations and Tracking: Head Trauma</w:t>
            </w:r>
            <w:r w:rsidR="00416877">
              <w:rPr>
                <w:noProof/>
                <w:webHidden/>
              </w:rPr>
              <w:tab/>
            </w:r>
            <w:r>
              <w:rPr>
                <w:noProof/>
                <w:webHidden/>
              </w:rPr>
              <w:fldChar w:fldCharType="begin"/>
            </w:r>
            <w:r w:rsidR="00416877">
              <w:rPr>
                <w:noProof/>
                <w:webHidden/>
              </w:rPr>
              <w:instrText xml:space="preserve"> PAGEREF _Toc405750188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89" w:history="1">
            <w:r w:rsidR="00416877" w:rsidRPr="00224932">
              <w:rPr>
                <w:rStyle w:val="Hyperlink"/>
                <w:noProof/>
              </w:rPr>
              <w:t>9.3</w:t>
            </w:r>
            <w:r w:rsidR="00416877">
              <w:rPr>
                <w:rFonts w:asciiTheme="minorHAnsi" w:hAnsiTheme="minorHAnsi"/>
                <w:noProof/>
                <w:sz w:val="22"/>
                <w:lang w:val="nl-NL" w:eastAsia="nl-NL"/>
              </w:rPr>
              <w:tab/>
            </w:r>
            <w:r w:rsidR="00416877" w:rsidRPr="00224932">
              <w:rPr>
                <w:rStyle w:val="Hyperlink"/>
                <w:noProof/>
              </w:rPr>
              <w:t>Clinical Scenario  3 – Nutrition Focus</w:t>
            </w:r>
            <w:r w:rsidR="00416877">
              <w:rPr>
                <w:noProof/>
                <w:webHidden/>
              </w:rPr>
              <w:tab/>
            </w:r>
            <w:r>
              <w:rPr>
                <w:noProof/>
                <w:webHidden/>
              </w:rPr>
              <w:fldChar w:fldCharType="begin"/>
            </w:r>
            <w:r w:rsidR="00416877">
              <w:rPr>
                <w:noProof/>
                <w:webHidden/>
              </w:rPr>
              <w:instrText xml:space="preserve"> PAGEREF _Toc405750189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540"/>
              <w:tab w:val="right" w:leader="dot" w:pos="9736"/>
            </w:tabs>
            <w:rPr>
              <w:rFonts w:asciiTheme="minorHAnsi" w:hAnsiTheme="minorHAnsi"/>
              <w:noProof/>
              <w:sz w:val="22"/>
              <w:lang w:val="nl-NL" w:eastAsia="nl-NL"/>
            </w:rPr>
          </w:pPr>
          <w:hyperlink w:anchor="_Toc405750190" w:history="1">
            <w:r w:rsidR="00416877" w:rsidRPr="00224932">
              <w:rPr>
                <w:rStyle w:val="Hyperlink"/>
                <w:noProof/>
              </w:rPr>
              <w:t>10</w:t>
            </w:r>
            <w:r w:rsidR="00416877">
              <w:rPr>
                <w:rFonts w:asciiTheme="minorHAnsi" w:hAnsiTheme="minorHAnsi"/>
                <w:noProof/>
                <w:sz w:val="22"/>
                <w:lang w:val="nl-NL" w:eastAsia="nl-NL"/>
              </w:rPr>
              <w:tab/>
            </w:r>
            <w:r w:rsidR="00416877" w:rsidRPr="00224932">
              <w:rPr>
                <w:rStyle w:val="Hyperlink"/>
                <w:noProof/>
              </w:rPr>
              <w:t>APPENDIX II – Patient Journey Scenarios</w:t>
            </w:r>
            <w:r w:rsidR="00416877">
              <w:rPr>
                <w:noProof/>
                <w:webHidden/>
              </w:rPr>
              <w:tab/>
            </w:r>
            <w:r>
              <w:rPr>
                <w:noProof/>
                <w:webHidden/>
              </w:rPr>
              <w:fldChar w:fldCharType="begin"/>
            </w:r>
            <w:r w:rsidR="00416877">
              <w:rPr>
                <w:noProof/>
                <w:webHidden/>
              </w:rPr>
              <w:instrText xml:space="preserve"> PAGEREF _Toc405750190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91" w:history="1">
            <w:r w:rsidR="00416877" w:rsidRPr="00224932">
              <w:rPr>
                <w:rStyle w:val="Hyperlink"/>
                <w:noProof/>
              </w:rPr>
              <w:t>10.1</w:t>
            </w:r>
            <w:r w:rsidR="00416877">
              <w:rPr>
                <w:rFonts w:asciiTheme="minorHAnsi" w:hAnsiTheme="minorHAnsi"/>
                <w:noProof/>
                <w:sz w:val="22"/>
                <w:lang w:val="nl-NL" w:eastAsia="nl-NL"/>
              </w:rPr>
              <w:tab/>
            </w:r>
            <w:r w:rsidR="00416877" w:rsidRPr="00224932">
              <w:rPr>
                <w:rStyle w:val="Hyperlink"/>
                <w:noProof/>
              </w:rPr>
              <w:t>Patient Journey Scenario 1 - Abdominal Pain</w:t>
            </w:r>
            <w:r w:rsidR="00416877">
              <w:rPr>
                <w:noProof/>
                <w:webHidden/>
              </w:rPr>
              <w:tab/>
            </w:r>
            <w:r>
              <w:rPr>
                <w:noProof/>
                <w:webHidden/>
              </w:rPr>
              <w:fldChar w:fldCharType="begin"/>
            </w:r>
            <w:r w:rsidR="00416877">
              <w:rPr>
                <w:noProof/>
                <w:webHidden/>
              </w:rPr>
              <w:instrText xml:space="preserve"> PAGEREF _Toc405750191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92" w:history="1">
            <w:r w:rsidR="00416877" w:rsidRPr="00224932">
              <w:rPr>
                <w:rStyle w:val="Hyperlink"/>
                <w:noProof/>
              </w:rPr>
              <w:t>10.2</w:t>
            </w:r>
            <w:r w:rsidR="00416877">
              <w:rPr>
                <w:rFonts w:asciiTheme="minorHAnsi" w:hAnsiTheme="minorHAnsi"/>
                <w:noProof/>
                <w:sz w:val="22"/>
                <w:lang w:val="nl-NL" w:eastAsia="nl-NL"/>
              </w:rPr>
              <w:tab/>
            </w:r>
            <w:r w:rsidR="00416877" w:rsidRPr="00224932">
              <w:rPr>
                <w:rStyle w:val="Hyperlink"/>
                <w:noProof/>
              </w:rPr>
              <w:t>Patient Journey Scenario 2 - Concern for Cancer with Tracking to Observations of Others (Jolie, 2013)</w:t>
            </w:r>
            <w:r w:rsidR="00416877">
              <w:rPr>
                <w:noProof/>
                <w:webHidden/>
              </w:rPr>
              <w:tab/>
            </w:r>
            <w:r>
              <w:rPr>
                <w:noProof/>
                <w:webHidden/>
              </w:rPr>
              <w:fldChar w:fldCharType="begin"/>
            </w:r>
            <w:r w:rsidR="00416877">
              <w:rPr>
                <w:noProof/>
                <w:webHidden/>
              </w:rPr>
              <w:instrText xml:space="preserve"> PAGEREF _Toc405750192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93" w:history="1">
            <w:r w:rsidR="00416877" w:rsidRPr="00224932">
              <w:rPr>
                <w:rStyle w:val="Hyperlink"/>
                <w:noProof/>
              </w:rPr>
              <w:t>10.3</w:t>
            </w:r>
            <w:r w:rsidR="00416877">
              <w:rPr>
                <w:rFonts w:asciiTheme="minorHAnsi" w:hAnsiTheme="minorHAnsi"/>
                <w:noProof/>
                <w:sz w:val="22"/>
                <w:lang w:val="nl-NL" w:eastAsia="nl-NL"/>
              </w:rPr>
              <w:tab/>
            </w:r>
            <w:r w:rsidR="00416877" w:rsidRPr="00224932">
              <w:rPr>
                <w:rStyle w:val="Hyperlink"/>
                <w:noProof/>
              </w:rPr>
              <w:t>Patient Journey Scenario 3 - Conflicting Interventions</w:t>
            </w:r>
            <w:r w:rsidR="00416877">
              <w:rPr>
                <w:noProof/>
                <w:webHidden/>
              </w:rPr>
              <w:tab/>
            </w:r>
            <w:r>
              <w:rPr>
                <w:noProof/>
                <w:webHidden/>
              </w:rPr>
              <w:fldChar w:fldCharType="begin"/>
            </w:r>
            <w:r w:rsidR="00416877">
              <w:rPr>
                <w:noProof/>
                <w:webHidden/>
              </w:rPr>
              <w:instrText xml:space="preserve"> PAGEREF _Toc405750193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2"/>
            <w:tabs>
              <w:tab w:val="left" w:pos="900"/>
              <w:tab w:val="right" w:leader="dot" w:pos="9736"/>
            </w:tabs>
            <w:rPr>
              <w:rFonts w:asciiTheme="minorHAnsi" w:hAnsiTheme="minorHAnsi"/>
              <w:noProof/>
              <w:sz w:val="22"/>
              <w:lang w:val="nl-NL" w:eastAsia="nl-NL"/>
            </w:rPr>
          </w:pPr>
          <w:hyperlink w:anchor="_Toc405750194" w:history="1">
            <w:r w:rsidR="00416877" w:rsidRPr="00224932">
              <w:rPr>
                <w:rStyle w:val="Hyperlink"/>
                <w:noProof/>
                <w:lang w:val="en-AU"/>
              </w:rPr>
              <w:t>10.4</w:t>
            </w:r>
            <w:r w:rsidR="00416877">
              <w:rPr>
                <w:rFonts w:asciiTheme="minorHAnsi" w:hAnsiTheme="minorHAnsi"/>
                <w:noProof/>
                <w:sz w:val="22"/>
                <w:lang w:val="nl-NL" w:eastAsia="nl-NL"/>
              </w:rPr>
              <w:tab/>
            </w:r>
            <w:r w:rsidR="00416877" w:rsidRPr="00224932">
              <w:rPr>
                <w:rStyle w:val="Hyperlink"/>
                <w:noProof/>
                <w:lang w:val="en-AU"/>
              </w:rPr>
              <w:t>Patient Journey Scenario 4 -   Structured Primacy Care Approach</w:t>
            </w:r>
            <w:r w:rsidR="00416877">
              <w:rPr>
                <w:noProof/>
                <w:webHidden/>
              </w:rPr>
              <w:tab/>
            </w:r>
            <w:r>
              <w:rPr>
                <w:noProof/>
                <w:webHidden/>
              </w:rPr>
              <w:fldChar w:fldCharType="begin"/>
            </w:r>
            <w:r w:rsidR="00416877">
              <w:rPr>
                <w:noProof/>
                <w:webHidden/>
              </w:rPr>
              <w:instrText xml:space="preserve"> PAGEREF _Toc405750194 \h </w:instrText>
            </w:r>
            <w:r>
              <w:rPr>
                <w:noProof/>
                <w:webHidden/>
              </w:rPr>
            </w:r>
            <w:r>
              <w:rPr>
                <w:noProof/>
                <w:webHidden/>
              </w:rPr>
              <w:fldChar w:fldCharType="separate"/>
            </w:r>
            <w:r w:rsidR="00CA6CF1">
              <w:rPr>
                <w:noProof/>
                <w:webHidden/>
              </w:rPr>
              <w:t>2</w:t>
            </w:r>
            <w:r>
              <w:rPr>
                <w:noProof/>
                <w:webHidden/>
              </w:rPr>
              <w:fldChar w:fldCharType="end"/>
            </w:r>
          </w:hyperlink>
        </w:p>
        <w:p w:rsidR="00416877" w:rsidRDefault="0043552C">
          <w:pPr>
            <w:pStyle w:val="Inhopg1"/>
            <w:tabs>
              <w:tab w:val="left" w:pos="540"/>
              <w:tab w:val="right" w:leader="dot" w:pos="9736"/>
            </w:tabs>
            <w:rPr>
              <w:rFonts w:asciiTheme="minorHAnsi" w:hAnsiTheme="minorHAnsi"/>
              <w:noProof/>
              <w:sz w:val="22"/>
              <w:lang w:val="nl-NL" w:eastAsia="nl-NL"/>
            </w:rPr>
          </w:pPr>
          <w:hyperlink w:anchor="_Toc405750195" w:history="1">
            <w:r w:rsidR="00416877" w:rsidRPr="00224932">
              <w:rPr>
                <w:rStyle w:val="Hyperlink"/>
                <w:noProof/>
                <w:lang w:val="en-AU"/>
              </w:rPr>
              <w:t>11</w:t>
            </w:r>
            <w:r w:rsidR="00416877">
              <w:rPr>
                <w:rFonts w:asciiTheme="minorHAnsi" w:hAnsiTheme="minorHAnsi"/>
                <w:noProof/>
                <w:sz w:val="22"/>
                <w:lang w:val="nl-NL" w:eastAsia="nl-NL"/>
              </w:rPr>
              <w:tab/>
            </w:r>
            <w:r w:rsidR="00416877" w:rsidRPr="00224932">
              <w:rPr>
                <w:rStyle w:val="Hyperlink"/>
                <w:noProof/>
                <w:lang w:val="en-AU"/>
              </w:rPr>
              <w:t>APPENDIX III – Comparison of Use of “Health Concern” Concept</w:t>
            </w:r>
            <w:r w:rsidR="00416877">
              <w:rPr>
                <w:noProof/>
                <w:webHidden/>
              </w:rPr>
              <w:tab/>
            </w:r>
            <w:r>
              <w:rPr>
                <w:noProof/>
                <w:webHidden/>
              </w:rPr>
              <w:fldChar w:fldCharType="begin"/>
            </w:r>
            <w:r w:rsidR="00416877">
              <w:rPr>
                <w:noProof/>
                <w:webHidden/>
              </w:rPr>
              <w:instrText xml:space="preserve"> PAGEREF _Toc405750195 \h </w:instrText>
            </w:r>
            <w:r>
              <w:rPr>
                <w:noProof/>
                <w:webHidden/>
              </w:rPr>
            </w:r>
            <w:r>
              <w:rPr>
                <w:noProof/>
                <w:webHidden/>
              </w:rPr>
              <w:fldChar w:fldCharType="separate"/>
            </w:r>
            <w:r w:rsidR="00CA6CF1">
              <w:rPr>
                <w:noProof/>
                <w:webHidden/>
              </w:rPr>
              <w:t>2</w:t>
            </w:r>
            <w:r>
              <w:rPr>
                <w:noProof/>
                <w:webHidden/>
              </w:rPr>
              <w:fldChar w:fldCharType="end"/>
            </w:r>
          </w:hyperlink>
        </w:p>
        <w:p w:rsidR="00664C65" w:rsidRDefault="0043552C">
          <w:pPr>
            <w:rPr>
              <w:lang w:val="nl-NL"/>
            </w:rPr>
          </w:pPr>
          <w:r>
            <w:rPr>
              <w:lang w:val="nl-NL"/>
            </w:rPr>
            <w:fldChar w:fldCharType="end"/>
          </w:r>
        </w:p>
      </w:sdtContent>
    </w:sdt>
    <w:p w:rsidR="00A508C1" w:rsidRDefault="00A508C1">
      <w:pPr>
        <w:rPr>
          <w:rFonts w:asciiTheme="majorHAnsi" w:eastAsiaTheme="majorEastAsia" w:hAnsiTheme="majorHAnsi" w:cstheme="majorBidi"/>
          <w:b/>
          <w:bCs/>
          <w:color w:val="365F91" w:themeColor="accent1" w:themeShade="BF"/>
          <w:sz w:val="28"/>
          <w:szCs w:val="28"/>
        </w:rPr>
      </w:pPr>
      <w:r>
        <w:br w:type="page"/>
      </w:r>
    </w:p>
    <w:p w:rsidR="00421955" w:rsidRPr="00132E3A" w:rsidRDefault="00646EFB" w:rsidP="00EA22F6">
      <w:pPr>
        <w:pStyle w:val="Kop1"/>
      </w:pPr>
      <w:bookmarkStart w:id="0" w:name="_Toc405750140"/>
      <w:r w:rsidRPr="00132E3A">
        <w:lastRenderedPageBreak/>
        <w:t>Revision Histor</w:t>
      </w:r>
      <w:r w:rsidR="00E11EF3" w:rsidRPr="00132E3A">
        <w:t>y</w:t>
      </w:r>
      <w:bookmarkEnd w:id="0"/>
    </w:p>
    <w:p w:rsidR="00421955" w:rsidRPr="00421955" w:rsidRDefault="00421955" w:rsidP="004219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160"/>
        <w:gridCol w:w="1620"/>
        <w:gridCol w:w="4698"/>
      </w:tblGrid>
      <w:tr w:rsidR="00421955" w:rsidRPr="00814489" w:rsidTr="00FC3B76">
        <w:tc>
          <w:tcPr>
            <w:tcW w:w="1098" w:type="dxa"/>
            <w:shd w:val="clear" w:color="auto" w:fill="auto"/>
          </w:tcPr>
          <w:p w:rsidR="00421955" w:rsidRPr="00814489" w:rsidRDefault="0028789F" w:rsidP="00421955">
            <w:pPr>
              <w:spacing w:after="0" w:line="360" w:lineRule="auto"/>
              <w:jc w:val="center"/>
              <w:rPr>
                <w:rFonts w:eastAsia="Calibri" w:cs="Times New Roman"/>
                <w:b/>
                <w:szCs w:val="24"/>
              </w:rPr>
            </w:pPr>
            <w:r w:rsidRPr="0028789F">
              <w:rPr>
                <w:rFonts w:eastAsia="Calibri" w:cs="Times New Roman"/>
                <w:b/>
                <w:szCs w:val="24"/>
              </w:rPr>
              <w:t>Version</w:t>
            </w:r>
          </w:p>
        </w:tc>
        <w:tc>
          <w:tcPr>
            <w:tcW w:w="2160" w:type="dxa"/>
            <w:shd w:val="clear" w:color="auto" w:fill="auto"/>
          </w:tcPr>
          <w:p w:rsidR="00421955" w:rsidRPr="00814489" w:rsidRDefault="0028789F" w:rsidP="00421955">
            <w:pPr>
              <w:spacing w:after="0" w:line="360" w:lineRule="auto"/>
              <w:jc w:val="center"/>
              <w:rPr>
                <w:rFonts w:eastAsia="Calibri" w:cs="Times New Roman"/>
                <w:b/>
                <w:szCs w:val="24"/>
              </w:rPr>
            </w:pPr>
            <w:r w:rsidRPr="0028789F">
              <w:rPr>
                <w:rFonts w:eastAsia="Calibri" w:cs="Times New Roman"/>
                <w:b/>
                <w:szCs w:val="24"/>
              </w:rPr>
              <w:t>Date</w:t>
            </w:r>
          </w:p>
        </w:tc>
        <w:tc>
          <w:tcPr>
            <w:tcW w:w="1620" w:type="dxa"/>
            <w:shd w:val="clear" w:color="auto" w:fill="auto"/>
          </w:tcPr>
          <w:p w:rsidR="00421955" w:rsidRPr="00814489" w:rsidRDefault="0028789F" w:rsidP="00421955">
            <w:pPr>
              <w:spacing w:after="0" w:line="360" w:lineRule="auto"/>
              <w:jc w:val="center"/>
              <w:rPr>
                <w:rFonts w:eastAsia="Calibri" w:cs="Times New Roman"/>
                <w:b/>
                <w:szCs w:val="24"/>
              </w:rPr>
            </w:pPr>
            <w:r w:rsidRPr="0028789F">
              <w:rPr>
                <w:rFonts w:eastAsia="Calibri" w:cs="Times New Roman"/>
                <w:b/>
                <w:szCs w:val="24"/>
              </w:rPr>
              <w:t>Name</w:t>
            </w:r>
          </w:p>
        </w:tc>
        <w:tc>
          <w:tcPr>
            <w:tcW w:w="4698" w:type="dxa"/>
            <w:shd w:val="clear" w:color="auto" w:fill="auto"/>
          </w:tcPr>
          <w:p w:rsidR="00421955" w:rsidRPr="00814489" w:rsidRDefault="0028789F" w:rsidP="00421955">
            <w:pPr>
              <w:spacing w:after="0" w:line="360" w:lineRule="auto"/>
              <w:jc w:val="center"/>
              <w:rPr>
                <w:rFonts w:eastAsia="Calibri" w:cs="Times New Roman"/>
                <w:b/>
                <w:szCs w:val="24"/>
              </w:rPr>
            </w:pPr>
            <w:r w:rsidRPr="0028789F">
              <w:rPr>
                <w:rFonts w:eastAsia="Calibri" w:cs="Times New Roman"/>
                <w:b/>
                <w:szCs w:val="24"/>
              </w:rPr>
              <w:t>Comment</w:t>
            </w:r>
          </w:p>
        </w:tc>
      </w:tr>
      <w:tr w:rsidR="00421955" w:rsidRPr="00814489" w:rsidTr="00FC3B76">
        <w:trPr>
          <w:trHeight w:val="350"/>
        </w:trPr>
        <w:tc>
          <w:tcPr>
            <w:tcW w:w="1098" w:type="dxa"/>
            <w:shd w:val="clear" w:color="auto" w:fill="auto"/>
          </w:tcPr>
          <w:p w:rsidR="00421955"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1.0</w:t>
            </w:r>
          </w:p>
        </w:tc>
        <w:tc>
          <w:tcPr>
            <w:tcW w:w="2160" w:type="dxa"/>
            <w:shd w:val="clear" w:color="auto" w:fill="auto"/>
          </w:tcPr>
          <w:p w:rsidR="00421955"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August 2, 2014</w:t>
            </w:r>
          </w:p>
        </w:tc>
        <w:tc>
          <w:tcPr>
            <w:tcW w:w="1620" w:type="dxa"/>
            <w:shd w:val="clear" w:color="auto" w:fill="auto"/>
          </w:tcPr>
          <w:p w:rsidR="00421955"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Patient Care WG</w:t>
            </w:r>
          </w:p>
        </w:tc>
        <w:tc>
          <w:tcPr>
            <w:tcW w:w="4698" w:type="dxa"/>
            <w:shd w:val="clear" w:color="auto" w:fill="auto"/>
          </w:tcPr>
          <w:p w:rsidR="00421955"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First Informative Ballot</w:t>
            </w:r>
          </w:p>
        </w:tc>
      </w:tr>
      <w:tr w:rsidR="00871F09" w:rsidRPr="00814489" w:rsidTr="00FC3B76">
        <w:trPr>
          <w:trHeight w:val="350"/>
        </w:trPr>
        <w:tc>
          <w:tcPr>
            <w:tcW w:w="1098" w:type="dxa"/>
            <w:shd w:val="clear" w:color="auto" w:fill="auto"/>
          </w:tcPr>
          <w:p w:rsidR="00871F09"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2.0</w:t>
            </w:r>
          </w:p>
        </w:tc>
        <w:tc>
          <w:tcPr>
            <w:tcW w:w="2160" w:type="dxa"/>
            <w:shd w:val="clear" w:color="auto" w:fill="auto"/>
          </w:tcPr>
          <w:p w:rsidR="00871F09"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December 7, 2014</w:t>
            </w:r>
          </w:p>
        </w:tc>
        <w:tc>
          <w:tcPr>
            <w:tcW w:w="1620" w:type="dxa"/>
            <w:shd w:val="clear" w:color="auto" w:fill="auto"/>
          </w:tcPr>
          <w:p w:rsidR="00871F09"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 xml:space="preserve">Patient Care WG </w:t>
            </w:r>
          </w:p>
        </w:tc>
        <w:tc>
          <w:tcPr>
            <w:tcW w:w="4698" w:type="dxa"/>
            <w:shd w:val="clear" w:color="auto" w:fill="auto"/>
          </w:tcPr>
          <w:p w:rsidR="00871F09" w:rsidRPr="00814489" w:rsidRDefault="0028789F" w:rsidP="00421955">
            <w:pPr>
              <w:spacing w:before="120" w:after="0" w:line="360" w:lineRule="auto"/>
              <w:rPr>
                <w:rFonts w:eastAsia="Calibri" w:cs="Times New Roman"/>
                <w:sz w:val="16"/>
                <w:szCs w:val="16"/>
              </w:rPr>
            </w:pPr>
            <w:r w:rsidRPr="0028789F">
              <w:rPr>
                <w:rFonts w:eastAsia="Calibri" w:cs="Times New Roman"/>
                <w:sz w:val="16"/>
                <w:szCs w:val="16"/>
              </w:rPr>
              <w:t>Second revised Informative Ballot</w:t>
            </w:r>
          </w:p>
        </w:tc>
      </w:tr>
    </w:tbl>
    <w:p w:rsidR="00421955" w:rsidRPr="00421955" w:rsidRDefault="00421955" w:rsidP="00421955"/>
    <w:p w:rsidR="00A970F4" w:rsidRPr="00D655D1" w:rsidRDefault="00BF6996" w:rsidP="00EA22F6">
      <w:pPr>
        <w:pStyle w:val="Kop1"/>
      </w:pPr>
      <w:bookmarkStart w:id="1" w:name="_Toc405750141"/>
      <w:r w:rsidRPr="00D655D1">
        <w:t>Introduction</w:t>
      </w:r>
      <w:bookmarkEnd w:id="1"/>
      <w:r w:rsidRPr="00D655D1">
        <w:t xml:space="preserve"> </w:t>
      </w:r>
    </w:p>
    <w:p w:rsidR="00B542C0" w:rsidRPr="00761828" w:rsidRDefault="00B542C0">
      <w:pPr>
        <w:rPr>
          <w:rFonts w:cs="Times New Roman"/>
          <w:szCs w:val="24"/>
        </w:rPr>
      </w:pPr>
    </w:p>
    <w:p w:rsidR="007C69EB" w:rsidRDefault="00DC0A71">
      <w:pPr>
        <w:rPr>
          <w:rFonts w:cs="Times New Roman"/>
          <w:szCs w:val="24"/>
        </w:rPr>
      </w:pPr>
      <w:r>
        <w:rPr>
          <w:rFonts w:cs="Times New Roman"/>
          <w:szCs w:val="24"/>
        </w:rPr>
        <w:t>H</w:t>
      </w:r>
      <w:r w:rsidR="00F21877" w:rsidRPr="00761828">
        <w:rPr>
          <w:rFonts w:cs="Times New Roman"/>
          <w:szCs w:val="24"/>
        </w:rPr>
        <w:t>ealthcare delivery</w:t>
      </w:r>
      <w:r w:rsidR="007C69EB" w:rsidRPr="00761828">
        <w:rPr>
          <w:rFonts w:cs="Times New Roman"/>
          <w:szCs w:val="24"/>
        </w:rPr>
        <w:t xml:space="preserve"> is becoming more </w:t>
      </w:r>
      <w:r w:rsidR="00EB40D6">
        <w:rPr>
          <w:rFonts w:cs="Times New Roman"/>
          <w:szCs w:val="24"/>
        </w:rPr>
        <w:t>complex</w:t>
      </w:r>
      <w:r w:rsidR="007C69EB" w:rsidRPr="00761828">
        <w:rPr>
          <w:rFonts w:cs="Times New Roman"/>
          <w:szCs w:val="24"/>
        </w:rPr>
        <w:t xml:space="preserve">. </w:t>
      </w:r>
      <w:r>
        <w:rPr>
          <w:rFonts w:cs="Times New Roman"/>
          <w:szCs w:val="24"/>
        </w:rPr>
        <w:t>P</w:t>
      </w:r>
      <w:r w:rsidR="007C69EB" w:rsidRPr="00761828">
        <w:rPr>
          <w:rFonts w:cs="Times New Roman"/>
          <w:szCs w:val="24"/>
        </w:rPr>
        <w:t>atients</w:t>
      </w:r>
      <w:r w:rsidR="001E2DBA">
        <w:rPr>
          <w:rFonts w:cs="Times New Roman"/>
          <w:szCs w:val="24"/>
        </w:rPr>
        <w:t xml:space="preserve">, especially those with complex health issues are </w:t>
      </w:r>
      <w:r w:rsidR="00EB40D6">
        <w:rPr>
          <w:rFonts w:cs="Times New Roman"/>
          <w:szCs w:val="24"/>
        </w:rPr>
        <w:t>now</w:t>
      </w:r>
      <w:r w:rsidR="007C69EB" w:rsidRPr="00761828">
        <w:rPr>
          <w:rFonts w:cs="Times New Roman"/>
          <w:szCs w:val="24"/>
        </w:rPr>
        <w:t xml:space="preserve"> treated</w:t>
      </w:r>
      <w:r w:rsidR="001E2DBA">
        <w:rPr>
          <w:rFonts w:cs="Times New Roman"/>
          <w:szCs w:val="24"/>
        </w:rPr>
        <w:t xml:space="preserve"> by multi-disciplinary teams of providers</w:t>
      </w:r>
      <w:r w:rsidR="00EB40D6">
        <w:rPr>
          <w:rFonts w:cs="Times New Roman"/>
          <w:szCs w:val="24"/>
        </w:rPr>
        <w:t xml:space="preserve"> within a care setting</w:t>
      </w:r>
      <w:r w:rsidR="00BB1077">
        <w:rPr>
          <w:rFonts w:cs="Times New Roman"/>
          <w:szCs w:val="24"/>
        </w:rPr>
        <w:t xml:space="preserve">, across different care settings </w:t>
      </w:r>
      <w:r w:rsidR="00EB40D6">
        <w:rPr>
          <w:rFonts w:cs="Times New Roman"/>
          <w:szCs w:val="24"/>
        </w:rPr>
        <w:t>or care network</w:t>
      </w:r>
      <w:r w:rsidR="007C69EB" w:rsidRPr="00761828">
        <w:rPr>
          <w:rFonts w:cs="Times New Roman"/>
          <w:szCs w:val="24"/>
        </w:rPr>
        <w:t xml:space="preserve">. </w:t>
      </w:r>
      <w:r w:rsidR="00EB40D6">
        <w:rPr>
          <w:rFonts w:cs="Times New Roman"/>
          <w:szCs w:val="24"/>
        </w:rPr>
        <w:t>I</w:t>
      </w:r>
      <w:r w:rsidR="007C69EB" w:rsidRPr="00761828">
        <w:rPr>
          <w:rFonts w:cs="Times New Roman"/>
          <w:szCs w:val="24"/>
        </w:rPr>
        <w:t xml:space="preserve">nstitutions </w:t>
      </w:r>
      <w:r w:rsidR="00EB40D6">
        <w:rPr>
          <w:rFonts w:cs="Times New Roman"/>
          <w:szCs w:val="24"/>
        </w:rPr>
        <w:t>may specialize</w:t>
      </w:r>
      <w:r w:rsidR="007C69EB" w:rsidRPr="00761828">
        <w:rPr>
          <w:rFonts w:cs="Times New Roman"/>
          <w:szCs w:val="24"/>
        </w:rPr>
        <w:t xml:space="preserve"> in one </w:t>
      </w:r>
      <w:r>
        <w:rPr>
          <w:rFonts w:cs="Times New Roman"/>
          <w:szCs w:val="24"/>
        </w:rPr>
        <w:t>limited clinical specialty or super-specialty</w:t>
      </w:r>
      <w:r w:rsidR="007C69EB" w:rsidRPr="00761828">
        <w:rPr>
          <w:rFonts w:cs="Times New Roman"/>
          <w:szCs w:val="24"/>
        </w:rPr>
        <w:t xml:space="preserve"> </w:t>
      </w:r>
      <w:r w:rsidR="00BB1077">
        <w:rPr>
          <w:rFonts w:cs="Times New Roman"/>
          <w:szCs w:val="24"/>
        </w:rPr>
        <w:t xml:space="preserve">care. The gaps in care provision to </w:t>
      </w:r>
      <w:r w:rsidR="007C69EB" w:rsidRPr="00761828">
        <w:rPr>
          <w:rFonts w:cs="Times New Roman"/>
          <w:szCs w:val="24"/>
        </w:rPr>
        <w:t xml:space="preserve">patients with a long history of </w:t>
      </w:r>
      <w:r w:rsidR="00BB1077">
        <w:rPr>
          <w:rFonts w:cs="Times New Roman"/>
          <w:szCs w:val="24"/>
        </w:rPr>
        <w:t>multiple complex health issues require to be picked up by</w:t>
      </w:r>
      <w:r>
        <w:rPr>
          <w:rFonts w:cs="Times New Roman"/>
          <w:szCs w:val="24"/>
        </w:rPr>
        <w:t xml:space="preserve"> different</w:t>
      </w:r>
      <w:r w:rsidRPr="00761828">
        <w:rPr>
          <w:rFonts w:cs="Times New Roman"/>
          <w:szCs w:val="24"/>
        </w:rPr>
        <w:t xml:space="preserve"> </w:t>
      </w:r>
      <w:r w:rsidR="007C69EB" w:rsidRPr="00761828">
        <w:rPr>
          <w:rFonts w:cs="Times New Roman"/>
          <w:szCs w:val="24"/>
        </w:rPr>
        <w:t>institutions</w:t>
      </w:r>
      <w:r w:rsidR="00EB40D6">
        <w:rPr>
          <w:rFonts w:cs="Times New Roman"/>
          <w:szCs w:val="24"/>
        </w:rPr>
        <w:t xml:space="preserve">. </w:t>
      </w:r>
      <w:r w:rsidR="00153619">
        <w:rPr>
          <w:rFonts w:cs="Times New Roman"/>
          <w:szCs w:val="24"/>
        </w:rPr>
        <w:t xml:space="preserve"> </w:t>
      </w:r>
      <w:r w:rsidR="00EB40D6">
        <w:rPr>
          <w:rFonts w:cs="Times New Roman"/>
          <w:szCs w:val="24"/>
        </w:rPr>
        <w:t>Providers</w:t>
      </w:r>
      <w:r w:rsidRPr="00761828">
        <w:rPr>
          <w:rFonts w:cs="Times New Roman"/>
          <w:szCs w:val="24"/>
        </w:rPr>
        <w:t xml:space="preserve"> </w:t>
      </w:r>
      <w:r w:rsidR="00EB40D6">
        <w:rPr>
          <w:rFonts w:cs="Times New Roman"/>
          <w:szCs w:val="24"/>
        </w:rPr>
        <w:t>need</w:t>
      </w:r>
      <w:r w:rsidR="007C69EB" w:rsidRPr="00761828">
        <w:rPr>
          <w:rFonts w:cs="Times New Roman"/>
          <w:szCs w:val="24"/>
        </w:rPr>
        <w:t xml:space="preserve"> a </w:t>
      </w:r>
      <w:r>
        <w:rPr>
          <w:rFonts w:cs="Times New Roman"/>
          <w:szCs w:val="24"/>
        </w:rPr>
        <w:t>robust mechanism</w:t>
      </w:r>
      <w:r w:rsidRPr="00761828">
        <w:rPr>
          <w:rFonts w:cs="Times New Roman"/>
          <w:szCs w:val="24"/>
        </w:rPr>
        <w:t xml:space="preserve"> </w:t>
      </w:r>
      <w:r w:rsidR="007C69EB" w:rsidRPr="00761828">
        <w:rPr>
          <w:rFonts w:cs="Times New Roman"/>
          <w:szCs w:val="24"/>
        </w:rPr>
        <w:t>to</w:t>
      </w:r>
      <w:r w:rsidR="00153619">
        <w:rPr>
          <w:rFonts w:cs="Times New Roman"/>
          <w:szCs w:val="24"/>
        </w:rPr>
        <w:t xml:space="preserve"> disambiguate clinical findings, keep track of how the </w:t>
      </w:r>
      <w:proofErr w:type="spellStart"/>
      <w:r w:rsidR="00153619">
        <w:rPr>
          <w:rFonts w:cs="Times New Roman"/>
          <w:szCs w:val="24"/>
        </w:rPr>
        <w:t>comorbidities</w:t>
      </w:r>
      <w:proofErr w:type="spellEnd"/>
      <w:r w:rsidR="00153619">
        <w:rPr>
          <w:rFonts w:cs="Times New Roman"/>
          <w:szCs w:val="24"/>
        </w:rPr>
        <w:t xml:space="preserve"> relate to and impact on one </w:t>
      </w:r>
      <w:r w:rsidR="003F6A57">
        <w:rPr>
          <w:rFonts w:cs="Times New Roman"/>
          <w:szCs w:val="24"/>
        </w:rPr>
        <w:t>another</w:t>
      </w:r>
      <w:r w:rsidR="00153619">
        <w:rPr>
          <w:rFonts w:cs="Times New Roman"/>
          <w:szCs w:val="24"/>
        </w:rPr>
        <w:t xml:space="preserve"> and </w:t>
      </w:r>
      <w:r w:rsidR="00EB40D6">
        <w:rPr>
          <w:rFonts w:cs="Times New Roman"/>
          <w:szCs w:val="24"/>
        </w:rPr>
        <w:t xml:space="preserve">the ability to </w:t>
      </w:r>
      <w:r w:rsidR="00153619">
        <w:rPr>
          <w:rFonts w:cs="Times New Roman"/>
          <w:szCs w:val="24"/>
        </w:rPr>
        <w:t>monitor the</w:t>
      </w:r>
      <w:r w:rsidR="00EB40D6">
        <w:rPr>
          <w:rFonts w:cs="Times New Roman"/>
          <w:szCs w:val="24"/>
        </w:rPr>
        <w:t xml:space="preserve"> impact</w:t>
      </w:r>
      <w:r w:rsidR="001E2DBA">
        <w:rPr>
          <w:rFonts w:cs="Times New Roman"/>
          <w:szCs w:val="24"/>
        </w:rPr>
        <w:t xml:space="preserve"> of different</w:t>
      </w:r>
      <w:r w:rsidR="00153619">
        <w:rPr>
          <w:rFonts w:cs="Times New Roman"/>
          <w:szCs w:val="24"/>
        </w:rPr>
        <w:t xml:space="preserve"> interventions </w:t>
      </w:r>
      <w:r w:rsidR="001E2DBA">
        <w:rPr>
          <w:rFonts w:cs="Times New Roman"/>
          <w:szCs w:val="24"/>
        </w:rPr>
        <w:t xml:space="preserve">on </w:t>
      </w:r>
      <w:r w:rsidR="007C69EB" w:rsidRPr="00761828">
        <w:rPr>
          <w:rFonts w:cs="Times New Roman"/>
          <w:szCs w:val="24"/>
        </w:rPr>
        <w:t>the progress of the patient</w:t>
      </w:r>
      <w:r w:rsidR="001E2DBA">
        <w:rPr>
          <w:rFonts w:cs="Times New Roman"/>
          <w:szCs w:val="24"/>
        </w:rPr>
        <w:t xml:space="preserve">’s </w:t>
      </w:r>
      <w:r w:rsidR="00EB40D6">
        <w:rPr>
          <w:rFonts w:cs="Times New Roman"/>
          <w:szCs w:val="24"/>
        </w:rPr>
        <w:t xml:space="preserve">various </w:t>
      </w:r>
      <w:r w:rsidR="001E2DBA">
        <w:rPr>
          <w:rFonts w:cs="Times New Roman"/>
          <w:szCs w:val="24"/>
        </w:rPr>
        <w:t>conditions</w:t>
      </w:r>
      <w:r w:rsidR="007C69EB" w:rsidRPr="00761828">
        <w:rPr>
          <w:rFonts w:cs="Times New Roman"/>
          <w:szCs w:val="24"/>
        </w:rPr>
        <w:t>.</w:t>
      </w:r>
    </w:p>
    <w:p w:rsidR="002A1747" w:rsidRDefault="00F21877">
      <w:pPr>
        <w:rPr>
          <w:rFonts w:cs="Times New Roman"/>
          <w:szCs w:val="24"/>
        </w:rPr>
      </w:pPr>
      <w:r w:rsidRPr="00761828">
        <w:rPr>
          <w:rFonts w:cs="Times New Roman"/>
          <w:szCs w:val="24"/>
        </w:rPr>
        <w:t xml:space="preserve">The </w:t>
      </w:r>
      <w:r w:rsidR="004D3694" w:rsidRPr="00761828">
        <w:rPr>
          <w:rFonts w:cs="Times New Roman"/>
          <w:szCs w:val="24"/>
        </w:rPr>
        <w:t xml:space="preserve">Health Concern </w:t>
      </w:r>
      <w:r w:rsidRPr="00761828">
        <w:rPr>
          <w:rFonts w:cs="Times New Roman"/>
          <w:szCs w:val="24"/>
        </w:rPr>
        <w:t xml:space="preserve">Domain Analysis Model </w:t>
      </w:r>
      <w:r w:rsidR="004D3694" w:rsidRPr="00761828">
        <w:rPr>
          <w:rFonts w:cs="Times New Roman"/>
          <w:szCs w:val="24"/>
        </w:rPr>
        <w:t>is intended to</w:t>
      </w:r>
      <w:r w:rsidR="002A1747">
        <w:rPr>
          <w:rFonts w:cs="Times New Roman"/>
          <w:szCs w:val="24"/>
        </w:rPr>
        <w:t>:</w:t>
      </w:r>
    </w:p>
    <w:p w:rsidR="002A1747" w:rsidRPr="00497DD8" w:rsidRDefault="002A1747" w:rsidP="00D50B26">
      <w:pPr>
        <w:pStyle w:val="Lijstalinea"/>
        <w:numPr>
          <w:ilvl w:val="0"/>
          <w:numId w:val="14"/>
        </w:numPr>
        <w:rPr>
          <w:rFonts w:cs="Times New Roman"/>
          <w:szCs w:val="24"/>
        </w:rPr>
      </w:pPr>
      <w:r w:rsidRPr="00497DD8">
        <w:rPr>
          <w:rFonts w:cs="Times New Roman"/>
          <w:szCs w:val="24"/>
        </w:rPr>
        <w:t xml:space="preserve">Identify how the health concern concept is related to patient’s complaints, signs, symptoms, issues, conditions, problems, </w:t>
      </w:r>
      <w:r w:rsidR="000C1186">
        <w:rPr>
          <w:rFonts w:cs="Times New Roman"/>
          <w:szCs w:val="24"/>
        </w:rPr>
        <w:t>and diagnose</w:t>
      </w:r>
      <w:r w:rsidRPr="00497DD8">
        <w:rPr>
          <w:rFonts w:cs="Times New Roman"/>
          <w:szCs w:val="24"/>
        </w:rPr>
        <w:t>s</w:t>
      </w:r>
      <w:r w:rsidR="00CE026A">
        <w:rPr>
          <w:rFonts w:cs="Times New Roman"/>
          <w:szCs w:val="24"/>
        </w:rPr>
        <w:t>.</w:t>
      </w:r>
    </w:p>
    <w:p w:rsidR="002A1747" w:rsidRPr="00497DD8" w:rsidRDefault="002A1747" w:rsidP="00D50B26">
      <w:pPr>
        <w:pStyle w:val="Lijstalinea"/>
        <w:numPr>
          <w:ilvl w:val="0"/>
          <w:numId w:val="14"/>
        </w:numPr>
        <w:rPr>
          <w:rFonts w:cs="Times New Roman"/>
          <w:szCs w:val="24"/>
        </w:rPr>
      </w:pPr>
      <w:r w:rsidRPr="00497DD8">
        <w:rPr>
          <w:rFonts w:cs="Times New Roman"/>
          <w:szCs w:val="24"/>
        </w:rPr>
        <w:t xml:space="preserve">Identify how related health concerns and </w:t>
      </w:r>
      <w:r w:rsidR="00497DD8" w:rsidRPr="00497DD8">
        <w:rPr>
          <w:rFonts w:cs="Times New Roman"/>
          <w:szCs w:val="24"/>
        </w:rPr>
        <w:t>associated events are linked and monitored to support more efficient and comprehensive review and monitoring of patient treatments, outcom</w:t>
      </w:r>
      <w:r w:rsidR="00CE026A">
        <w:rPr>
          <w:rFonts w:cs="Times New Roman"/>
          <w:szCs w:val="24"/>
        </w:rPr>
        <w:t>es and progression or prognosis.</w:t>
      </w:r>
    </w:p>
    <w:p w:rsidR="004D3694" w:rsidRPr="002F446C" w:rsidRDefault="00497DD8" w:rsidP="00D50B26">
      <w:pPr>
        <w:pStyle w:val="Lijstalinea"/>
        <w:numPr>
          <w:ilvl w:val="0"/>
          <w:numId w:val="14"/>
        </w:numPr>
        <w:rPr>
          <w:rFonts w:cs="Times New Roman"/>
          <w:szCs w:val="24"/>
        </w:rPr>
      </w:pPr>
      <w:r w:rsidRPr="00497DD8">
        <w:rPr>
          <w:rFonts w:cs="Times New Roman"/>
          <w:szCs w:val="24"/>
        </w:rPr>
        <w:t>Views into the health conc</w:t>
      </w:r>
      <w:r w:rsidR="004E3FF1">
        <w:rPr>
          <w:rFonts w:cs="Times New Roman"/>
          <w:szCs w:val="24"/>
        </w:rPr>
        <w:t>ern(s)</w:t>
      </w:r>
      <w:r w:rsidRPr="00497DD8">
        <w:rPr>
          <w:rFonts w:cs="Times New Roman"/>
          <w:szCs w:val="24"/>
        </w:rPr>
        <w:t xml:space="preserve"> may be built using the concern as the common reference to show the longitudinal history of the patient, concerns by system, by cause, or any other relationship of interest</w:t>
      </w:r>
      <w:r w:rsidR="00281456">
        <w:rPr>
          <w:rFonts w:cs="Times New Roman"/>
          <w:szCs w:val="24"/>
        </w:rPr>
        <w:t>.</w:t>
      </w:r>
      <w:r w:rsidRPr="00497DD8">
        <w:rPr>
          <w:rFonts w:cs="Times New Roman"/>
          <w:szCs w:val="24"/>
        </w:rPr>
        <w:t xml:space="preserve"> </w:t>
      </w:r>
      <w:r w:rsidR="00281456">
        <w:rPr>
          <w:rFonts w:cs="Times New Roman"/>
          <w:szCs w:val="24"/>
        </w:rPr>
        <w:t>Health concerns a</w:t>
      </w:r>
      <w:r w:rsidR="00281456" w:rsidRPr="00497DD8">
        <w:rPr>
          <w:rFonts w:cs="Times New Roman"/>
          <w:szCs w:val="24"/>
        </w:rPr>
        <w:t xml:space="preserve">rticulate a solution to make </w:t>
      </w:r>
      <w:r w:rsidR="00281456">
        <w:rPr>
          <w:rFonts w:cs="Times New Roman"/>
          <w:szCs w:val="24"/>
        </w:rPr>
        <w:t>these goals</w:t>
      </w:r>
      <w:r w:rsidR="00281456" w:rsidRPr="00497DD8">
        <w:rPr>
          <w:rFonts w:cs="Times New Roman"/>
          <w:szCs w:val="24"/>
        </w:rPr>
        <w:t xml:space="preserve"> possible.</w:t>
      </w:r>
    </w:p>
    <w:p w:rsidR="007C69EB" w:rsidRDefault="009902B5">
      <w:pPr>
        <w:rPr>
          <w:rFonts w:cs="Times New Roman"/>
          <w:sz w:val="23"/>
          <w:szCs w:val="23"/>
        </w:rPr>
      </w:pPr>
      <w:r>
        <w:rPr>
          <w:rFonts w:cs="Times New Roman"/>
          <w:szCs w:val="24"/>
        </w:rPr>
        <w:t>This document also</w:t>
      </w:r>
      <w:r w:rsidR="003C7C52">
        <w:rPr>
          <w:rFonts w:cs="Times New Roman"/>
          <w:szCs w:val="24"/>
        </w:rPr>
        <w:t xml:space="preserve"> attempts to discern how</w:t>
      </w:r>
      <w:r>
        <w:rPr>
          <w:rFonts w:cs="Times New Roman"/>
          <w:szCs w:val="24"/>
        </w:rPr>
        <w:t xml:space="preserve"> the </w:t>
      </w:r>
      <w:r w:rsidR="00C92074">
        <w:rPr>
          <w:rFonts w:cs="Times New Roman"/>
          <w:szCs w:val="24"/>
        </w:rPr>
        <w:t xml:space="preserve">Health Concern concept </w:t>
      </w:r>
      <w:r w:rsidR="003C7C52">
        <w:rPr>
          <w:rFonts w:cs="Times New Roman"/>
          <w:szCs w:val="24"/>
        </w:rPr>
        <w:t xml:space="preserve">is related to the health concern, problem concern and reaction concern concepts and templates </w:t>
      </w:r>
      <w:r w:rsidR="004C6FD4">
        <w:rPr>
          <w:rFonts w:cs="Times New Roman"/>
          <w:szCs w:val="24"/>
        </w:rPr>
        <w:t xml:space="preserve">defined </w:t>
      </w:r>
      <w:r w:rsidR="00C92074">
        <w:rPr>
          <w:rFonts w:cs="Times New Roman"/>
          <w:szCs w:val="24"/>
        </w:rPr>
        <w:t xml:space="preserve">in the C-CDA Release 2 </w:t>
      </w:r>
      <w:r w:rsidR="00B262A7">
        <w:rPr>
          <w:rFonts w:cs="Times New Roman"/>
          <w:szCs w:val="24"/>
        </w:rPr>
        <w:t xml:space="preserve">as well as the ISO/DIS 13940 (Systems of Concepts to support continuity of care) </w:t>
      </w:r>
      <w:r w:rsidR="00C92074">
        <w:rPr>
          <w:rFonts w:cs="Times New Roman"/>
          <w:szCs w:val="24"/>
        </w:rPr>
        <w:t xml:space="preserve">to </w:t>
      </w:r>
      <w:r w:rsidR="004C6FD4">
        <w:rPr>
          <w:rFonts w:cs="Times New Roman"/>
          <w:szCs w:val="24"/>
        </w:rPr>
        <w:t>facilitate</w:t>
      </w:r>
      <w:r w:rsidR="00C92074">
        <w:rPr>
          <w:rFonts w:cs="Times New Roman"/>
          <w:szCs w:val="24"/>
        </w:rPr>
        <w:t xml:space="preserve"> harmonization of concepts between </w:t>
      </w:r>
      <w:r w:rsidR="004B0A8D">
        <w:rPr>
          <w:rFonts w:cs="Times New Roman"/>
          <w:szCs w:val="24"/>
        </w:rPr>
        <w:t>projects</w:t>
      </w:r>
      <w:r w:rsidR="00CF71B0">
        <w:rPr>
          <w:rFonts w:cs="Times New Roman"/>
          <w:szCs w:val="24"/>
        </w:rPr>
        <w:t>.</w:t>
      </w:r>
    </w:p>
    <w:p w:rsidR="009902B5" w:rsidRDefault="009902B5" w:rsidP="00EA22F6">
      <w:pPr>
        <w:pStyle w:val="Kop1"/>
      </w:pPr>
      <w:bookmarkStart w:id="2" w:name="_Toc405750142"/>
      <w:r>
        <w:t xml:space="preserve">The </w:t>
      </w:r>
      <w:r w:rsidRPr="00EA3E5E">
        <w:t xml:space="preserve">Domain Analysis Model </w:t>
      </w:r>
      <w:r>
        <w:t>Artifact</w:t>
      </w:r>
      <w:bookmarkEnd w:id="2"/>
    </w:p>
    <w:p w:rsidR="002F446C" w:rsidRPr="002F446C" w:rsidRDefault="002F446C" w:rsidP="002F446C"/>
    <w:p w:rsidR="009902B5" w:rsidRPr="002F446C" w:rsidRDefault="009902B5" w:rsidP="009902B5">
      <w:pPr>
        <w:rPr>
          <w:rFonts w:cs="Times New Roman"/>
          <w:szCs w:val="24"/>
        </w:rPr>
      </w:pPr>
      <w:r w:rsidRPr="002F446C">
        <w:rPr>
          <w:rFonts w:cs="Times New Roman"/>
          <w:szCs w:val="24"/>
        </w:rPr>
        <w:t xml:space="preserve">A Domain Analysis Model (DAM) is UML </w:t>
      </w:r>
      <w:r w:rsidR="00CE026A">
        <w:rPr>
          <w:rFonts w:cs="Times New Roman"/>
          <w:szCs w:val="24"/>
        </w:rPr>
        <w:t>representation</w:t>
      </w:r>
      <w:r w:rsidRPr="002F446C">
        <w:rPr>
          <w:rFonts w:cs="Times New Roman"/>
          <w:szCs w:val="24"/>
        </w:rPr>
        <w:t xml:space="preserve"> of a “domain,” or area of business requirements. It is a requirements artifact—also known as a “problem domain,” “conceptual” or “business” artifact. It is designed to articulate clearly the needs of the business community as that community understands them. It tells you about the domain information, but it doesn’t tell you how to represent it in an information system.</w:t>
      </w:r>
    </w:p>
    <w:p w:rsidR="009902B5" w:rsidRPr="00585C5D" w:rsidRDefault="009902B5" w:rsidP="009902B5">
      <w:pPr>
        <w:rPr>
          <w:rFonts w:cs="Times New Roman"/>
          <w:szCs w:val="24"/>
        </w:rPr>
      </w:pPr>
      <w:r w:rsidRPr="002F446C">
        <w:rPr>
          <w:rFonts w:cs="Times New Roman"/>
          <w:szCs w:val="24"/>
        </w:rPr>
        <w:lastRenderedPageBreak/>
        <w:t xml:space="preserve">In the words of the </w:t>
      </w:r>
      <w:r w:rsidRPr="002F446C">
        <w:rPr>
          <w:rFonts w:cs="Times New Roman"/>
          <w:i/>
          <w:szCs w:val="24"/>
        </w:rPr>
        <w:t xml:space="preserve">HL7 Development Framework </w:t>
      </w:r>
      <w:r w:rsidRPr="002F446C">
        <w:rPr>
          <w:rFonts w:cs="Times New Roman"/>
          <w:szCs w:val="24"/>
        </w:rPr>
        <w:t xml:space="preserve">(HDF), “During requirements documentation the problem domain is defined, a model of the domain (or problem space) is produced as the Domain Analysis Model (DAM) consisting of static and dynamic model artifacts. </w:t>
      </w:r>
      <w:r w:rsidR="00CE026A">
        <w:rPr>
          <w:rFonts w:cs="Times New Roman"/>
          <w:szCs w:val="24"/>
        </w:rPr>
        <w:t xml:space="preserve"> </w:t>
      </w:r>
      <w:r w:rsidRPr="002F446C">
        <w:rPr>
          <w:rFonts w:cs="Times New Roman"/>
          <w:szCs w:val="24"/>
        </w:rPr>
        <w:t xml:space="preserve">Domain, in this case, refers </w:t>
      </w:r>
      <w:r w:rsidRPr="00585C5D">
        <w:rPr>
          <w:rFonts w:cs="Times New Roman"/>
          <w:szCs w:val="24"/>
        </w:rPr>
        <w:t>to the problem space for the requirements.” The critical distinction is that the DAM does not specify patterns for representing the data. It does not conform to the HL7 Reference Information Model</w:t>
      </w:r>
      <w:r w:rsidR="00585C5D">
        <w:rPr>
          <w:rFonts w:cs="Times New Roman"/>
          <w:szCs w:val="24"/>
        </w:rPr>
        <w:t xml:space="preserve"> (RIM)</w:t>
      </w:r>
      <w:r w:rsidRPr="00585C5D">
        <w:rPr>
          <w:rFonts w:cs="Times New Roman"/>
          <w:szCs w:val="24"/>
        </w:rPr>
        <w:t xml:space="preserve">, or to </w:t>
      </w:r>
      <w:proofErr w:type="spellStart"/>
      <w:r w:rsidRPr="00585C5D">
        <w:rPr>
          <w:rFonts w:cs="Times New Roman"/>
          <w:szCs w:val="24"/>
        </w:rPr>
        <w:t>openEHR</w:t>
      </w:r>
      <w:proofErr w:type="spellEnd"/>
      <w:r w:rsidRPr="00585C5D">
        <w:rPr>
          <w:rFonts w:cs="Times New Roman"/>
          <w:szCs w:val="24"/>
        </w:rPr>
        <w:t>, or to any other logical pattern, as it must represent the problem domain with sufficient clarity to support development in any of those patterns.</w:t>
      </w:r>
    </w:p>
    <w:p w:rsidR="009902B5" w:rsidRPr="00585C5D" w:rsidRDefault="009902B5" w:rsidP="009902B5">
      <w:pPr>
        <w:rPr>
          <w:rFonts w:cs="Times New Roman"/>
          <w:szCs w:val="24"/>
        </w:rPr>
      </w:pPr>
      <w:r w:rsidRPr="00585C5D">
        <w:rPr>
          <w:rFonts w:cs="Times New Roman"/>
          <w:szCs w:val="24"/>
        </w:rPr>
        <w:t>The HDF clarifies: “A DAM defines what needs to be done, not how to do it. It is important to separate the description of requirements from the design of the solution. Prematurely including technical and implementation details will compromise the clarity of the original problem and will result in standards that fall short of the business needs. The DAM is [</w:t>
      </w:r>
      <w:r w:rsidRPr="00585C5D">
        <w:rPr>
          <w:rFonts w:cs="Times New Roman"/>
          <w:i/>
          <w:szCs w:val="24"/>
        </w:rPr>
        <w:t>subsequently</w:t>
      </w:r>
      <w:r w:rsidRPr="00585C5D">
        <w:rPr>
          <w:rFonts w:cs="Times New Roman"/>
          <w:szCs w:val="24"/>
        </w:rPr>
        <w:t>] used to create standard specifications by harmonizing it with HL7 references including the Reference Information Model (RIM), structural vocabulary, and application roles.”</w:t>
      </w:r>
    </w:p>
    <w:p w:rsidR="009902B5" w:rsidRPr="00585C5D" w:rsidRDefault="009902B5" w:rsidP="009902B5">
      <w:pPr>
        <w:rPr>
          <w:rFonts w:cs="Times New Roman"/>
          <w:szCs w:val="24"/>
        </w:rPr>
      </w:pPr>
      <w:r w:rsidRPr="00585C5D">
        <w:rPr>
          <w:rFonts w:cs="Times New Roman"/>
          <w:szCs w:val="24"/>
        </w:rPr>
        <w:t>The DAM contains both a dynamic part—with definitions for actors and the use cases they participate in—and a static part—illustrating the structure of the concepts used in those use cases. The use cases are abstracted from a set of concrete scenarios identified by domain experts.</w:t>
      </w:r>
    </w:p>
    <w:p w:rsidR="00DB0790" w:rsidRPr="00CE026A" w:rsidRDefault="00DB0790" w:rsidP="00CE026A">
      <w:pPr>
        <w:pStyle w:val="Kop1"/>
        <w:rPr>
          <w:szCs w:val="23"/>
        </w:rPr>
      </w:pPr>
      <w:bookmarkStart w:id="3" w:name="_Toc405750143"/>
      <w:r w:rsidRPr="00CE026A">
        <w:t>Health Concern – The Clinical Perspective</w:t>
      </w:r>
      <w:bookmarkEnd w:id="3"/>
    </w:p>
    <w:p w:rsidR="00AC3474" w:rsidRDefault="00AC3474" w:rsidP="00D50B26">
      <w:pPr>
        <w:numPr>
          <w:ilvl w:val="0"/>
          <w:numId w:val="6"/>
        </w:numPr>
        <w:spacing w:before="100" w:beforeAutospacing="1" w:after="100" w:afterAutospacing="1" w:line="240" w:lineRule="auto"/>
        <w:rPr>
          <w:rFonts w:eastAsia="Times New Roman" w:cs="Times New Roman"/>
          <w:szCs w:val="24"/>
          <w:lang w:eastAsia="nl-NL"/>
        </w:rPr>
      </w:pPr>
      <w:r>
        <w:rPr>
          <w:rFonts w:cs="Times New Roman"/>
          <w:szCs w:val="24"/>
        </w:rPr>
        <w:t>A health c</w:t>
      </w:r>
      <w:r w:rsidRPr="00761828">
        <w:rPr>
          <w:rFonts w:cs="Times New Roman"/>
          <w:szCs w:val="24"/>
        </w:rPr>
        <w:t>oncern is a health related matter that is of interest, importance or worry to someone.  This may be the patient, the patient's family or a patient's healthcare provider</w:t>
      </w:r>
      <w:r w:rsidR="006D6613">
        <w:rPr>
          <w:rFonts w:cs="Times New Roman"/>
          <w:szCs w:val="24"/>
        </w:rPr>
        <w:t>.</w:t>
      </w:r>
    </w:p>
    <w:p w:rsidR="005514CC" w:rsidRDefault="006C3B3F" w:rsidP="00D50B26">
      <w:pPr>
        <w:numPr>
          <w:ilvl w:val="0"/>
          <w:numId w:val="6"/>
        </w:numPr>
        <w:spacing w:before="100" w:beforeAutospacing="1" w:after="100" w:afterAutospacing="1" w:line="240" w:lineRule="auto"/>
        <w:rPr>
          <w:rFonts w:eastAsia="Times New Roman" w:cs="Times New Roman"/>
          <w:szCs w:val="24"/>
          <w:lang w:eastAsia="nl-NL"/>
        </w:rPr>
      </w:pPr>
      <w:r w:rsidRPr="005514CC">
        <w:rPr>
          <w:rFonts w:eastAsia="Times New Roman" w:cs="Times New Roman"/>
          <w:szCs w:val="24"/>
          <w:lang w:eastAsia="nl-NL"/>
        </w:rPr>
        <w:t xml:space="preserve">Health concerns are volitional and intentional. They represent </w:t>
      </w:r>
      <w:r w:rsidR="005514CC" w:rsidRPr="005514CC">
        <w:rPr>
          <w:rFonts w:eastAsia="Times New Roman" w:cs="Times New Roman"/>
          <w:szCs w:val="24"/>
          <w:lang w:eastAsia="nl-NL"/>
        </w:rPr>
        <w:t xml:space="preserve">the </w:t>
      </w:r>
      <w:r w:rsidRPr="005514CC">
        <w:rPr>
          <w:rFonts w:eastAsia="Times New Roman" w:cs="Times New Roman"/>
          <w:szCs w:val="24"/>
          <w:lang w:eastAsia="nl-NL"/>
        </w:rPr>
        <w:t xml:space="preserve">conscious deliberation and determination by an individual (provider or patient/patient family member) that a specific health condition or issue </w:t>
      </w:r>
      <w:r w:rsidR="00604C0B">
        <w:rPr>
          <w:rFonts w:eastAsia="Times New Roman" w:cs="Times New Roman"/>
          <w:szCs w:val="24"/>
          <w:lang w:eastAsia="nl-NL"/>
        </w:rPr>
        <w:t xml:space="preserve">may </w:t>
      </w:r>
      <w:r w:rsidRPr="005514CC">
        <w:rPr>
          <w:rFonts w:eastAsia="Times New Roman" w:cs="Times New Roman"/>
          <w:szCs w:val="24"/>
          <w:lang w:eastAsia="nl-NL"/>
        </w:rPr>
        <w:t>require monitoring and intervention</w:t>
      </w:r>
      <w:r w:rsidR="00604C0B">
        <w:rPr>
          <w:rFonts w:eastAsia="Times New Roman" w:cs="Times New Roman"/>
          <w:szCs w:val="24"/>
          <w:lang w:eastAsia="nl-NL"/>
        </w:rPr>
        <w:t xml:space="preserve"> at certain point in time (now and/or future)</w:t>
      </w:r>
      <w:r w:rsidRPr="005514CC">
        <w:rPr>
          <w:rFonts w:eastAsia="Times New Roman" w:cs="Times New Roman"/>
          <w:szCs w:val="24"/>
          <w:lang w:eastAsia="nl-NL"/>
        </w:rPr>
        <w:t xml:space="preserve">. The intent is then manifested as the creation and monitoring of a health concern. This intent also </w:t>
      </w:r>
      <w:r w:rsidR="006D6613" w:rsidRPr="005514CC">
        <w:rPr>
          <w:rFonts w:eastAsia="Times New Roman" w:cs="Times New Roman"/>
          <w:szCs w:val="24"/>
          <w:lang w:eastAsia="nl-NL"/>
        </w:rPr>
        <w:t>differentiates</w:t>
      </w:r>
      <w:r w:rsidRPr="005514CC">
        <w:rPr>
          <w:rFonts w:eastAsia="Times New Roman" w:cs="Times New Roman"/>
          <w:szCs w:val="24"/>
          <w:lang w:eastAsia="nl-NL"/>
        </w:rPr>
        <w:t xml:space="preserve"> </w:t>
      </w:r>
      <w:r w:rsidR="005514CC">
        <w:rPr>
          <w:rFonts w:eastAsia="Times New Roman" w:cs="Times New Roman"/>
          <w:szCs w:val="24"/>
          <w:lang w:eastAsia="nl-NL"/>
        </w:rPr>
        <w:t xml:space="preserve">the concern(s) in question from </w:t>
      </w:r>
      <w:r w:rsidR="006D6613" w:rsidRPr="005514CC">
        <w:rPr>
          <w:rFonts w:eastAsia="Times New Roman" w:cs="Times New Roman"/>
          <w:szCs w:val="24"/>
          <w:lang w:eastAsia="nl-NL"/>
        </w:rPr>
        <w:t xml:space="preserve">simply </w:t>
      </w:r>
      <w:r w:rsidRPr="005514CC">
        <w:rPr>
          <w:rFonts w:eastAsia="Times New Roman" w:cs="Times New Roman"/>
          <w:szCs w:val="24"/>
          <w:lang w:eastAsia="nl-NL"/>
        </w:rPr>
        <w:t xml:space="preserve">noting </w:t>
      </w:r>
      <w:r w:rsidR="006D6613" w:rsidRPr="005514CC">
        <w:rPr>
          <w:rFonts w:eastAsia="Times New Roman" w:cs="Times New Roman"/>
          <w:szCs w:val="24"/>
          <w:lang w:eastAsia="nl-NL"/>
        </w:rPr>
        <w:t>a</w:t>
      </w:r>
      <w:r w:rsidRPr="005514CC">
        <w:rPr>
          <w:rFonts w:eastAsia="Times New Roman" w:cs="Times New Roman"/>
          <w:szCs w:val="24"/>
          <w:lang w:eastAsia="nl-NL"/>
        </w:rPr>
        <w:t xml:space="preserve"> condition in </w:t>
      </w:r>
      <w:r w:rsidR="005514CC">
        <w:rPr>
          <w:rFonts w:eastAsia="Times New Roman" w:cs="Times New Roman"/>
          <w:szCs w:val="24"/>
          <w:lang w:eastAsia="nl-NL"/>
        </w:rPr>
        <w:t>the patient’s health record.</w:t>
      </w:r>
      <w:r w:rsidRPr="005514CC">
        <w:rPr>
          <w:rFonts w:eastAsia="Times New Roman" w:cs="Times New Roman"/>
          <w:szCs w:val="24"/>
          <w:lang w:eastAsia="nl-NL"/>
        </w:rPr>
        <w:t xml:space="preserve"> </w:t>
      </w:r>
    </w:p>
    <w:p w:rsidR="001307F5" w:rsidRPr="001307F5" w:rsidRDefault="00FD05E2" w:rsidP="00D50B26">
      <w:pPr>
        <w:numPr>
          <w:ilvl w:val="0"/>
          <w:numId w:val="6"/>
        </w:numPr>
        <w:spacing w:before="100" w:beforeAutospacing="1" w:after="100" w:afterAutospacing="1" w:line="240" w:lineRule="auto"/>
        <w:rPr>
          <w:rFonts w:eastAsia="Times New Roman" w:cs="Times New Roman"/>
          <w:szCs w:val="24"/>
          <w:lang w:eastAsia="nl-NL"/>
        </w:rPr>
      </w:pPr>
      <w:r w:rsidRPr="00FD05E2">
        <w:rPr>
          <w:rFonts w:eastAsia="Times New Roman" w:cs="Times New Roman"/>
          <w:szCs w:val="24"/>
          <w:lang w:eastAsia="nl-NL"/>
        </w:rPr>
        <w:t xml:space="preserve">Health concerns represent variations from a desired health status or a condition that place the patient at risk for an </w:t>
      </w:r>
      <w:r w:rsidR="00CE026A" w:rsidRPr="00FD05E2">
        <w:rPr>
          <w:rFonts w:eastAsia="Times New Roman" w:cs="Times New Roman"/>
          <w:szCs w:val="24"/>
          <w:lang w:eastAsia="nl-NL"/>
        </w:rPr>
        <w:t>undesirable</w:t>
      </w:r>
      <w:r w:rsidRPr="00FD05E2">
        <w:rPr>
          <w:rFonts w:eastAsia="Times New Roman" w:cs="Times New Roman"/>
          <w:szCs w:val="24"/>
          <w:lang w:eastAsia="nl-NL"/>
        </w:rPr>
        <w:t xml:space="preserve"> health status, and thus may need management or attention.  A pregnancy is an example of a condition which may or may not be desired in and of itself, but at minimum requires </w:t>
      </w:r>
      <w:r w:rsidR="00814489" w:rsidRPr="00FD05E2">
        <w:rPr>
          <w:rFonts w:eastAsia="Times New Roman" w:cs="Times New Roman"/>
          <w:szCs w:val="24"/>
          <w:lang w:eastAsia="nl-NL"/>
        </w:rPr>
        <w:t>management</w:t>
      </w:r>
      <w:r w:rsidRPr="00FD05E2">
        <w:rPr>
          <w:rFonts w:eastAsia="Times New Roman" w:cs="Times New Roman"/>
          <w:szCs w:val="24"/>
          <w:lang w:eastAsia="nl-NL"/>
        </w:rPr>
        <w:t xml:space="preserve"> because it places special risks on the patient and fetus that could create an undesirable outcome if not properly </w:t>
      </w:r>
      <w:r w:rsidR="00CE026A" w:rsidRPr="00FD05E2">
        <w:rPr>
          <w:rFonts w:eastAsia="Times New Roman" w:cs="Times New Roman"/>
          <w:szCs w:val="24"/>
          <w:lang w:eastAsia="nl-NL"/>
        </w:rPr>
        <w:t>managed.</w:t>
      </w:r>
      <w:r w:rsidR="00CE026A">
        <w:rPr>
          <w:rFonts w:eastAsia="Times New Roman" w:cs="Times New Roman"/>
          <w:szCs w:val="24"/>
          <w:lang w:eastAsia="nl-NL"/>
        </w:rPr>
        <w:t xml:space="preserve"> Health</w:t>
      </w:r>
      <w:r w:rsidR="001307F5">
        <w:rPr>
          <w:rFonts w:eastAsia="Times New Roman" w:cs="Times New Roman"/>
          <w:szCs w:val="24"/>
          <w:lang w:eastAsia="nl-NL"/>
        </w:rPr>
        <w:t xml:space="preserve"> concerns </w:t>
      </w:r>
      <w:r w:rsidR="009D3F0E" w:rsidRPr="009D3F0E">
        <w:rPr>
          <w:rFonts w:eastAsia="Times New Roman" w:cs="Times New Roman"/>
          <w:szCs w:val="24"/>
          <w:lang w:eastAsia="nl-NL"/>
        </w:rPr>
        <w:t xml:space="preserve">are not </w:t>
      </w:r>
      <w:r w:rsidR="00CE026A" w:rsidRPr="009D3F0E">
        <w:rPr>
          <w:rFonts w:eastAsia="Times New Roman" w:cs="Times New Roman"/>
          <w:szCs w:val="24"/>
          <w:lang w:eastAsia="nl-NL"/>
        </w:rPr>
        <w:t>always</w:t>
      </w:r>
      <w:r w:rsidR="00CE026A">
        <w:rPr>
          <w:rFonts w:eastAsia="Times New Roman" w:cs="Times New Roman"/>
          <w:szCs w:val="24"/>
          <w:lang w:eastAsia="nl-NL"/>
        </w:rPr>
        <w:t xml:space="preserve"> biologic</w:t>
      </w:r>
      <w:r w:rsidR="001307F5">
        <w:rPr>
          <w:rFonts w:eastAsia="Times New Roman" w:cs="Times New Roman"/>
          <w:szCs w:val="24"/>
          <w:lang w:eastAsia="nl-NL"/>
        </w:rPr>
        <w:t xml:space="preserve"> in nature. </w:t>
      </w:r>
      <w:r w:rsidR="00DE3A85">
        <w:rPr>
          <w:rFonts w:eastAsia="Times New Roman" w:cs="Times New Roman"/>
          <w:szCs w:val="24"/>
          <w:lang w:eastAsia="nl-NL"/>
        </w:rPr>
        <w:t>V</w:t>
      </w:r>
      <w:r w:rsidR="001307F5">
        <w:rPr>
          <w:rFonts w:eastAsia="Times New Roman" w:cs="Times New Roman"/>
          <w:szCs w:val="24"/>
          <w:lang w:eastAsia="nl-NL"/>
        </w:rPr>
        <w:t xml:space="preserve">ariations in social factors, family dynamics or relationships (e.g. loss of family members, domestic violence), economic stress, etc, </w:t>
      </w:r>
      <w:r w:rsidR="00DE3A85">
        <w:rPr>
          <w:rFonts w:eastAsia="Times New Roman" w:cs="Times New Roman"/>
          <w:szCs w:val="24"/>
          <w:lang w:eastAsia="nl-NL"/>
        </w:rPr>
        <w:t>may</w:t>
      </w:r>
      <w:r w:rsidR="001307F5">
        <w:rPr>
          <w:rFonts w:eastAsia="Times New Roman" w:cs="Times New Roman"/>
          <w:szCs w:val="24"/>
          <w:lang w:eastAsia="nl-NL"/>
        </w:rPr>
        <w:t xml:space="preserve"> be identified as health concerns.</w:t>
      </w:r>
    </w:p>
    <w:p w:rsidR="00211329" w:rsidRPr="00761828" w:rsidRDefault="00211329" w:rsidP="00D50B26">
      <w:pPr>
        <w:numPr>
          <w:ilvl w:val="0"/>
          <w:numId w:val="6"/>
        </w:numPr>
        <w:spacing w:before="100" w:beforeAutospacing="1" w:after="100" w:afterAutospacing="1" w:line="240" w:lineRule="auto"/>
        <w:rPr>
          <w:rFonts w:eastAsia="Times New Roman" w:cs="Times New Roman"/>
          <w:szCs w:val="24"/>
          <w:lang w:eastAsia="nl-NL"/>
        </w:rPr>
      </w:pPr>
      <w:r w:rsidRPr="00761828">
        <w:rPr>
          <w:rFonts w:eastAsia="Times New Roman" w:cs="Times New Roman"/>
          <w:szCs w:val="24"/>
          <w:lang w:eastAsia="nl-NL"/>
        </w:rPr>
        <w:t xml:space="preserve">A health concern </w:t>
      </w:r>
      <w:r w:rsidR="008C26D4" w:rsidRPr="00761828">
        <w:rPr>
          <w:rFonts w:eastAsia="Times New Roman" w:cs="Times New Roman"/>
          <w:szCs w:val="24"/>
          <w:lang w:eastAsia="nl-NL"/>
        </w:rPr>
        <w:t>is</w:t>
      </w:r>
      <w:r w:rsidRPr="00761828">
        <w:rPr>
          <w:rFonts w:eastAsia="Times New Roman" w:cs="Times New Roman"/>
          <w:szCs w:val="24"/>
          <w:lang w:eastAsia="nl-NL"/>
        </w:rPr>
        <w:t xml:space="preserve"> identified from </w:t>
      </w:r>
      <w:r w:rsidR="008C26D4" w:rsidRPr="00761828">
        <w:rPr>
          <w:rFonts w:eastAsia="Times New Roman" w:cs="Times New Roman"/>
          <w:szCs w:val="24"/>
          <w:lang w:eastAsia="nl-NL"/>
        </w:rPr>
        <w:t xml:space="preserve">the </w:t>
      </w:r>
      <w:r w:rsidRPr="00761828">
        <w:rPr>
          <w:rFonts w:eastAsia="Times New Roman" w:cs="Times New Roman"/>
          <w:szCs w:val="24"/>
          <w:lang w:eastAsia="nl-NL"/>
        </w:rPr>
        <w:t>perspective</w:t>
      </w:r>
      <w:r w:rsidR="008C26D4" w:rsidRPr="00761828">
        <w:rPr>
          <w:rFonts w:eastAsia="Times New Roman" w:cs="Times New Roman"/>
          <w:szCs w:val="24"/>
          <w:lang w:eastAsia="nl-NL"/>
        </w:rPr>
        <w:t xml:space="preserve"> of a person or group.  This may be</w:t>
      </w:r>
      <w:r w:rsidRPr="00761828">
        <w:rPr>
          <w:rFonts w:eastAsia="Times New Roman" w:cs="Times New Roman"/>
          <w:szCs w:val="24"/>
          <w:lang w:eastAsia="nl-NL"/>
        </w:rPr>
        <w:t xml:space="preserve">: </w:t>
      </w:r>
    </w:p>
    <w:p w:rsidR="00211329" w:rsidRPr="00761828" w:rsidRDefault="008C26D4"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 xml:space="preserve">The </w:t>
      </w:r>
      <w:r w:rsidR="0058767F">
        <w:rPr>
          <w:rFonts w:eastAsia="Times New Roman" w:cs="Times New Roman"/>
          <w:szCs w:val="24"/>
          <w:lang w:eastAsia="nl-NL"/>
        </w:rPr>
        <w:t>p</w:t>
      </w:r>
      <w:r w:rsidR="00CE026A">
        <w:rPr>
          <w:rFonts w:eastAsia="Times New Roman" w:cs="Times New Roman"/>
          <w:szCs w:val="24"/>
          <w:lang w:eastAsia="nl-NL"/>
        </w:rPr>
        <w:t>atient.</w:t>
      </w:r>
    </w:p>
    <w:p w:rsidR="00211329" w:rsidRPr="00761828" w:rsidRDefault="008C26D4"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A f</w:t>
      </w:r>
      <w:r w:rsidR="00211329" w:rsidRPr="00761828">
        <w:rPr>
          <w:rFonts w:eastAsia="Times New Roman" w:cs="Times New Roman"/>
          <w:szCs w:val="24"/>
          <w:lang w:eastAsia="nl-NL"/>
        </w:rPr>
        <w:t>amily member</w:t>
      </w:r>
      <w:r w:rsidRPr="00761828">
        <w:rPr>
          <w:rFonts w:eastAsia="Times New Roman" w:cs="Times New Roman"/>
          <w:szCs w:val="24"/>
          <w:lang w:eastAsia="nl-NL"/>
        </w:rPr>
        <w:t xml:space="preserve"> or</w:t>
      </w:r>
      <w:r w:rsidR="00BB22A7" w:rsidRPr="00761828">
        <w:rPr>
          <w:rFonts w:eastAsia="Times New Roman" w:cs="Times New Roman"/>
          <w:szCs w:val="24"/>
          <w:lang w:eastAsia="nl-NL"/>
        </w:rPr>
        <w:t xml:space="preserve"> </w:t>
      </w:r>
      <w:r w:rsidR="00211329" w:rsidRPr="00761828">
        <w:rPr>
          <w:rFonts w:eastAsia="Times New Roman" w:cs="Times New Roman"/>
          <w:szCs w:val="24"/>
          <w:lang w:eastAsia="nl-NL"/>
        </w:rPr>
        <w:t>care</w:t>
      </w:r>
      <w:r w:rsidRPr="00761828">
        <w:rPr>
          <w:rFonts w:eastAsia="Times New Roman" w:cs="Times New Roman"/>
          <w:szCs w:val="24"/>
          <w:lang w:eastAsia="nl-NL"/>
        </w:rPr>
        <w:t xml:space="preserve"> give</w:t>
      </w:r>
      <w:r w:rsidR="00CE026A">
        <w:rPr>
          <w:rFonts w:eastAsia="Times New Roman" w:cs="Times New Roman"/>
          <w:szCs w:val="24"/>
          <w:lang w:eastAsia="nl-NL"/>
        </w:rPr>
        <w:t>r.</w:t>
      </w:r>
    </w:p>
    <w:p w:rsidR="00211329" w:rsidRPr="00761828" w:rsidRDefault="008C26D4"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A p</w:t>
      </w:r>
      <w:r w:rsidR="00211329" w:rsidRPr="00761828">
        <w:rPr>
          <w:rFonts w:eastAsia="Times New Roman" w:cs="Times New Roman"/>
          <w:szCs w:val="24"/>
          <w:lang w:eastAsia="nl-NL"/>
        </w:rPr>
        <w:t xml:space="preserve">rovider </w:t>
      </w:r>
      <w:r w:rsidRPr="00761828">
        <w:rPr>
          <w:rFonts w:eastAsia="Times New Roman" w:cs="Times New Roman"/>
          <w:szCs w:val="24"/>
          <w:lang w:eastAsia="nl-NL"/>
        </w:rPr>
        <w:t xml:space="preserve">such as a </w:t>
      </w:r>
      <w:r w:rsidR="00211329" w:rsidRPr="00761828">
        <w:rPr>
          <w:rFonts w:eastAsia="Times New Roman" w:cs="Times New Roman"/>
          <w:szCs w:val="24"/>
          <w:lang w:eastAsia="nl-NL"/>
        </w:rPr>
        <w:t>physician, surgeon, physical therapist, respiratory therapist, nutritionist, health educator, social worker, etc</w:t>
      </w:r>
      <w:r w:rsidRPr="00761828">
        <w:rPr>
          <w:rFonts w:eastAsia="Times New Roman" w:cs="Times New Roman"/>
          <w:szCs w:val="24"/>
          <w:lang w:eastAsia="nl-NL"/>
        </w:rPr>
        <w:t>.</w:t>
      </w:r>
      <w:r w:rsidR="00211329" w:rsidRPr="00761828">
        <w:rPr>
          <w:rFonts w:eastAsia="Times New Roman" w:cs="Times New Roman"/>
          <w:szCs w:val="24"/>
          <w:lang w:eastAsia="nl-NL"/>
        </w:rPr>
        <w:t xml:space="preserve"> </w:t>
      </w:r>
    </w:p>
    <w:p w:rsidR="008C26D4" w:rsidRPr="00761828" w:rsidRDefault="008C26D4"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A group of providers or care givers that share a particular perspective of t</w:t>
      </w:r>
      <w:r w:rsidR="0058767F">
        <w:rPr>
          <w:rFonts w:eastAsia="Times New Roman" w:cs="Times New Roman"/>
          <w:szCs w:val="24"/>
          <w:lang w:eastAsia="nl-NL"/>
        </w:rPr>
        <w:t>hat concern such as o</w:t>
      </w:r>
      <w:r w:rsidRPr="00761828">
        <w:rPr>
          <w:rFonts w:eastAsia="Times New Roman" w:cs="Times New Roman"/>
          <w:szCs w:val="24"/>
          <w:lang w:eastAsia="nl-NL"/>
        </w:rPr>
        <w:t>rthopedic surgeons, or ‘the family’.</w:t>
      </w:r>
    </w:p>
    <w:p w:rsidR="00957E55" w:rsidRDefault="00957E55" w:rsidP="00D50B26">
      <w:pPr>
        <w:pStyle w:val="Normaalweb"/>
        <w:numPr>
          <w:ilvl w:val="0"/>
          <w:numId w:val="6"/>
        </w:numPr>
      </w:pPr>
      <w:r>
        <w:t>Health concerns could be initiated by different persons in different systems without knowing about each other. Therefore there is no conclusive ownership of health concerns.</w:t>
      </w:r>
      <w:r w:rsidR="00524E41">
        <w:t xml:space="preserve"> The existence of other health concerns becomes apparent when information is exchanged.</w:t>
      </w:r>
    </w:p>
    <w:p w:rsidR="00A9289E" w:rsidRPr="00A9289E" w:rsidRDefault="0028789F" w:rsidP="00D50B26">
      <w:pPr>
        <w:numPr>
          <w:ilvl w:val="0"/>
          <w:numId w:val="6"/>
        </w:numPr>
        <w:spacing w:after="0" w:line="240" w:lineRule="auto"/>
        <w:rPr>
          <w:rFonts w:eastAsia="Times New Roman" w:cs="Times New Roman"/>
          <w:szCs w:val="24"/>
          <w:lang w:eastAsia="nl-NL"/>
        </w:rPr>
      </w:pPr>
      <w:r w:rsidRPr="0028789F">
        <w:rPr>
          <w:rFonts w:cs="Times New Roman"/>
          <w:szCs w:val="24"/>
        </w:rPr>
        <w:lastRenderedPageBreak/>
        <w:t xml:space="preserve">From a clinical care/management perspective, the health concern in question may be </w:t>
      </w:r>
      <w:r w:rsidR="00CE026A" w:rsidRPr="0028789F">
        <w:rPr>
          <w:rFonts w:cs="Times New Roman"/>
          <w:szCs w:val="24"/>
        </w:rPr>
        <w:t>labeled</w:t>
      </w:r>
      <w:r w:rsidRPr="0028789F">
        <w:rPr>
          <w:rFonts w:cs="Times New Roman"/>
          <w:szCs w:val="24"/>
        </w:rPr>
        <w:t xml:space="preserve"> with the condition, issue or risk identified at a particular point in time. The condition as noted at a point in time may prompt action(s).  This may be specified order(s), a set of complex management strategies/plans, a decision to follow up at a later point in time to observe for changes (e.g. watch this) or a decision to do nothing.  A concern at a </w:t>
      </w:r>
      <w:r w:rsidR="00CE026A" w:rsidRPr="0028789F">
        <w:rPr>
          <w:rFonts w:cs="Times New Roman"/>
          <w:szCs w:val="24"/>
        </w:rPr>
        <w:t>time point</w:t>
      </w:r>
      <w:r w:rsidRPr="0028789F">
        <w:rPr>
          <w:rFonts w:cs="Times New Roman"/>
          <w:szCs w:val="24"/>
        </w:rPr>
        <w:t xml:space="preserve"> may also imply one or more explicitly stated (prioritized) goals or desired outcomes for a future </w:t>
      </w:r>
      <w:r w:rsidR="00CE026A" w:rsidRPr="0028789F">
        <w:rPr>
          <w:rFonts w:cs="Times New Roman"/>
          <w:szCs w:val="24"/>
        </w:rPr>
        <w:t>time point</w:t>
      </w:r>
      <w:r w:rsidRPr="0028789F">
        <w:rPr>
          <w:rFonts w:cs="Times New Roman"/>
          <w:szCs w:val="24"/>
        </w:rPr>
        <w:t xml:space="preserve"> indicating a target that can be measures at that future time point (i.e. goal =met/partially met/not met).</w:t>
      </w:r>
      <w:r w:rsidR="00CE026A">
        <w:rPr>
          <w:rFonts w:cs="Times New Roman"/>
          <w:szCs w:val="24"/>
        </w:rPr>
        <w:t xml:space="preserve"> </w:t>
      </w:r>
      <w:r w:rsidRPr="0028789F">
        <w:rPr>
          <w:rFonts w:cs="Times New Roman"/>
          <w:szCs w:val="24"/>
        </w:rPr>
        <w:t xml:space="preserve">Concerns span time and by their nature evolve over time.  As </w:t>
      </w:r>
      <w:r w:rsidR="00CE026A" w:rsidRPr="0028789F">
        <w:rPr>
          <w:rFonts w:cs="Times New Roman"/>
          <w:szCs w:val="24"/>
        </w:rPr>
        <w:t>recorded</w:t>
      </w:r>
      <w:r w:rsidRPr="0028789F">
        <w:rPr>
          <w:rFonts w:cs="Times New Roman"/>
          <w:szCs w:val="24"/>
        </w:rPr>
        <w:t xml:space="preserve"> by the computer these are represented as discrete, related observation events.  Together these events form a history of the concern which approximates the clinicians understanding of a pathologic processes or risk in the patient (separate from other processes of the patient which may also be evolving, but at different course, and at different rate, or of different importance).  Because this history records not only a point observation, but a series, a concern is useful in the prediction of future events and </w:t>
      </w:r>
      <w:r w:rsidR="00CE026A" w:rsidRPr="0028789F">
        <w:rPr>
          <w:rFonts w:cs="Times New Roman"/>
          <w:szCs w:val="24"/>
        </w:rPr>
        <w:t>management</w:t>
      </w:r>
      <w:r w:rsidRPr="0028789F">
        <w:rPr>
          <w:rFonts w:cs="Times New Roman"/>
          <w:szCs w:val="24"/>
        </w:rPr>
        <w:t xml:space="preserve"> plans (i.e. a </w:t>
      </w:r>
      <w:r w:rsidR="00CE026A" w:rsidRPr="0028789F">
        <w:rPr>
          <w:rFonts w:cs="Times New Roman"/>
          <w:szCs w:val="24"/>
        </w:rPr>
        <w:t>diagnostic</w:t>
      </w:r>
      <w:r w:rsidRPr="0028789F">
        <w:rPr>
          <w:rFonts w:cs="Times New Roman"/>
          <w:szCs w:val="24"/>
        </w:rPr>
        <w:t xml:space="preserve"> order is not needed because it was already performed recently, or more urgent action is required because of the speed of decline in function). </w:t>
      </w:r>
    </w:p>
    <w:p w:rsidR="0067630F" w:rsidRPr="00814489" w:rsidRDefault="0067630F" w:rsidP="00D50B26">
      <w:pPr>
        <w:numPr>
          <w:ilvl w:val="0"/>
          <w:numId w:val="6"/>
        </w:numPr>
        <w:spacing w:after="0" w:line="240" w:lineRule="auto"/>
        <w:rPr>
          <w:rFonts w:eastAsia="Times New Roman" w:cs="Times New Roman"/>
          <w:szCs w:val="24"/>
          <w:lang w:eastAsia="nl-NL"/>
        </w:rPr>
      </w:pPr>
      <w:r w:rsidRPr="00814489">
        <w:rPr>
          <w:rFonts w:eastAsia="Times New Roman" w:cs="Times New Roman"/>
          <w:szCs w:val="24"/>
          <w:lang w:eastAsia="nl-NL"/>
        </w:rPr>
        <w:t xml:space="preserve">Health concerns are </w:t>
      </w:r>
      <w:r w:rsidR="0028789F">
        <w:rPr>
          <w:rFonts w:eastAsia="Times New Roman" w:cs="Times New Roman"/>
          <w:szCs w:val="24"/>
          <w:lang w:eastAsia="nl-NL"/>
        </w:rPr>
        <w:t xml:space="preserve">broader than just  “problems” on the "problem lists" in health records. Health concerns are typically recorded on problem lists, and in the "assessment" or "impression" section of notes.   They may also be the "problem" part of a multidisciplinary plan of care.  The time course and perspective of these recordings </w:t>
      </w:r>
      <w:r w:rsidR="00A9289E">
        <w:rPr>
          <w:rFonts w:eastAsia="Times New Roman" w:cs="Times New Roman"/>
          <w:szCs w:val="24"/>
          <w:lang w:eastAsia="nl-NL"/>
        </w:rPr>
        <w:t>are</w:t>
      </w:r>
      <w:r w:rsidR="0028789F">
        <w:rPr>
          <w:rFonts w:eastAsia="Times New Roman" w:cs="Times New Roman"/>
          <w:szCs w:val="24"/>
          <w:lang w:eastAsia="nl-NL"/>
        </w:rPr>
        <w:t xml:space="preserve"> different, so care should be taken to ensure that the evolving nature and "intentional" aspect of a concern can be managed correctly.  A concern represented as a problem on a problem list or in a multidisciplinary plan of care typically represents the concern aspect will be followed up at a future point in time.  It is 'active' to mean that it should remain on the list to check on again.  A concern represented as a line in the assessment part of a note however has a much shorter timeframe, typically represented as a single point in time.  This note observation may update aspects of a concer</w:t>
      </w:r>
      <w:r w:rsidR="00A9289E">
        <w:rPr>
          <w:rFonts w:eastAsia="Times New Roman" w:cs="Times New Roman"/>
          <w:szCs w:val="24"/>
          <w:lang w:eastAsia="nl-NL"/>
        </w:rPr>
        <w:t>n represented on a problem list. H</w:t>
      </w:r>
      <w:r w:rsidR="0028789F">
        <w:rPr>
          <w:rFonts w:eastAsia="Times New Roman" w:cs="Times New Roman"/>
          <w:szCs w:val="24"/>
          <w:lang w:eastAsia="nl-NL"/>
        </w:rPr>
        <w:t>owever the use cases are distinct because the same observation may indicate different follow</w:t>
      </w:r>
      <w:r w:rsidR="00A9289E">
        <w:rPr>
          <w:rFonts w:eastAsia="Times New Roman" w:cs="Times New Roman"/>
          <w:szCs w:val="24"/>
          <w:lang w:eastAsia="nl-NL"/>
        </w:rPr>
        <w:t xml:space="preserve"> </w:t>
      </w:r>
      <w:r w:rsidR="0028789F">
        <w:rPr>
          <w:rFonts w:eastAsia="Times New Roman" w:cs="Times New Roman"/>
          <w:szCs w:val="24"/>
          <w:lang w:eastAsia="nl-NL"/>
        </w:rPr>
        <w:t>up (and therefore "active" state) to different people.   For example, a nurse in the hospital may wish to clear a concern at discharge from the hospital, while a physician may consider the concern ongoing because they want to follow up in the office. It is possible to generate a problem list which includes any health concerns that meet certain utility criteria of a health provider or organization.</w:t>
      </w:r>
    </w:p>
    <w:p w:rsidR="0049718B" w:rsidRPr="00761828" w:rsidRDefault="0049718B" w:rsidP="0049718B">
      <w:pPr>
        <w:spacing w:after="0" w:line="240" w:lineRule="auto"/>
        <w:ind w:left="360"/>
        <w:rPr>
          <w:rFonts w:eastAsia="Times New Roman" w:cs="Times New Roman"/>
          <w:szCs w:val="24"/>
          <w:lang w:eastAsia="nl-NL"/>
        </w:rPr>
      </w:pPr>
    </w:p>
    <w:p w:rsidR="00B13320" w:rsidRDefault="00B13320" w:rsidP="00B13320">
      <w:pPr>
        <w:spacing w:after="0" w:line="240" w:lineRule="auto"/>
        <w:rPr>
          <w:rFonts w:eastAsia="Times New Roman" w:cs="Times New Roman"/>
          <w:szCs w:val="24"/>
          <w:lang w:eastAsia="nl-NL"/>
        </w:rPr>
      </w:pPr>
    </w:p>
    <w:p w:rsidR="000B23E6" w:rsidRPr="008B35BE" w:rsidRDefault="000B23E6" w:rsidP="00B13320">
      <w:pPr>
        <w:spacing w:after="0" w:line="240" w:lineRule="auto"/>
        <w:rPr>
          <w:rFonts w:eastAsia="Times New Roman" w:cs="Times New Roman"/>
          <w:szCs w:val="24"/>
          <w:lang w:eastAsia="nl-NL"/>
        </w:rPr>
      </w:pPr>
    </w:p>
    <w:p w:rsidR="00A970F4" w:rsidRDefault="00A970F4">
      <w:pPr>
        <w:keepNext/>
      </w:pPr>
    </w:p>
    <w:p w:rsidR="00956911" w:rsidRDefault="00814489">
      <w:pPr>
        <w:keepNext/>
      </w:pPr>
      <w:r>
        <w:rPr>
          <w:noProof/>
          <w:lang w:val="nl-NL" w:eastAsia="nl-NL"/>
        </w:rPr>
        <w:drawing>
          <wp:inline distT="0" distB="0" distL="0" distR="0">
            <wp:extent cx="5972810" cy="4065905"/>
            <wp:effectExtent l="0" t="0" r="889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7212" cy="5832648"/>
                      <a:chOff x="251520" y="404664"/>
                      <a:chExt cx="8567212" cy="5832648"/>
                    </a:xfrm>
                  </a:grpSpPr>
                  <a:grpSp>
                    <a:nvGrpSpPr>
                      <a:cNvPr id="32" name="Groep 31"/>
                      <a:cNvGrpSpPr/>
                    </a:nvGrpSpPr>
                    <a:grpSpPr>
                      <a:xfrm>
                        <a:off x="251520" y="404664"/>
                        <a:ext cx="8567212" cy="5832648"/>
                        <a:chOff x="251520" y="404664"/>
                        <a:chExt cx="8567212" cy="5832648"/>
                      </a:xfrm>
                    </a:grpSpPr>
                    <a:sp>
                      <a:nvSpPr>
                        <a:cNvPr id="4" name="PIJL-RECHTS 3"/>
                        <a:cNvSpPr/>
                      </a:nvSpPr>
                      <a:spPr>
                        <a:xfrm>
                          <a:off x="794904" y="2852936"/>
                          <a:ext cx="8023828" cy="360040"/>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b="1" dirty="0" smtClean="0"/>
                              <a:t>Time</a:t>
                            </a:r>
                            <a:endParaRPr lang="nl-NL"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Explosie 1 4"/>
                        <a:cNvSpPr/>
                      </a:nvSpPr>
                      <a:spPr>
                        <a:xfrm>
                          <a:off x="3294650" y="620688"/>
                          <a:ext cx="1800200" cy="948878"/>
                        </a:xfrm>
                        <a:prstGeom prst="irregularSeal1">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concern</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kstvak 5"/>
                        <a:cNvSpPr txBox="1"/>
                      </a:nvSpPr>
                      <a:spPr>
                        <a:xfrm>
                          <a:off x="3438666" y="404664"/>
                          <a:ext cx="72008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NOW</a:t>
                            </a:r>
                            <a:endParaRPr lang="nl-NL" dirty="0"/>
                          </a:p>
                        </a:txBody>
                        <a:useSpRect/>
                      </a:txSp>
                    </a:sp>
                    <a:cxnSp>
                      <a:nvCxnSpPr>
                        <a:cNvPr id="8" name="Rechte verbindingslijn met pijl 7"/>
                        <a:cNvCxnSpPr/>
                      </a:nvCxnSpPr>
                      <a:spPr>
                        <a:xfrm flipH="1">
                          <a:off x="630354" y="1187460"/>
                          <a:ext cx="2376264" cy="92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 name="Tekstvak 9"/>
                        <a:cNvSpPr txBox="1"/>
                      </a:nvSpPr>
                      <a:spPr>
                        <a:xfrm>
                          <a:off x="990394" y="827420"/>
                          <a:ext cx="194421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Review past data </a:t>
                            </a:r>
                            <a:endParaRPr lang="nl-NL" dirty="0"/>
                          </a:p>
                        </a:txBody>
                        <a:useSpRect/>
                      </a:txSp>
                    </a:sp>
                    <a:sp>
                      <a:nvSpPr>
                        <a:cNvPr id="11" name="Tekstvak 10"/>
                        <a:cNvSpPr txBox="1"/>
                      </a:nvSpPr>
                      <a:spPr>
                        <a:xfrm>
                          <a:off x="1206418" y="404664"/>
                          <a:ext cx="72008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a:t>P</a:t>
                            </a:r>
                            <a:r>
                              <a:rPr lang="nl-NL" dirty="0" smtClean="0"/>
                              <a:t>ast</a:t>
                            </a:r>
                            <a:endParaRPr lang="nl-NL" dirty="0"/>
                          </a:p>
                        </a:txBody>
                        <a:useSpRect/>
                      </a:txSp>
                    </a:sp>
                    <a:sp>
                      <a:nvSpPr>
                        <a:cNvPr id="12" name="Tekstvak 11"/>
                        <a:cNvSpPr txBox="1"/>
                      </a:nvSpPr>
                      <a:spPr>
                        <a:xfrm>
                          <a:off x="5814930" y="404664"/>
                          <a:ext cx="86409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a:t>F</a:t>
                            </a:r>
                            <a:r>
                              <a:rPr lang="nl-NL" dirty="0" smtClean="0"/>
                              <a:t>uture</a:t>
                            </a:r>
                            <a:endParaRPr lang="nl-NL" dirty="0"/>
                          </a:p>
                        </a:txBody>
                        <a:useSpRect/>
                      </a:txSp>
                    </a:sp>
                    <a:cxnSp>
                      <a:nvCxnSpPr>
                        <a:cNvPr id="16" name="Rechte verbindingslijn met pijl 15"/>
                        <a:cNvCxnSpPr/>
                      </a:nvCxnSpPr>
                      <a:spPr>
                        <a:xfrm>
                          <a:off x="5166858" y="1206044"/>
                          <a:ext cx="316835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kstvak 17"/>
                        <a:cNvSpPr txBox="1"/>
                      </a:nvSpPr>
                      <a:spPr>
                        <a:xfrm>
                          <a:off x="5310874" y="764704"/>
                          <a:ext cx="2952328"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Forward monitor for risk(s)</a:t>
                            </a:r>
                            <a:endParaRPr lang="nl-NL" dirty="0"/>
                          </a:p>
                        </a:txBody>
                        <a:useSpRect/>
                      </a:txSp>
                    </a:sp>
                    <a:sp>
                      <a:nvSpPr>
                        <a:cNvPr id="14" name="TextBox 13"/>
                        <a:cNvSpPr txBox="1"/>
                      </a:nvSpPr>
                      <a:spPr>
                        <a:xfrm>
                          <a:off x="1103583" y="3419708"/>
                          <a:ext cx="966931"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Leg pain</a:t>
                            </a:r>
                            <a:endParaRPr lang="en-AU" dirty="0"/>
                          </a:p>
                        </a:txBody>
                        <a:useSpRect/>
                      </a:txSp>
                    </a:sp>
                    <a:sp>
                      <a:nvSpPr>
                        <a:cNvPr id="15" name="TextBox 14"/>
                        <a:cNvSpPr txBox="1"/>
                      </a:nvSpPr>
                      <a:spPr>
                        <a:xfrm>
                          <a:off x="1924270" y="3645024"/>
                          <a:ext cx="1082348"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Back pain</a:t>
                            </a:r>
                            <a:endParaRPr lang="en-AU" dirty="0"/>
                          </a:p>
                        </a:txBody>
                        <a:useSpRect/>
                      </a:txSp>
                    </a:sp>
                    <a:sp>
                      <a:nvSpPr>
                        <a:cNvPr id="17" name="TextBox 16"/>
                        <a:cNvSpPr txBox="1"/>
                      </a:nvSpPr>
                      <a:spPr>
                        <a:xfrm>
                          <a:off x="830321" y="2843644"/>
                          <a:ext cx="2464329"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solidFill>
                                  <a:schemeClr val="bg1"/>
                                </a:solidFill>
                              </a:rPr>
                              <a:t>Health Concern Tracking</a:t>
                            </a:r>
                            <a:endParaRPr lang="en-AU" dirty="0">
                              <a:solidFill>
                                <a:schemeClr val="bg1"/>
                              </a:solidFill>
                            </a:endParaRPr>
                          </a:p>
                        </a:txBody>
                        <a:useSpRect/>
                      </a:txSp>
                    </a:sp>
                    <a:sp>
                      <a:nvSpPr>
                        <a:cNvPr id="21" name="TextBox 20"/>
                        <a:cNvSpPr txBox="1"/>
                      </a:nvSpPr>
                      <a:spPr>
                        <a:xfrm>
                          <a:off x="3021442" y="3851756"/>
                          <a:ext cx="777264"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Sciatic</a:t>
                            </a:r>
                            <a:endParaRPr lang="en-AU" dirty="0"/>
                          </a:p>
                        </a:txBody>
                        <a:useSpRect/>
                      </a:txSp>
                    </a:sp>
                    <a:sp>
                      <a:nvSpPr>
                        <a:cNvPr id="22" name="TextBox 21"/>
                        <a:cNvSpPr txBox="1"/>
                      </a:nvSpPr>
                      <a:spPr>
                        <a:xfrm>
                          <a:off x="3222642" y="4509120"/>
                          <a:ext cx="1504130"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Herniated IVD</a:t>
                            </a:r>
                            <a:endParaRPr lang="en-AU" dirty="0"/>
                          </a:p>
                        </a:txBody>
                        <a:useSpRect/>
                      </a:txSp>
                    </a:sp>
                    <a:sp>
                      <a:nvSpPr>
                        <a:cNvPr id="23" name="TextBox 22"/>
                        <a:cNvSpPr txBox="1"/>
                      </a:nvSpPr>
                      <a:spPr>
                        <a:xfrm>
                          <a:off x="3727497" y="5085184"/>
                          <a:ext cx="1943417" cy="646331"/>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Conservative Mx</a:t>
                            </a:r>
                          </a:p>
                          <a:p>
                            <a:r>
                              <a:rPr lang="en-AU" dirty="0" smtClean="0"/>
                              <a:t>Reassess 6 months</a:t>
                            </a:r>
                            <a:endParaRPr lang="en-AU" dirty="0"/>
                          </a:p>
                        </a:txBody>
                        <a:useSpRect/>
                      </a:txSp>
                    </a:sp>
                    <a:sp>
                      <a:nvSpPr>
                        <a:cNvPr id="24" name="TextBox 23"/>
                        <a:cNvSpPr txBox="1"/>
                      </a:nvSpPr>
                      <a:spPr>
                        <a:xfrm>
                          <a:off x="5461526" y="5590981"/>
                          <a:ext cx="2494850" cy="646331"/>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Monitor risks:</a:t>
                            </a:r>
                          </a:p>
                          <a:p>
                            <a:r>
                              <a:rPr lang="en-AU" dirty="0" smtClean="0"/>
                              <a:t>Subluxation of vertebrae</a:t>
                            </a:r>
                            <a:endParaRPr lang="en-AU" dirty="0"/>
                          </a:p>
                        </a:txBody>
                        <a:useSpRect/>
                      </a:txSp>
                    </a:sp>
                    <a:pic>
                      <a:nvPicPr>
                        <a:cNvPr id="1026" name="Picture 2" descr="http://users.rcn.com/vertebra/subluxation.gif"/>
                        <a:cNvPicPr>
                          <a:picLocks noChangeAspect="1"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5166858" y="3149543"/>
                          <a:ext cx="3615667" cy="2079657"/>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rgbClr val="FFFFFF"/>
                              </a:solidFill>
                            </a14:hiddenFill>
                          </a:ext>
                        </a:extLst>
                      </a:spPr>
                    </a:pic>
                    <a:sp>
                      <a:nvSpPr>
                        <a:cNvPr id="25" name="TextBox 24"/>
                        <a:cNvSpPr txBox="1"/>
                      </a:nvSpPr>
                      <a:spPr>
                        <a:xfrm>
                          <a:off x="2532406" y="1484784"/>
                          <a:ext cx="1770356" cy="369332"/>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First seen by PCP</a:t>
                            </a:r>
                            <a:endParaRPr lang="en-AU" dirty="0"/>
                          </a:p>
                        </a:txBody>
                        <a:useSpRect/>
                      </a:txSp>
                    </a:sp>
                    <a:sp>
                      <a:nvSpPr>
                        <a:cNvPr id="1028" name="TextBox 1027"/>
                        <a:cNvSpPr txBox="1"/>
                      </a:nvSpPr>
                      <a:spPr>
                        <a:xfrm>
                          <a:off x="3448972" y="1772816"/>
                          <a:ext cx="3568926" cy="1077218"/>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600" dirty="0" smtClean="0"/>
                              <a:t>PCP decides to start track concern</a:t>
                            </a:r>
                          </a:p>
                          <a:p>
                            <a:r>
                              <a:rPr lang="en-AU" sz="1600" dirty="0" smtClean="0"/>
                              <a:t>Tracking Start </a:t>
                            </a:r>
                            <a:r>
                              <a:rPr lang="en-AU" sz="1600" dirty="0" smtClean="0"/>
                              <a:t>date: now</a:t>
                            </a:r>
                          </a:p>
                          <a:p>
                            <a:r>
                              <a:rPr lang="en-AU" sz="1600" dirty="0" smtClean="0"/>
                              <a:t>Tracking End </a:t>
                            </a:r>
                            <a:r>
                              <a:rPr lang="en-AU" sz="1600" dirty="0" smtClean="0"/>
                              <a:t>date:  (some time in future)</a:t>
                            </a:r>
                          </a:p>
                          <a:p>
                            <a:r>
                              <a:rPr lang="en-AU" sz="1600" dirty="0" smtClean="0"/>
                              <a:t>Status: active</a:t>
                            </a:r>
                            <a:endParaRPr lang="en-AU" sz="1600" dirty="0"/>
                          </a:p>
                        </a:txBody>
                        <a:useSpRect/>
                      </a:txSp>
                    </a:sp>
                    <a:cxnSp>
                      <a:nvCxnSpPr>
                        <a:cNvPr id="13" name="Straight Arrow Connector 12"/>
                        <a:cNvCxnSpPr>
                          <a:stCxn id="14" idx="0"/>
                        </a:cNvCxnSpPr>
                      </a:nvCxnSpPr>
                      <a:spPr>
                        <a:xfrm flipH="1" flipV="1">
                          <a:off x="1587048" y="3212976"/>
                          <a:ext cx="1" cy="2067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stCxn id="15" idx="0"/>
                        </a:cNvCxnSpPr>
                      </a:nvCxnSpPr>
                      <a:spPr>
                        <a:xfrm flipV="1">
                          <a:off x="2465444" y="3212976"/>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stCxn id="21" idx="0"/>
                        </a:cNvCxnSpPr>
                      </a:nvCxnSpPr>
                      <a:spPr>
                        <a:xfrm flipV="1">
                          <a:off x="3410074" y="3212976"/>
                          <a:ext cx="0" cy="6387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7" name="Straight Arrow Connector 1026"/>
                        <a:cNvCxnSpPr>
                          <a:stCxn id="25" idx="2"/>
                        </a:cNvCxnSpPr>
                      </a:nvCxnSpPr>
                      <a:spPr>
                        <a:xfrm>
                          <a:off x="3417584" y="1854116"/>
                          <a:ext cx="0" cy="99882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31" name="Straight Arrow Connector 1030"/>
                        <a:cNvCxnSpPr>
                          <a:stCxn id="22" idx="0"/>
                        </a:cNvCxnSpPr>
                      </a:nvCxnSpPr>
                      <a:spPr>
                        <a:xfrm flipV="1">
                          <a:off x="3974707" y="3149543"/>
                          <a:ext cx="0" cy="135957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33" name="Straight Arrow Connector 1032"/>
                        <a:cNvCxnSpPr>
                          <a:stCxn id="23" idx="0"/>
                        </a:cNvCxnSpPr>
                      </a:nvCxnSpPr>
                      <a:spPr>
                        <a:xfrm flipH="1" flipV="1">
                          <a:off x="4699205" y="3212976"/>
                          <a:ext cx="1" cy="187220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35" name="Straight Arrow Connector 1034"/>
                        <a:cNvCxnSpPr>
                          <a:stCxn id="24" idx="0"/>
                          <a:endCxn id="1040" idx="1"/>
                        </a:cNvCxnSpPr>
                      </a:nvCxnSpPr>
                      <a:spPr>
                        <a:xfrm flipH="1" flipV="1">
                          <a:off x="6705454" y="3532365"/>
                          <a:ext cx="3497" cy="2058616"/>
                        </a:xfrm>
                        <a:prstGeom prst="straightConnector1">
                          <a:avLst/>
                        </a:prstGeom>
                        <a:ln w="127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037" name="TextBox 1036"/>
                        <a:cNvSpPr txBox="1"/>
                      </a:nvSpPr>
                      <a:spPr>
                        <a:xfrm rot="16200000">
                          <a:off x="-596308" y="3844781"/>
                          <a:ext cx="2341988" cy="646331"/>
                        </a:xfrm>
                        <a:prstGeom prst="rect">
                          <a:avLst/>
                        </a:prstGeom>
                        <a:noFill/>
                      </a:spPr>
                      <a:txSp>
                        <a:txBody>
                          <a:bodyPr wrap="non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dirty="0" smtClean="0"/>
                              <a:t>Health concern names </a:t>
                            </a:r>
                          </a:p>
                          <a:p>
                            <a:r>
                              <a:rPr lang="en-AU" dirty="0" smtClean="0"/>
                              <a:t>evolving over time</a:t>
                            </a:r>
                            <a:endParaRPr lang="en-AU" dirty="0"/>
                          </a:p>
                        </a:txBody>
                        <a:useSpRect/>
                      </a:txSp>
                    </a:sp>
                    <a:sp>
                      <a:nvSpPr>
                        <a:cNvPr id="1038" name="Left Brace 1037"/>
                        <a:cNvSpPr/>
                      </a:nvSpPr>
                      <a:spPr>
                        <a:xfrm>
                          <a:off x="825844" y="3532366"/>
                          <a:ext cx="298325" cy="1346086"/>
                        </a:xfrm>
                        <a:prstGeom prst="leftBrace">
                          <a:avLst/>
                        </a:prstGeom>
                      </a:spPr>
                      <a:txSp>
                        <a:txBody>
                          <a:bodyPr rtlCol="0" anchor="ct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AU"/>
                          </a:p>
                        </a:txBody>
                        <a:useSpRect/>
                      </a:txSp>
                      <a:style>
                        <a:lnRef idx="1">
                          <a:schemeClr val="accent1"/>
                        </a:lnRef>
                        <a:fillRef idx="0">
                          <a:schemeClr val="accent1"/>
                        </a:fillRef>
                        <a:effectRef idx="0">
                          <a:schemeClr val="accent1"/>
                        </a:effectRef>
                        <a:fontRef idx="minor">
                          <a:schemeClr val="tx1"/>
                        </a:fontRef>
                      </a:style>
                    </a:sp>
                    <a:sp>
                      <a:nvSpPr>
                        <a:cNvPr id="1040" name="Left Brace 1039"/>
                        <a:cNvSpPr/>
                      </a:nvSpPr>
                      <a:spPr>
                        <a:xfrm rot="16200000">
                          <a:off x="6497739" y="1497664"/>
                          <a:ext cx="415429" cy="3653973"/>
                        </a:xfrm>
                        <a:prstGeom prst="leftBrace">
                          <a:avLst/>
                        </a:prstGeom>
                        <a:ln>
                          <a:solidFill>
                            <a:srgbClr val="FF0000"/>
                          </a:solidFill>
                        </a:ln>
                      </a:spPr>
                      <a:txSp>
                        <a:txBody>
                          <a:bodyPr rtlCol="0" anchor="ct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AU"/>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C625AE" w:rsidRPr="00814489" w:rsidRDefault="0028789F" w:rsidP="00D57B30">
      <w:pPr>
        <w:pStyle w:val="Bijschrift"/>
        <w:jc w:val="center"/>
        <w:rPr>
          <w:rFonts w:cs="Times New Roman"/>
        </w:rPr>
      </w:pPr>
      <w:r w:rsidRPr="0028789F">
        <w:rPr>
          <w:rFonts w:cs="Times New Roman"/>
          <w:b w:val="0"/>
        </w:rPr>
        <w:t xml:space="preserve">Figure </w:t>
      </w:r>
      <w:r w:rsidR="0043552C" w:rsidRPr="0028789F">
        <w:rPr>
          <w:rFonts w:cs="Times New Roman"/>
          <w:b w:val="0"/>
        </w:rPr>
        <w:fldChar w:fldCharType="begin"/>
      </w:r>
      <w:r w:rsidRPr="0028789F">
        <w:rPr>
          <w:rFonts w:cs="Times New Roman"/>
          <w:b w:val="0"/>
        </w:rPr>
        <w:instrText xml:space="preserve"> SEQ Figuur \* ARABIC </w:instrText>
      </w:r>
      <w:r w:rsidR="0043552C" w:rsidRPr="0028789F">
        <w:rPr>
          <w:rFonts w:cs="Times New Roman"/>
          <w:b w:val="0"/>
        </w:rPr>
        <w:fldChar w:fldCharType="separate"/>
      </w:r>
      <w:r w:rsidR="00CA6CF1">
        <w:rPr>
          <w:rFonts w:cs="Times New Roman"/>
          <w:b w:val="0"/>
          <w:noProof/>
        </w:rPr>
        <w:t>1</w:t>
      </w:r>
      <w:r w:rsidR="0043552C" w:rsidRPr="0028789F">
        <w:rPr>
          <w:rFonts w:cs="Times New Roman"/>
          <w:b w:val="0"/>
        </w:rPr>
        <w:fldChar w:fldCharType="end"/>
      </w:r>
      <w:r w:rsidRPr="0028789F">
        <w:rPr>
          <w:rFonts w:cs="Times New Roman"/>
          <w:b w:val="0"/>
        </w:rPr>
        <w:t xml:space="preserve"> Example of back pain concern tracking</w:t>
      </w:r>
    </w:p>
    <w:p w:rsidR="00D57B30" w:rsidRDefault="00D57B30" w:rsidP="00211329">
      <w:pPr>
        <w:rPr>
          <w:rFonts w:cs="Times New Roman"/>
          <w:szCs w:val="24"/>
        </w:rPr>
      </w:pPr>
    </w:p>
    <w:p w:rsidR="00912546" w:rsidRPr="006C1297" w:rsidRDefault="004073DC" w:rsidP="00211329">
      <w:pPr>
        <w:rPr>
          <w:rFonts w:cs="Times New Roman"/>
          <w:szCs w:val="24"/>
        </w:rPr>
      </w:pPr>
      <w:r w:rsidRPr="004073DC">
        <w:rPr>
          <w:rFonts w:cs="Times New Roman"/>
          <w:szCs w:val="24"/>
        </w:rPr>
        <w:t>Figure 1 represents</w:t>
      </w:r>
      <w:r w:rsidR="008C6B8D">
        <w:rPr>
          <w:rFonts w:cs="Times New Roman"/>
          <w:szCs w:val="24"/>
        </w:rPr>
        <w:t xml:space="preserve"> the </w:t>
      </w:r>
      <w:r w:rsidR="00493A9F">
        <w:rPr>
          <w:rFonts w:cs="Times New Roman"/>
          <w:szCs w:val="24"/>
        </w:rPr>
        <w:t>identification and continuous tracking</w:t>
      </w:r>
      <w:r w:rsidR="008C6B8D">
        <w:rPr>
          <w:rFonts w:cs="Times New Roman"/>
          <w:szCs w:val="24"/>
        </w:rPr>
        <w:t xml:space="preserve"> of </w:t>
      </w:r>
      <w:r w:rsidR="00493A9F">
        <w:rPr>
          <w:rFonts w:cs="Times New Roman"/>
          <w:szCs w:val="24"/>
        </w:rPr>
        <w:t xml:space="preserve">a set of related </w:t>
      </w:r>
      <w:r w:rsidR="008C6B8D">
        <w:rPr>
          <w:rFonts w:cs="Times New Roman"/>
          <w:szCs w:val="24"/>
        </w:rPr>
        <w:t>health concern</w:t>
      </w:r>
      <w:r w:rsidR="00493A9F">
        <w:rPr>
          <w:rFonts w:cs="Times New Roman"/>
          <w:szCs w:val="24"/>
        </w:rPr>
        <w:t>s</w:t>
      </w:r>
      <w:r w:rsidRPr="004073DC">
        <w:rPr>
          <w:rFonts w:cs="Times New Roman"/>
          <w:szCs w:val="24"/>
        </w:rPr>
        <w:t>. The patient initially noted pain shooting down</w:t>
      </w:r>
      <w:r w:rsidR="00531C7A">
        <w:rPr>
          <w:rFonts w:cs="Times New Roman"/>
          <w:szCs w:val="24"/>
        </w:rPr>
        <w:t xml:space="preserve"> the</w:t>
      </w:r>
      <w:r w:rsidRPr="004073DC">
        <w:rPr>
          <w:rFonts w:cs="Times New Roman"/>
          <w:szCs w:val="24"/>
        </w:rPr>
        <w:t xml:space="preserve"> left leg. Two weeks later, </w:t>
      </w:r>
      <w:r w:rsidR="00531C7A">
        <w:rPr>
          <w:rFonts w:cs="Times New Roman"/>
          <w:szCs w:val="24"/>
        </w:rPr>
        <w:t xml:space="preserve">the </w:t>
      </w:r>
      <w:r w:rsidRPr="004073DC">
        <w:rPr>
          <w:rFonts w:cs="Times New Roman"/>
          <w:szCs w:val="24"/>
        </w:rPr>
        <w:t>patient began to feel lower back pain in addition to the leg pain and decided to seek consultation with the Primary Care Provider (PCP). After conducting a set of initial clinical assessments</w:t>
      </w:r>
      <w:r w:rsidR="008C6B8D">
        <w:rPr>
          <w:rFonts w:cs="Times New Roman"/>
          <w:szCs w:val="24"/>
        </w:rPr>
        <w:t xml:space="preserve"> (not shown)</w:t>
      </w:r>
      <w:r w:rsidRPr="004073DC">
        <w:rPr>
          <w:rFonts w:cs="Times New Roman"/>
          <w:szCs w:val="24"/>
        </w:rPr>
        <w:t xml:space="preserve">, the PCP made a diagnosis of sciatica. Diagnostic imaging tests were ordered and the results led to the revision of the diagnosis to herniated </w:t>
      </w:r>
      <w:proofErr w:type="spellStart"/>
      <w:r w:rsidRPr="004073DC">
        <w:rPr>
          <w:rFonts w:cs="Times New Roman"/>
          <w:szCs w:val="24"/>
        </w:rPr>
        <w:t>intervertebral</w:t>
      </w:r>
      <w:proofErr w:type="spellEnd"/>
      <w:r w:rsidRPr="004073DC">
        <w:rPr>
          <w:rFonts w:cs="Times New Roman"/>
          <w:szCs w:val="24"/>
        </w:rPr>
        <w:t xml:space="preserve"> discs (at Lumbar 2 and Lumbar 3 Levels). </w:t>
      </w:r>
    </w:p>
    <w:p w:rsidR="00FA5D17" w:rsidRPr="006C1297" w:rsidRDefault="004073DC" w:rsidP="00211329">
      <w:pPr>
        <w:rPr>
          <w:rFonts w:cs="Times New Roman"/>
          <w:szCs w:val="24"/>
        </w:rPr>
      </w:pPr>
      <w:r w:rsidRPr="004073DC">
        <w:rPr>
          <w:rFonts w:cs="Times New Roman"/>
          <w:szCs w:val="24"/>
        </w:rPr>
        <w:t>The PCP decided to track the health concern when making the diagnosis of sciatica. The health concerns were traced back to the date when the first symptom (leg pain) appeared. At each point in time, the name of the health concern changed as the condition evolved.</w:t>
      </w:r>
    </w:p>
    <w:p w:rsidR="0040489D" w:rsidRDefault="004073DC" w:rsidP="0040489D">
      <w:pPr>
        <w:rPr>
          <w:rFonts w:cs="Times New Roman"/>
          <w:szCs w:val="24"/>
        </w:rPr>
      </w:pPr>
      <w:r w:rsidRPr="004073DC">
        <w:rPr>
          <w:rFonts w:cs="Times New Roman"/>
          <w:szCs w:val="24"/>
        </w:rPr>
        <w:t xml:space="preserve">The PCP discussed management options with the patient, who rejected surgical intervention and opted for conservative management. The PCP discussed with the patient a plan to monitor the condition (as </w:t>
      </w:r>
      <w:r w:rsidR="0002130B">
        <w:rPr>
          <w:rFonts w:cs="Times New Roman"/>
          <w:szCs w:val="24"/>
        </w:rPr>
        <w:t xml:space="preserve">a </w:t>
      </w:r>
      <w:r w:rsidRPr="004073DC">
        <w:rPr>
          <w:rFonts w:cs="Times New Roman"/>
          <w:szCs w:val="24"/>
        </w:rPr>
        <w:t xml:space="preserve">health concern) and the potential risk of </w:t>
      </w:r>
      <w:proofErr w:type="spellStart"/>
      <w:r w:rsidRPr="004073DC">
        <w:rPr>
          <w:rFonts w:cs="Times New Roman"/>
          <w:szCs w:val="24"/>
        </w:rPr>
        <w:t>subluxa</w:t>
      </w:r>
      <w:r w:rsidR="00927B09">
        <w:rPr>
          <w:rFonts w:cs="Times New Roman"/>
          <w:szCs w:val="24"/>
        </w:rPr>
        <w:t>tion</w:t>
      </w:r>
      <w:proofErr w:type="spellEnd"/>
      <w:r w:rsidR="00927B09">
        <w:rPr>
          <w:rFonts w:cs="Times New Roman"/>
          <w:szCs w:val="24"/>
        </w:rPr>
        <w:t xml:space="preserve"> of the affected vertebrae.</w:t>
      </w:r>
    </w:p>
    <w:p w:rsidR="009E2542" w:rsidRDefault="009E2542" w:rsidP="00EA22F6">
      <w:pPr>
        <w:pStyle w:val="Kop1"/>
        <w:rPr>
          <w:rFonts w:eastAsia="Times New Roman"/>
          <w:lang w:eastAsia="nl-NL"/>
        </w:rPr>
      </w:pPr>
      <w:bookmarkStart w:id="4" w:name="_Toc405750144"/>
      <w:r>
        <w:rPr>
          <w:rFonts w:eastAsia="Times New Roman"/>
          <w:lang w:eastAsia="nl-NL"/>
        </w:rPr>
        <w:lastRenderedPageBreak/>
        <w:t xml:space="preserve">Health Concern – The </w:t>
      </w:r>
      <w:r w:rsidR="00803E43">
        <w:rPr>
          <w:rFonts w:eastAsia="Times New Roman"/>
          <w:lang w:eastAsia="nl-NL"/>
        </w:rPr>
        <w:t>Engineering</w:t>
      </w:r>
      <w:r w:rsidR="00761828">
        <w:rPr>
          <w:rFonts w:eastAsia="Times New Roman"/>
          <w:lang w:eastAsia="nl-NL"/>
        </w:rPr>
        <w:t xml:space="preserve"> </w:t>
      </w:r>
      <w:r>
        <w:rPr>
          <w:rFonts w:eastAsia="Times New Roman"/>
          <w:lang w:eastAsia="nl-NL"/>
        </w:rPr>
        <w:t>Perspective</w:t>
      </w:r>
      <w:bookmarkEnd w:id="4"/>
    </w:p>
    <w:p w:rsidR="009E2542" w:rsidRPr="00761828" w:rsidRDefault="009E2542" w:rsidP="00E80BA7">
      <w:pPr>
        <w:spacing w:before="100" w:beforeAutospacing="1" w:after="0" w:line="240" w:lineRule="auto"/>
        <w:rPr>
          <w:rFonts w:eastAsia="Times New Roman" w:cs="Times New Roman"/>
          <w:szCs w:val="24"/>
          <w:lang w:eastAsia="nl-NL"/>
        </w:rPr>
      </w:pPr>
      <w:r w:rsidRPr="00761828">
        <w:rPr>
          <w:rFonts w:eastAsia="Times New Roman" w:cs="Times New Roman"/>
          <w:szCs w:val="24"/>
          <w:lang w:eastAsia="nl-NL"/>
        </w:rPr>
        <w:t xml:space="preserve">From information management or engineering perspective, </w:t>
      </w:r>
      <w:r w:rsidR="00607D6B">
        <w:rPr>
          <w:rFonts w:eastAsia="Times New Roman" w:cs="Times New Roman"/>
          <w:szCs w:val="24"/>
          <w:lang w:eastAsia="nl-NL"/>
        </w:rPr>
        <w:t xml:space="preserve">a </w:t>
      </w:r>
      <w:r w:rsidRPr="00761828">
        <w:rPr>
          <w:rFonts w:eastAsia="Times New Roman" w:cs="Times New Roman"/>
          <w:szCs w:val="24"/>
          <w:lang w:eastAsia="nl-NL"/>
        </w:rPr>
        <w:t>"health concern" can be considered to encompass two sub</w:t>
      </w:r>
      <w:r w:rsidR="00CD14BB">
        <w:rPr>
          <w:rFonts w:eastAsia="Times New Roman" w:cs="Times New Roman"/>
          <w:szCs w:val="24"/>
          <w:lang w:eastAsia="nl-NL"/>
        </w:rPr>
        <w:t>-</w:t>
      </w:r>
      <w:r w:rsidRPr="00761828">
        <w:rPr>
          <w:rFonts w:eastAsia="Times New Roman" w:cs="Times New Roman"/>
          <w:szCs w:val="24"/>
          <w:lang w:eastAsia="nl-NL"/>
        </w:rPr>
        <w:t xml:space="preserve">concepts: </w:t>
      </w:r>
    </w:p>
    <w:p w:rsidR="009E2542" w:rsidRPr="00761828" w:rsidRDefault="009E2542"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 xml:space="preserve">Health Concern  </w:t>
      </w:r>
      <w:r w:rsidR="00CD14BB">
        <w:rPr>
          <w:rFonts w:eastAsia="Times New Roman" w:cs="Times New Roman"/>
          <w:szCs w:val="24"/>
          <w:lang w:eastAsia="nl-NL"/>
        </w:rPr>
        <w:t>Events</w:t>
      </w:r>
    </w:p>
    <w:p w:rsidR="009E2542" w:rsidRDefault="009E2542" w:rsidP="00D50B26">
      <w:pPr>
        <w:pStyle w:val="Lijstalinea"/>
        <w:numPr>
          <w:ilvl w:val="1"/>
          <w:numId w:val="6"/>
        </w:numPr>
        <w:spacing w:after="0" w:line="240" w:lineRule="auto"/>
        <w:rPr>
          <w:rFonts w:eastAsia="Times New Roman" w:cs="Times New Roman"/>
          <w:szCs w:val="24"/>
          <w:lang w:eastAsia="nl-NL"/>
        </w:rPr>
      </w:pPr>
      <w:r w:rsidRPr="00761828">
        <w:rPr>
          <w:rFonts w:eastAsia="Times New Roman" w:cs="Times New Roman"/>
          <w:szCs w:val="24"/>
          <w:lang w:eastAsia="nl-NL"/>
        </w:rPr>
        <w:t xml:space="preserve">Health Concern </w:t>
      </w:r>
      <w:r w:rsidR="00CD14BB">
        <w:rPr>
          <w:rFonts w:eastAsia="Times New Roman" w:cs="Times New Roman"/>
          <w:szCs w:val="24"/>
          <w:lang w:eastAsia="nl-NL"/>
        </w:rPr>
        <w:t>Thread or Tracking</w:t>
      </w:r>
    </w:p>
    <w:p w:rsidR="00607D6B" w:rsidRDefault="00607D6B" w:rsidP="00E80BA7">
      <w:pPr>
        <w:pStyle w:val="Lijstalinea"/>
        <w:spacing w:after="0" w:line="240" w:lineRule="auto"/>
        <w:ind w:left="1080"/>
        <w:rPr>
          <w:rFonts w:eastAsia="Times New Roman" w:cs="Times New Roman"/>
          <w:szCs w:val="24"/>
          <w:lang w:eastAsia="nl-NL"/>
        </w:rPr>
      </w:pPr>
    </w:p>
    <w:p w:rsidR="00607D6B" w:rsidRPr="00E712B4" w:rsidRDefault="00607D6B" w:rsidP="00E80BA7">
      <w:pPr>
        <w:spacing w:after="0" w:line="240" w:lineRule="auto"/>
        <w:rPr>
          <w:rStyle w:val="Zwaar"/>
        </w:rPr>
      </w:pPr>
      <w:r w:rsidRPr="00E712B4">
        <w:rPr>
          <w:rStyle w:val="Zwaar"/>
        </w:rPr>
        <w:t xml:space="preserve">Health Concern Events: </w:t>
      </w:r>
    </w:p>
    <w:p w:rsidR="00943539" w:rsidRDefault="009A13EF" w:rsidP="00D50B26">
      <w:pPr>
        <w:pStyle w:val="Lijstalinea"/>
        <w:numPr>
          <w:ilvl w:val="0"/>
          <w:numId w:val="7"/>
        </w:numPr>
        <w:spacing w:after="0" w:line="240" w:lineRule="auto"/>
        <w:rPr>
          <w:rFonts w:cs="Times New Roman"/>
          <w:szCs w:val="24"/>
        </w:rPr>
      </w:pPr>
      <w:r w:rsidRPr="00607D6B">
        <w:rPr>
          <w:rFonts w:cs="Times New Roman"/>
          <w:szCs w:val="24"/>
        </w:rPr>
        <w:t>H</w:t>
      </w:r>
      <w:r w:rsidR="00927B09" w:rsidRPr="00607D6B">
        <w:rPr>
          <w:rFonts w:cs="Times New Roman"/>
          <w:szCs w:val="24"/>
        </w:rPr>
        <w:t>ealth c</w:t>
      </w:r>
      <w:r w:rsidR="00943539" w:rsidRPr="00607D6B">
        <w:rPr>
          <w:rFonts w:cs="Times New Roman"/>
          <w:szCs w:val="24"/>
        </w:rPr>
        <w:t>oncern</w:t>
      </w:r>
      <w:r w:rsidR="00AB0CC2" w:rsidRPr="00607D6B">
        <w:rPr>
          <w:rFonts w:cs="Times New Roman"/>
          <w:szCs w:val="24"/>
        </w:rPr>
        <w:t xml:space="preserve"> events</w:t>
      </w:r>
      <w:r w:rsidR="00AB0CC2" w:rsidRPr="003F6A57">
        <w:rPr>
          <w:rFonts w:cs="Times New Roman"/>
          <w:szCs w:val="24"/>
        </w:rPr>
        <w:t xml:space="preserve"> are activities</w:t>
      </w:r>
      <w:r w:rsidRPr="003F6A57">
        <w:rPr>
          <w:rFonts w:cs="Times New Roman"/>
          <w:szCs w:val="24"/>
        </w:rPr>
        <w:t xml:space="preserve"> relevant to the specific health concern(s)</w:t>
      </w:r>
      <w:r w:rsidR="00943539" w:rsidRPr="003F6A57">
        <w:rPr>
          <w:rFonts w:cs="Times New Roman"/>
          <w:szCs w:val="24"/>
        </w:rPr>
        <w:t xml:space="preserve"> </w:t>
      </w:r>
      <w:r w:rsidR="00AB0CC2" w:rsidRPr="003F6A57">
        <w:rPr>
          <w:rFonts w:cs="Times New Roman"/>
          <w:szCs w:val="24"/>
        </w:rPr>
        <w:t xml:space="preserve">that occur </w:t>
      </w:r>
      <w:r w:rsidR="003F6A57">
        <w:rPr>
          <w:rFonts w:cs="Times New Roman"/>
          <w:szCs w:val="24"/>
        </w:rPr>
        <w:t xml:space="preserve">at a discrete point in </w:t>
      </w:r>
      <w:r w:rsidR="00607D6B">
        <w:rPr>
          <w:rFonts w:cs="Times New Roman"/>
          <w:szCs w:val="24"/>
        </w:rPr>
        <w:t>time that</w:t>
      </w:r>
      <w:r w:rsidRPr="003F6A57">
        <w:rPr>
          <w:rFonts w:cs="Times New Roman"/>
          <w:szCs w:val="24"/>
        </w:rPr>
        <w:t xml:space="preserve"> </w:t>
      </w:r>
      <w:r w:rsidR="00943539" w:rsidRPr="003F6A57">
        <w:rPr>
          <w:rFonts w:cs="Times New Roman"/>
          <w:szCs w:val="24"/>
        </w:rPr>
        <w:t xml:space="preserve">may </w:t>
      </w:r>
      <w:r w:rsidRPr="003F6A57">
        <w:rPr>
          <w:rFonts w:cs="Times New Roman"/>
          <w:szCs w:val="24"/>
        </w:rPr>
        <w:t>be</w:t>
      </w:r>
      <w:r w:rsidR="00943539" w:rsidRPr="003F6A57">
        <w:rPr>
          <w:rFonts w:cs="Times New Roman"/>
          <w:szCs w:val="24"/>
        </w:rPr>
        <w:t xml:space="preserve"> </w:t>
      </w:r>
      <w:r w:rsidRPr="003F6A57">
        <w:rPr>
          <w:rFonts w:cs="Times New Roman"/>
          <w:szCs w:val="24"/>
        </w:rPr>
        <w:t xml:space="preserve">monitored </w:t>
      </w:r>
      <w:r w:rsidR="00927B09" w:rsidRPr="003F6A57">
        <w:rPr>
          <w:rFonts w:cs="Times New Roman"/>
          <w:szCs w:val="24"/>
        </w:rPr>
        <w:t>as the condition evolves</w:t>
      </w:r>
      <w:r w:rsidR="00943539" w:rsidRPr="003F6A57">
        <w:rPr>
          <w:rFonts w:cs="Times New Roman"/>
          <w:szCs w:val="24"/>
        </w:rPr>
        <w:t xml:space="preserve"> over time.  For example</w:t>
      </w:r>
      <w:r w:rsidR="00927B09" w:rsidRPr="003F6A57">
        <w:rPr>
          <w:rFonts w:cs="Times New Roman"/>
          <w:szCs w:val="24"/>
        </w:rPr>
        <w:t>, a p</w:t>
      </w:r>
      <w:r w:rsidR="00474469" w:rsidRPr="003F6A57">
        <w:rPr>
          <w:rFonts w:cs="Times New Roman"/>
          <w:szCs w:val="24"/>
        </w:rPr>
        <w:t xml:space="preserve">roblem as listed on a problem list represents the ongoing concern (e.g. the concern for </w:t>
      </w:r>
      <w:r w:rsidR="004B0A8D" w:rsidRPr="003F6A57">
        <w:rPr>
          <w:rFonts w:cs="Times New Roman"/>
          <w:szCs w:val="24"/>
        </w:rPr>
        <w:t xml:space="preserve">hypertension </w:t>
      </w:r>
      <w:r w:rsidR="00474469" w:rsidRPr="003F6A57">
        <w:rPr>
          <w:rFonts w:cs="Times New Roman"/>
          <w:szCs w:val="24"/>
        </w:rPr>
        <w:t>is ongoing should be followed up</w:t>
      </w:r>
      <w:r w:rsidR="005454D3" w:rsidRPr="003F6A57">
        <w:rPr>
          <w:rFonts w:cs="Times New Roman"/>
          <w:szCs w:val="24"/>
        </w:rPr>
        <w:t xml:space="preserve"> over time</w:t>
      </w:r>
      <w:r w:rsidR="00474469" w:rsidRPr="003F6A57">
        <w:rPr>
          <w:rFonts w:cs="Times New Roman"/>
          <w:szCs w:val="24"/>
        </w:rPr>
        <w:t>), where the prob</w:t>
      </w:r>
      <w:r w:rsidR="00927B09" w:rsidRPr="003F6A57">
        <w:rPr>
          <w:rFonts w:cs="Times New Roman"/>
          <w:szCs w:val="24"/>
        </w:rPr>
        <w:t>lem is recorded in a note is a concern e</w:t>
      </w:r>
      <w:r w:rsidR="00474469" w:rsidRPr="003F6A57">
        <w:rPr>
          <w:rFonts w:cs="Times New Roman"/>
          <w:szCs w:val="24"/>
        </w:rPr>
        <w:t>vent (e.g. On June 25</w:t>
      </w:r>
      <w:r w:rsidR="006B7FC5" w:rsidRPr="003F6A57">
        <w:rPr>
          <w:rFonts w:cs="Times New Roman"/>
          <w:szCs w:val="24"/>
          <w:vertAlign w:val="superscript"/>
        </w:rPr>
        <w:t>th</w:t>
      </w:r>
      <w:r w:rsidR="00474469" w:rsidRPr="003F6A57">
        <w:rPr>
          <w:rFonts w:cs="Times New Roman"/>
          <w:szCs w:val="24"/>
        </w:rPr>
        <w:t xml:space="preserve"> the</w:t>
      </w:r>
      <w:r w:rsidR="005454D3" w:rsidRPr="003F6A57">
        <w:rPr>
          <w:rFonts w:cs="Times New Roman"/>
          <w:szCs w:val="24"/>
        </w:rPr>
        <w:t xml:space="preserve"> patient’s</w:t>
      </w:r>
      <w:r w:rsidR="00474469" w:rsidRPr="003F6A57">
        <w:rPr>
          <w:rFonts w:cs="Times New Roman"/>
          <w:szCs w:val="24"/>
        </w:rPr>
        <w:t xml:space="preserve"> </w:t>
      </w:r>
      <w:r w:rsidR="004B0A8D" w:rsidRPr="003F6A57">
        <w:rPr>
          <w:rFonts w:cs="Times New Roman"/>
          <w:szCs w:val="24"/>
        </w:rPr>
        <w:t xml:space="preserve">hypertension </w:t>
      </w:r>
      <w:r w:rsidR="00474469" w:rsidRPr="003F6A57">
        <w:rPr>
          <w:rFonts w:cs="Times New Roman"/>
          <w:szCs w:val="24"/>
        </w:rPr>
        <w:t xml:space="preserve">is </w:t>
      </w:r>
      <w:r w:rsidR="005454D3" w:rsidRPr="003F6A57">
        <w:rPr>
          <w:rFonts w:cs="Times New Roman"/>
          <w:szCs w:val="24"/>
        </w:rPr>
        <w:t xml:space="preserve">assessed as </w:t>
      </w:r>
      <w:r w:rsidR="00474469" w:rsidRPr="003F6A57">
        <w:rPr>
          <w:rFonts w:cs="Times New Roman"/>
          <w:szCs w:val="24"/>
        </w:rPr>
        <w:t xml:space="preserve">controlled </w:t>
      </w:r>
      <w:r w:rsidR="005454D3" w:rsidRPr="003F6A57">
        <w:rPr>
          <w:rFonts w:cs="Times New Roman"/>
          <w:szCs w:val="24"/>
        </w:rPr>
        <w:t xml:space="preserve">with </w:t>
      </w:r>
      <w:r w:rsidR="00474469" w:rsidRPr="003F6A57">
        <w:rPr>
          <w:rFonts w:cs="Times New Roman"/>
          <w:szCs w:val="24"/>
        </w:rPr>
        <w:t xml:space="preserve">current medication).  Similarly, the concern about an allergy </w:t>
      </w:r>
      <w:r w:rsidR="005454D3" w:rsidRPr="003F6A57">
        <w:rPr>
          <w:rFonts w:cs="Times New Roman"/>
          <w:szCs w:val="24"/>
        </w:rPr>
        <w:t>is</w:t>
      </w:r>
      <w:r w:rsidR="00474469" w:rsidRPr="003F6A57">
        <w:rPr>
          <w:rFonts w:cs="Times New Roman"/>
          <w:szCs w:val="24"/>
        </w:rPr>
        <w:t xml:space="preserve"> followed to ensure that </w:t>
      </w:r>
      <w:r w:rsidR="005454D3" w:rsidRPr="003F6A57">
        <w:rPr>
          <w:rFonts w:cs="Times New Roman"/>
          <w:szCs w:val="24"/>
        </w:rPr>
        <w:t>exposure to the allergen in question is avoided</w:t>
      </w:r>
      <w:r w:rsidR="00474469" w:rsidRPr="003F6A57">
        <w:rPr>
          <w:rFonts w:cs="Times New Roman"/>
          <w:szCs w:val="24"/>
        </w:rPr>
        <w:t>.</w:t>
      </w:r>
    </w:p>
    <w:p w:rsidR="00607D6B" w:rsidRDefault="00607D6B" w:rsidP="00D50B26">
      <w:pPr>
        <w:pStyle w:val="Lijstalinea"/>
        <w:numPr>
          <w:ilvl w:val="0"/>
          <w:numId w:val="7"/>
        </w:numPr>
        <w:spacing w:after="0" w:line="240" w:lineRule="auto"/>
        <w:rPr>
          <w:rFonts w:cs="Times New Roman"/>
          <w:szCs w:val="24"/>
        </w:rPr>
      </w:pPr>
      <w:r>
        <w:rPr>
          <w:rFonts w:cs="Times New Roman"/>
          <w:szCs w:val="24"/>
        </w:rPr>
        <w:t>Other requirements for health concern events:</w:t>
      </w:r>
    </w:p>
    <w:p w:rsidR="003F6A57" w:rsidRPr="003F6A57" w:rsidRDefault="003F6A57" w:rsidP="00D50B26">
      <w:pPr>
        <w:pStyle w:val="Lijstalinea"/>
        <w:numPr>
          <w:ilvl w:val="1"/>
          <w:numId w:val="7"/>
        </w:numPr>
        <w:spacing w:after="0" w:line="240" w:lineRule="auto"/>
        <w:rPr>
          <w:rFonts w:cs="Times New Roman"/>
          <w:szCs w:val="24"/>
        </w:rPr>
      </w:pPr>
      <w:r w:rsidRPr="003F6A57">
        <w:rPr>
          <w:rFonts w:cs="Times New Roman"/>
          <w:szCs w:val="24"/>
        </w:rPr>
        <w:t>A concerned person</w:t>
      </w:r>
      <w:r w:rsidR="007A2DDA">
        <w:rPr>
          <w:rFonts w:cs="Times New Roman"/>
          <w:szCs w:val="24"/>
        </w:rPr>
        <w:t xml:space="preserve"> (see</w:t>
      </w:r>
      <w:r w:rsidR="0054303A">
        <w:rPr>
          <w:rFonts w:cs="Times New Roman"/>
          <w:szCs w:val="24"/>
        </w:rPr>
        <w:t xml:space="preserve"> Figure 4 for designation of actors)</w:t>
      </w:r>
      <w:r w:rsidR="007A2DDA">
        <w:rPr>
          <w:rFonts w:cs="Times New Roman"/>
          <w:szCs w:val="24"/>
        </w:rPr>
        <w:t xml:space="preserve"> </w:t>
      </w:r>
      <w:r w:rsidRPr="003F6A57">
        <w:rPr>
          <w:rFonts w:cs="Times New Roman"/>
          <w:szCs w:val="24"/>
        </w:rPr>
        <w:t xml:space="preserve">should be able to </w:t>
      </w:r>
      <w:r w:rsidR="00607D6B">
        <w:rPr>
          <w:rFonts w:cs="Times New Roman"/>
          <w:szCs w:val="24"/>
        </w:rPr>
        <w:t>designate a recorded fact as a health c</w:t>
      </w:r>
      <w:r w:rsidRPr="003F6A57">
        <w:rPr>
          <w:rFonts w:cs="Times New Roman"/>
          <w:szCs w:val="24"/>
        </w:rPr>
        <w:t>oncern.</w:t>
      </w:r>
    </w:p>
    <w:p w:rsidR="003F6A57" w:rsidRPr="003F6A57" w:rsidRDefault="003F6A57" w:rsidP="00D50B26">
      <w:pPr>
        <w:pStyle w:val="Lijstalinea"/>
        <w:numPr>
          <w:ilvl w:val="1"/>
          <w:numId w:val="7"/>
        </w:numPr>
        <w:spacing w:after="0" w:line="240" w:lineRule="auto"/>
        <w:rPr>
          <w:rFonts w:cs="Times New Roman"/>
          <w:szCs w:val="24"/>
        </w:rPr>
      </w:pPr>
      <w:r w:rsidRPr="003F6A57">
        <w:rPr>
          <w:rFonts w:cs="Times New Roman"/>
          <w:szCs w:val="24"/>
        </w:rPr>
        <w:t>A concerned person should be able to associate</w:t>
      </w:r>
      <w:r w:rsidR="00607D6B">
        <w:rPr>
          <w:rFonts w:cs="Times New Roman"/>
          <w:szCs w:val="24"/>
        </w:rPr>
        <w:t xml:space="preserve"> further recorded facts with a health c</w:t>
      </w:r>
      <w:r w:rsidRPr="003F6A57">
        <w:rPr>
          <w:rFonts w:cs="Times New Roman"/>
          <w:szCs w:val="24"/>
        </w:rPr>
        <w:t>oncern.</w:t>
      </w:r>
    </w:p>
    <w:p w:rsidR="003F6A57" w:rsidRPr="003F6A57" w:rsidRDefault="003F6A57" w:rsidP="00D50B26">
      <w:pPr>
        <w:pStyle w:val="Lijstalinea"/>
        <w:numPr>
          <w:ilvl w:val="1"/>
          <w:numId w:val="7"/>
        </w:numPr>
        <w:spacing w:after="0" w:line="240" w:lineRule="auto"/>
        <w:rPr>
          <w:rFonts w:cs="Times New Roman"/>
          <w:szCs w:val="24"/>
        </w:rPr>
      </w:pPr>
      <w:r w:rsidRPr="003F6A57">
        <w:rPr>
          <w:rFonts w:cs="Times New Roman"/>
          <w:szCs w:val="24"/>
        </w:rPr>
        <w:t>A concerned person should be able to change associated facts, includi</w:t>
      </w:r>
      <w:r w:rsidR="00607D6B">
        <w:rPr>
          <w:rFonts w:cs="Times New Roman"/>
          <w:szCs w:val="24"/>
        </w:rPr>
        <w:t>ng the one that designates the health c</w:t>
      </w:r>
      <w:r w:rsidRPr="003F6A57">
        <w:rPr>
          <w:rFonts w:cs="Times New Roman"/>
          <w:szCs w:val="24"/>
        </w:rPr>
        <w:t>oncern.</w:t>
      </w:r>
    </w:p>
    <w:p w:rsidR="003F6A57" w:rsidRDefault="003F6A57" w:rsidP="00D50B26">
      <w:pPr>
        <w:pStyle w:val="Lijstalinea"/>
        <w:numPr>
          <w:ilvl w:val="1"/>
          <w:numId w:val="7"/>
        </w:numPr>
        <w:spacing w:after="0" w:line="240" w:lineRule="auto"/>
        <w:rPr>
          <w:rFonts w:cs="Times New Roman"/>
          <w:szCs w:val="24"/>
        </w:rPr>
      </w:pPr>
      <w:r w:rsidRPr="003F6A57">
        <w:rPr>
          <w:rFonts w:cs="Times New Roman"/>
          <w:szCs w:val="24"/>
        </w:rPr>
        <w:t>A concerned person should be able to vi</w:t>
      </w:r>
      <w:r w:rsidR="00607D6B">
        <w:rPr>
          <w:rFonts w:cs="Times New Roman"/>
          <w:szCs w:val="24"/>
        </w:rPr>
        <w:t>ew the facts associated with a health c</w:t>
      </w:r>
      <w:r w:rsidRPr="003F6A57">
        <w:rPr>
          <w:rFonts w:cs="Times New Roman"/>
          <w:szCs w:val="24"/>
        </w:rPr>
        <w:t>oncern, including previous designations, sorted and presented by any paradigm they can specify (including, e.g., a time series).</w:t>
      </w:r>
    </w:p>
    <w:p w:rsidR="00607D6B" w:rsidRDefault="00607D6B" w:rsidP="00E80BA7">
      <w:pPr>
        <w:pStyle w:val="Lijstalinea"/>
        <w:spacing w:after="0" w:line="240" w:lineRule="auto"/>
        <w:ind w:left="1440"/>
        <w:rPr>
          <w:rFonts w:cs="Times New Roman"/>
          <w:szCs w:val="24"/>
        </w:rPr>
      </w:pPr>
    </w:p>
    <w:p w:rsidR="00607D6B" w:rsidRPr="00E712B4" w:rsidRDefault="00607D6B" w:rsidP="00E80BA7">
      <w:pPr>
        <w:spacing w:after="0" w:line="240" w:lineRule="auto"/>
        <w:rPr>
          <w:rStyle w:val="Zwaar"/>
        </w:rPr>
      </w:pPr>
      <w:r w:rsidRPr="00E712B4">
        <w:rPr>
          <w:rStyle w:val="Zwaar"/>
        </w:rPr>
        <w:t>Health Concern Thread or Tracking:</w:t>
      </w:r>
    </w:p>
    <w:p w:rsidR="00455398" w:rsidRPr="00761828" w:rsidRDefault="00927B09" w:rsidP="00D50B26">
      <w:pPr>
        <w:pStyle w:val="Lijstalinea"/>
        <w:numPr>
          <w:ilvl w:val="0"/>
          <w:numId w:val="15"/>
        </w:numPr>
        <w:spacing w:after="0" w:line="240" w:lineRule="auto"/>
        <w:rPr>
          <w:rFonts w:cs="Times New Roman"/>
          <w:szCs w:val="24"/>
        </w:rPr>
      </w:pPr>
      <w:r>
        <w:rPr>
          <w:rFonts w:cs="Times New Roman"/>
          <w:szCs w:val="24"/>
        </w:rPr>
        <w:t>The h</w:t>
      </w:r>
      <w:r w:rsidR="00455398" w:rsidRPr="00761828">
        <w:rPr>
          <w:rFonts w:cs="Times New Roman"/>
          <w:szCs w:val="24"/>
        </w:rPr>
        <w:t xml:space="preserve">ealth concern </w:t>
      </w:r>
      <w:r w:rsidR="00100478" w:rsidRPr="00761828">
        <w:rPr>
          <w:rFonts w:cs="Times New Roman"/>
          <w:szCs w:val="24"/>
        </w:rPr>
        <w:t xml:space="preserve">thread </w:t>
      </w:r>
      <w:r w:rsidR="00455398" w:rsidRPr="00761828">
        <w:rPr>
          <w:rFonts w:cs="Times New Roman"/>
          <w:szCs w:val="24"/>
        </w:rPr>
        <w:t xml:space="preserve">is </w:t>
      </w:r>
      <w:r w:rsidR="00C56C9B">
        <w:rPr>
          <w:rFonts w:cs="Times New Roman"/>
          <w:szCs w:val="24"/>
        </w:rPr>
        <w:t xml:space="preserve">a temporal concept which is akin to the logical linkage of </w:t>
      </w:r>
      <w:r w:rsidR="00943539" w:rsidRPr="00761828">
        <w:rPr>
          <w:rFonts w:cs="Times New Roman"/>
          <w:szCs w:val="24"/>
        </w:rPr>
        <w:t>events</w:t>
      </w:r>
      <w:r w:rsidR="00100478" w:rsidRPr="00761828">
        <w:rPr>
          <w:rFonts w:cs="Times New Roman"/>
          <w:szCs w:val="24"/>
        </w:rPr>
        <w:t xml:space="preserve"> pertinent to the health concern</w:t>
      </w:r>
      <w:r w:rsidR="00943539" w:rsidRPr="00761828">
        <w:rPr>
          <w:rFonts w:cs="Times New Roman"/>
          <w:szCs w:val="24"/>
        </w:rPr>
        <w:t xml:space="preserve"> </w:t>
      </w:r>
      <w:r w:rsidR="00455398" w:rsidRPr="00761828">
        <w:rPr>
          <w:rFonts w:cs="Times New Roman"/>
          <w:szCs w:val="24"/>
        </w:rPr>
        <w:t xml:space="preserve">in the health records. </w:t>
      </w:r>
      <w:r w:rsidR="00943539" w:rsidRPr="00761828">
        <w:rPr>
          <w:rFonts w:cs="Times New Roman"/>
          <w:szCs w:val="24"/>
        </w:rPr>
        <w:t xml:space="preserve">Events </w:t>
      </w:r>
      <w:r w:rsidR="00455398" w:rsidRPr="00761828">
        <w:rPr>
          <w:rFonts w:cs="Times New Roman"/>
          <w:szCs w:val="24"/>
        </w:rPr>
        <w:t>like observations,</w:t>
      </w:r>
      <w:r w:rsidR="0035038F">
        <w:rPr>
          <w:rFonts w:cs="Times New Roman"/>
          <w:szCs w:val="24"/>
        </w:rPr>
        <w:t xml:space="preserve"> interventions (such as</w:t>
      </w:r>
      <w:r w:rsidR="00455398" w:rsidRPr="00761828">
        <w:rPr>
          <w:rFonts w:cs="Times New Roman"/>
          <w:szCs w:val="24"/>
        </w:rPr>
        <w:t xml:space="preserve"> medication</w:t>
      </w:r>
      <w:r w:rsidR="0035038F">
        <w:rPr>
          <w:rFonts w:cs="Times New Roman"/>
          <w:szCs w:val="24"/>
        </w:rPr>
        <w:t>s)</w:t>
      </w:r>
      <w:r w:rsidR="00455398" w:rsidRPr="00761828">
        <w:rPr>
          <w:rFonts w:cs="Times New Roman"/>
          <w:szCs w:val="24"/>
        </w:rPr>
        <w:t xml:space="preserve">, diagnosis and such are grouped </w:t>
      </w:r>
      <w:r w:rsidR="0035038F">
        <w:rPr>
          <w:rFonts w:cs="Times New Roman"/>
          <w:szCs w:val="24"/>
        </w:rPr>
        <w:t>under the</w:t>
      </w:r>
      <w:r w:rsidR="0035038F" w:rsidRPr="00761828">
        <w:rPr>
          <w:rFonts w:cs="Times New Roman"/>
          <w:szCs w:val="24"/>
        </w:rPr>
        <w:t xml:space="preserve"> </w:t>
      </w:r>
      <w:r w:rsidR="00455398" w:rsidRPr="00761828">
        <w:rPr>
          <w:rFonts w:cs="Times New Roman"/>
          <w:szCs w:val="24"/>
        </w:rPr>
        <w:t>concern</w:t>
      </w:r>
      <w:r w:rsidR="00821140">
        <w:rPr>
          <w:rFonts w:cs="Times New Roman"/>
          <w:szCs w:val="24"/>
        </w:rPr>
        <w:t xml:space="preserve"> thread</w:t>
      </w:r>
      <w:r w:rsidR="00455398" w:rsidRPr="00761828">
        <w:rPr>
          <w:rFonts w:cs="Times New Roman"/>
          <w:szCs w:val="24"/>
        </w:rPr>
        <w:t>.  This</w:t>
      </w:r>
      <w:r>
        <w:rPr>
          <w:rFonts w:cs="Times New Roman"/>
          <w:szCs w:val="24"/>
        </w:rPr>
        <w:t xml:space="preserve"> could mean that health concern</w:t>
      </w:r>
      <w:r w:rsidR="00455398" w:rsidRPr="00761828">
        <w:rPr>
          <w:rFonts w:cs="Times New Roman"/>
          <w:szCs w:val="24"/>
        </w:rPr>
        <w:t xml:space="preserve"> is used to personalize views on the medical records</w:t>
      </w:r>
      <w:r w:rsidR="00593C67">
        <w:rPr>
          <w:rFonts w:cs="Times New Roman"/>
          <w:szCs w:val="24"/>
        </w:rPr>
        <w:t>.</w:t>
      </w:r>
    </w:p>
    <w:p w:rsidR="005D20BE" w:rsidRPr="00761828" w:rsidRDefault="008C42FD" w:rsidP="00D50B26">
      <w:pPr>
        <w:pStyle w:val="Lijstalinea"/>
        <w:numPr>
          <w:ilvl w:val="0"/>
          <w:numId w:val="15"/>
        </w:numPr>
        <w:spacing w:after="0" w:line="240" w:lineRule="auto"/>
        <w:rPr>
          <w:rFonts w:cs="Times New Roman"/>
          <w:szCs w:val="24"/>
        </w:rPr>
      </w:pPr>
      <w:r>
        <w:rPr>
          <w:rFonts w:cs="Times New Roman"/>
          <w:szCs w:val="24"/>
        </w:rPr>
        <w:t>Monitoring or tracking h</w:t>
      </w:r>
      <w:r w:rsidR="00181F69">
        <w:rPr>
          <w:rFonts w:cs="Times New Roman"/>
          <w:szCs w:val="24"/>
        </w:rPr>
        <w:t>ealth c</w:t>
      </w:r>
      <w:r w:rsidR="00E856A0">
        <w:rPr>
          <w:rFonts w:cs="Times New Roman"/>
          <w:szCs w:val="24"/>
        </w:rPr>
        <w:t>oncern</w:t>
      </w:r>
      <w:r>
        <w:rPr>
          <w:rFonts w:cs="Times New Roman"/>
          <w:szCs w:val="24"/>
        </w:rPr>
        <w:t xml:space="preserve"> events through time</w:t>
      </w:r>
      <w:r w:rsidR="005D20BE" w:rsidRPr="00761828">
        <w:rPr>
          <w:rFonts w:cs="Times New Roman"/>
          <w:szCs w:val="24"/>
        </w:rPr>
        <w:t xml:space="preserve"> allows the patient history to be filtered </w:t>
      </w:r>
      <w:r>
        <w:rPr>
          <w:rFonts w:cs="Times New Roman"/>
          <w:szCs w:val="24"/>
        </w:rPr>
        <w:t>by time, or</w:t>
      </w:r>
      <w:r w:rsidRPr="00761828">
        <w:rPr>
          <w:rFonts w:cs="Times New Roman"/>
          <w:szCs w:val="24"/>
        </w:rPr>
        <w:t xml:space="preserve"> </w:t>
      </w:r>
      <w:r w:rsidR="005D20BE" w:rsidRPr="00761828">
        <w:rPr>
          <w:rFonts w:cs="Times New Roman"/>
          <w:szCs w:val="24"/>
        </w:rPr>
        <w:t>a subset of related events</w:t>
      </w:r>
      <w:r>
        <w:rPr>
          <w:rFonts w:cs="Times New Roman"/>
          <w:szCs w:val="24"/>
        </w:rPr>
        <w:t xml:space="preserve"> (which include observations, assessments, interventions)</w:t>
      </w:r>
      <w:r w:rsidR="005D20BE" w:rsidRPr="00761828">
        <w:rPr>
          <w:rFonts w:cs="Times New Roman"/>
          <w:szCs w:val="24"/>
        </w:rPr>
        <w:t>,</w:t>
      </w:r>
      <w:r>
        <w:rPr>
          <w:rFonts w:cs="Times New Roman"/>
          <w:szCs w:val="24"/>
        </w:rPr>
        <w:t xml:space="preserve"> and</w:t>
      </w:r>
      <w:r w:rsidR="005D20BE" w:rsidRPr="00761828">
        <w:rPr>
          <w:rFonts w:cs="Times New Roman"/>
          <w:szCs w:val="24"/>
        </w:rPr>
        <w:t xml:space="preserve"> filtering out other events which are unrelated to the existing concern.</w:t>
      </w:r>
    </w:p>
    <w:p w:rsidR="00B13320" w:rsidRPr="00761828" w:rsidRDefault="00B13320" w:rsidP="00E80BA7">
      <w:pPr>
        <w:spacing w:before="100" w:beforeAutospacing="1" w:after="100" w:afterAutospacing="1" w:line="240" w:lineRule="auto"/>
        <w:ind w:left="720"/>
        <w:rPr>
          <w:rFonts w:eastAsia="Times New Roman" w:cs="Times New Roman"/>
          <w:szCs w:val="24"/>
          <w:lang w:eastAsia="nl-NL"/>
        </w:rPr>
      </w:pPr>
    </w:p>
    <w:p w:rsidR="00B13320" w:rsidRDefault="00912546" w:rsidP="00B13320">
      <w:pPr>
        <w:spacing w:before="100" w:beforeAutospacing="1" w:after="100" w:afterAutospacing="1" w:line="240" w:lineRule="auto"/>
        <w:rPr>
          <w:rFonts w:eastAsia="Times New Roman" w:cs="Times New Roman"/>
          <w:szCs w:val="24"/>
          <w:lang w:eastAsia="nl-NL"/>
        </w:rPr>
      </w:pPr>
      <w:r>
        <w:rPr>
          <w:noProof/>
          <w:lang w:val="nl-NL" w:eastAsia="nl-NL"/>
        </w:rPr>
        <w:drawing>
          <wp:inline distT="0" distB="0" distL="0" distR="0">
            <wp:extent cx="6239454"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43279" cy="994522"/>
                    </a:xfrm>
                    <a:prstGeom prst="rect">
                      <a:avLst/>
                    </a:prstGeom>
                  </pic:spPr>
                </pic:pic>
              </a:graphicData>
            </a:graphic>
          </wp:inline>
        </w:drawing>
      </w:r>
    </w:p>
    <w:p w:rsidR="00206A01" w:rsidRDefault="004C3AB6" w:rsidP="00D57B30">
      <w:pPr>
        <w:pStyle w:val="Bijschrift"/>
        <w:jc w:val="center"/>
        <w:rPr>
          <w:b w:val="0"/>
        </w:rPr>
      </w:pPr>
      <w:r>
        <w:t xml:space="preserve">Figure </w:t>
      </w:r>
      <w:r w:rsidR="00E856A0">
        <w:t xml:space="preserve">2 </w:t>
      </w:r>
      <w:r>
        <w:t xml:space="preserve"> </w:t>
      </w:r>
      <w:r w:rsidR="006B7FC5" w:rsidRPr="006B7FC5">
        <w:rPr>
          <w:b w:val="0"/>
        </w:rPr>
        <w:t xml:space="preserve">Example of </w:t>
      </w:r>
      <w:r w:rsidR="00E856A0">
        <w:rPr>
          <w:b w:val="0"/>
        </w:rPr>
        <w:t>Health Concern T</w:t>
      </w:r>
      <w:r w:rsidR="006B7FC5" w:rsidRPr="006B7FC5">
        <w:rPr>
          <w:b w:val="0"/>
        </w:rPr>
        <w:t>racking</w:t>
      </w:r>
    </w:p>
    <w:p w:rsidR="008605ED" w:rsidRPr="008605ED" w:rsidRDefault="008605ED" w:rsidP="008605ED"/>
    <w:p w:rsidR="004F549D" w:rsidRDefault="004F549D" w:rsidP="00EA22F6">
      <w:pPr>
        <w:pStyle w:val="Kop1"/>
        <w:rPr>
          <w:rFonts w:eastAsia="Times New Roman"/>
          <w:lang w:eastAsia="nl-NL"/>
        </w:rPr>
      </w:pPr>
      <w:bookmarkStart w:id="5" w:name="_Toc405750145"/>
      <w:r>
        <w:rPr>
          <w:rFonts w:eastAsia="Times New Roman"/>
          <w:lang w:eastAsia="nl-NL"/>
        </w:rPr>
        <w:lastRenderedPageBreak/>
        <w:t>Health Concern: Harmonizing the Clinical and Engineering Perspectives</w:t>
      </w:r>
      <w:bookmarkEnd w:id="5"/>
    </w:p>
    <w:p w:rsidR="008605ED" w:rsidRDefault="008605ED" w:rsidP="004F549D">
      <w:pPr>
        <w:rPr>
          <w:rFonts w:cs="Times New Roman"/>
          <w:szCs w:val="24"/>
        </w:rPr>
      </w:pPr>
    </w:p>
    <w:p w:rsidR="004F549D" w:rsidRPr="00F12EB8" w:rsidRDefault="004F549D" w:rsidP="004F549D">
      <w:pPr>
        <w:rPr>
          <w:rFonts w:cs="Times New Roman"/>
          <w:szCs w:val="24"/>
        </w:rPr>
      </w:pPr>
      <w:r w:rsidRPr="00F12EB8">
        <w:rPr>
          <w:rFonts w:cs="Times New Roman"/>
          <w:szCs w:val="24"/>
        </w:rPr>
        <w:t xml:space="preserve">There have been numerous discussions and attempts to differentiate and disambiguate the clinical and technical </w:t>
      </w:r>
      <w:r w:rsidR="00026B85" w:rsidRPr="00F12EB8">
        <w:rPr>
          <w:rFonts w:cs="Times New Roman"/>
          <w:szCs w:val="24"/>
        </w:rPr>
        <w:t>perspectives of health concern</w:t>
      </w:r>
      <w:r w:rsidRPr="00F12EB8">
        <w:rPr>
          <w:rFonts w:cs="Times New Roman"/>
          <w:szCs w:val="24"/>
        </w:rPr>
        <w:t>. A harmonized approach to view these two perspectives is required to address the semantic confusion.</w:t>
      </w:r>
    </w:p>
    <w:p w:rsidR="004F549D" w:rsidRPr="00F12EB8" w:rsidRDefault="005C77A2" w:rsidP="004F549D">
      <w:pPr>
        <w:rPr>
          <w:rFonts w:cs="Times New Roman"/>
          <w:szCs w:val="24"/>
        </w:rPr>
      </w:pPr>
      <w:r w:rsidRPr="00F12EB8">
        <w:rPr>
          <w:rFonts w:cs="Times New Roman"/>
          <w:szCs w:val="24"/>
        </w:rPr>
        <w:t>T</w:t>
      </w:r>
      <w:r w:rsidR="004F549D" w:rsidRPr="00F12EB8">
        <w:rPr>
          <w:rFonts w:cs="Times New Roman"/>
          <w:szCs w:val="24"/>
        </w:rPr>
        <w:t xml:space="preserve">he clinical perspective of “health </w:t>
      </w:r>
      <w:r w:rsidR="00601CB5" w:rsidRPr="00F12EB8">
        <w:rPr>
          <w:rFonts w:cs="Times New Roman"/>
          <w:szCs w:val="24"/>
        </w:rPr>
        <w:t xml:space="preserve">concern” is represented by any </w:t>
      </w:r>
      <w:r w:rsidR="004F549D" w:rsidRPr="00F12EB8">
        <w:rPr>
          <w:rFonts w:cs="Times New Roman"/>
          <w:szCs w:val="24"/>
        </w:rPr>
        <w:t>health condition</w:t>
      </w:r>
      <w:r w:rsidR="00601CB5" w:rsidRPr="00F12EB8">
        <w:rPr>
          <w:rFonts w:cs="Times New Roman"/>
          <w:szCs w:val="24"/>
        </w:rPr>
        <w:t xml:space="preserve"> </w:t>
      </w:r>
      <w:r w:rsidR="004F549D" w:rsidRPr="00F12EB8">
        <w:rPr>
          <w:rFonts w:cs="Times New Roman"/>
          <w:szCs w:val="24"/>
        </w:rPr>
        <w:t xml:space="preserve">assessed to be a health concern (by the provider or patient). A patient’s health condition may evolve over time, for example, from </w:t>
      </w:r>
      <w:r w:rsidR="00F12EB8">
        <w:rPr>
          <w:rFonts w:cs="Times New Roman"/>
          <w:szCs w:val="24"/>
        </w:rPr>
        <w:t>a cough</w:t>
      </w:r>
      <w:r w:rsidR="004F549D" w:rsidRPr="00F12EB8">
        <w:rPr>
          <w:rFonts w:cs="Times New Roman"/>
          <w:szCs w:val="24"/>
        </w:rPr>
        <w:t xml:space="preserve"> to </w:t>
      </w:r>
      <w:r w:rsidR="00F12EB8">
        <w:rPr>
          <w:rFonts w:cs="Times New Roman"/>
          <w:szCs w:val="24"/>
        </w:rPr>
        <w:t xml:space="preserve">an </w:t>
      </w:r>
      <w:r w:rsidR="004F549D" w:rsidRPr="00F12EB8">
        <w:rPr>
          <w:rFonts w:cs="Times New Roman"/>
          <w:szCs w:val="24"/>
        </w:rPr>
        <w:t xml:space="preserve">upper respiratory tract infection, to bronchopneumonia to acute respiratory failure. </w:t>
      </w:r>
      <w:r w:rsidR="00601CB5" w:rsidRPr="00F12EB8">
        <w:rPr>
          <w:rFonts w:cs="Times New Roman"/>
          <w:szCs w:val="24"/>
        </w:rPr>
        <w:t>As the health co</w:t>
      </w:r>
      <w:r w:rsidR="00F12EB8">
        <w:rPr>
          <w:rFonts w:cs="Times New Roman"/>
          <w:szCs w:val="24"/>
        </w:rPr>
        <w:t>ndition evolves over time, the health c</w:t>
      </w:r>
      <w:r w:rsidR="00601CB5" w:rsidRPr="00F12EB8">
        <w:rPr>
          <w:rFonts w:cs="Times New Roman"/>
          <w:szCs w:val="24"/>
        </w:rPr>
        <w:t>oncern n</w:t>
      </w:r>
      <w:r w:rsidR="004F549D" w:rsidRPr="00F12EB8">
        <w:rPr>
          <w:rFonts w:cs="Times New Roman"/>
          <w:szCs w:val="24"/>
        </w:rPr>
        <w:t xml:space="preserve">ame takes on the name of the condition as assigned by the provider/patient at the time of the observation and evaluation. </w:t>
      </w:r>
      <w:r w:rsidR="009A1D7D" w:rsidRPr="00F12EB8">
        <w:rPr>
          <w:rFonts w:cs="Times New Roman"/>
          <w:szCs w:val="24"/>
        </w:rPr>
        <w:t xml:space="preserve">Health concern events may include </w:t>
      </w:r>
      <w:r w:rsidR="00601CB5" w:rsidRPr="00F12EB8">
        <w:rPr>
          <w:rFonts w:cs="Times New Roman"/>
          <w:szCs w:val="24"/>
        </w:rPr>
        <w:t xml:space="preserve">identification of </w:t>
      </w:r>
      <w:r w:rsidR="009A1D7D" w:rsidRPr="00F12EB8">
        <w:rPr>
          <w:rFonts w:cs="Times New Roman"/>
          <w:szCs w:val="24"/>
        </w:rPr>
        <w:t xml:space="preserve">relevant </w:t>
      </w:r>
      <w:r w:rsidR="004F549D" w:rsidRPr="00F12EB8">
        <w:rPr>
          <w:rFonts w:cs="Times New Roman"/>
          <w:szCs w:val="24"/>
        </w:rPr>
        <w:t xml:space="preserve">health goals and associated interventions formulated to manage the health conditions as they evolve over time. The related health concerns, their associated health goals and interventions are “connected” (and hence </w:t>
      </w:r>
      <w:proofErr w:type="spellStart"/>
      <w:r w:rsidR="004F549D" w:rsidRPr="00F12EB8">
        <w:rPr>
          <w:rFonts w:cs="Times New Roman"/>
          <w:szCs w:val="24"/>
        </w:rPr>
        <w:t>trackable</w:t>
      </w:r>
      <w:proofErr w:type="spellEnd"/>
      <w:r w:rsidR="004F549D" w:rsidRPr="00F12EB8">
        <w:rPr>
          <w:rFonts w:cs="Times New Roman"/>
          <w:szCs w:val="24"/>
        </w:rPr>
        <w:t>) by the “healt</w:t>
      </w:r>
      <w:r w:rsidR="005425A8" w:rsidRPr="00F12EB8">
        <w:rPr>
          <w:rFonts w:cs="Times New Roman"/>
          <w:szCs w:val="24"/>
        </w:rPr>
        <w:t>h concern”</w:t>
      </w:r>
      <w:r w:rsidR="004F549D" w:rsidRPr="00F12EB8">
        <w:rPr>
          <w:rFonts w:cs="Times New Roman"/>
          <w:szCs w:val="24"/>
        </w:rPr>
        <w:t>.</w:t>
      </w:r>
    </w:p>
    <w:p w:rsidR="004F549D" w:rsidRPr="00F12EB8" w:rsidRDefault="004F549D" w:rsidP="004F549D">
      <w:pPr>
        <w:rPr>
          <w:rFonts w:cs="Times New Roman"/>
          <w:szCs w:val="24"/>
        </w:rPr>
      </w:pPr>
      <w:r w:rsidRPr="00F12EB8">
        <w:rPr>
          <w:rFonts w:cs="Times New Roman"/>
          <w:szCs w:val="24"/>
        </w:rPr>
        <w:t>It is important to note that any risks identified in relation to the health condition (e.g. risk of pneumonia from upper respiratory tract infection in susceptible patient) and/or intervention (e.g. risk of adverse drug reactions to medications) may be assessed as health concern(s) that need to be monitor</w:t>
      </w:r>
      <w:r w:rsidR="00F12EB8">
        <w:rPr>
          <w:rFonts w:cs="Times New Roman"/>
          <w:szCs w:val="24"/>
        </w:rPr>
        <w:t>ed</w:t>
      </w:r>
      <w:r w:rsidRPr="00F12EB8">
        <w:rPr>
          <w:rFonts w:cs="Times New Roman"/>
          <w:szCs w:val="24"/>
        </w:rPr>
        <w:t xml:space="preserve"> and mitigation strategies planned/implemented.</w:t>
      </w:r>
    </w:p>
    <w:p w:rsidR="00F947CF" w:rsidRDefault="004F549D" w:rsidP="004F549D">
      <w:pPr>
        <w:rPr>
          <w:rFonts w:cs="Times New Roman"/>
          <w:szCs w:val="24"/>
        </w:rPr>
      </w:pPr>
      <w:r w:rsidRPr="00F12EB8">
        <w:rPr>
          <w:rFonts w:cs="Times New Roman"/>
          <w:szCs w:val="24"/>
        </w:rPr>
        <w:t>The technical perspecti</w:t>
      </w:r>
      <w:r w:rsidR="005425A8" w:rsidRPr="00F12EB8">
        <w:rPr>
          <w:rFonts w:cs="Times New Roman"/>
          <w:szCs w:val="24"/>
        </w:rPr>
        <w:t xml:space="preserve">ve of “health concern” is represented by </w:t>
      </w:r>
      <w:r w:rsidR="00F12EB8">
        <w:rPr>
          <w:rFonts w:cs="Times New Roman"/>
          <w:szCs w:val="24"/>
        </w:rPr>
        <w:t>the mechanism</w:t>
      </w:r>
      <w:r w:rsidR="005425A8" w:rsidRPr="00F12EB8">
        <w:rPr>
          <w:rFonts w:cs="Times New Roman"/>
          <w:szCs w:val="24"/>
        </w:rPr>
        <w:t xml:space="preserve"> to link the evolving health condition and the associated health event details such that all related information can be queried, viewed, and navigated to facilitate effective assessment of patient clinical status and forward planning of management strategies or plans</w:t>
      </w:r>
      <w:r w:rsidRPr="00F12EB8">
        <w:rPr>
          <w:rFonts w:cs="Times New Roman"/>
          <w:szCs w:val="24"/>
        </w:rPr>
        <w:t>.</w:t>
      </w:r>
    </w:p>
    <w:p w:rsidR="00F947CF" w:rsidRDefault="00F947CF">
      <w:pPr>
        <w:rPr>
          <w:rFonts w:cs="Times New Roman"/>
          <w:szCs w:val="24"/>
        </w:rPr>
      </w:pPr>
      <w:r>
        <w:rPr>
          <w:rFonts w:cs="Times New Roman"/>
          <w:szCs w:val="24"/>
        </w:rPr>
        <w:br w:type="page"/>
      </w:r>
    </w:p>
    <w:p w:rsidR="004F549D" w:rsidRPr="00F12EB8" w:rsidRDefault="004F549D" w:rsidP="004F549D">
      <w:pPr>
        <w:rPr>
          <w:rFonts w:cs="Times New Roman"/>
          <w:szCs w:val="24"/>
        </w:rPr>
      </w:pPr>
    </w:p>
    <w:p w:rsidR="004F7B63" w:rsidRPr="00F12EB8" w:rsidRDefault="00206A01" w:rsidP="00EA22F6">
      <w:pPr>
        <w:pStyle w:val="Kop1"/>
        <w:rPr>
          <w:rFonts w:ascii="Times New Roman" w:eastAsia="Times New Roman" w:hAnsi="Times New Roman" w:cs="Times New Roman"/>
          <w:color w:val="4F81BD" w:themeColor="accent1"/>
          <w:sz w:val="24"/>
          <w:szCs w:val="24"/>
          <w:lang w:eastAsia="nl-NL"/>
        </w:rPr>
      </w:pPr>
      <w:bookmarkStart w:id="6" w:name="_Toc405750146"/>
      <w:r>
        <w:rPr>
          <w:rFonts w:eastAsia="Times New Roman"/>
          <w:lang w:eastAsia="nl-NL"/>
        </w:rPr>
        <w:t xml:space="preserve">A Typical </w:t>
      </w:r>
      <w:r w:rsidR="00E856A0">
        <w:rPr>
          <w:rFonts w:eastAsia="Times New Roman"/>
          <w:lang w:eastAsia="nl-NL"/>
        </w:rPr>
        <w:t>Use Case for Health Concern and Health Concern Tracking</w:t>
      </w:r>
      <w:bookmarkEnd w:id="6"/>
    </w:p>
    <w:p w:rsidR="004F7B63" w:rsidRDefault="004F7B63" w:rsidP="004F7B63">
      <w:pPr>
        <w:pStyle w:val="Normaalweb"/>
      </w:pPr>
      <w:r>
        <w:t xml:space="preserve">To help </w:t>
      </w:r>
      <w:r w:rsidR="006A5D2A">
        <w:t>clarify the abstract nature of health concern t</w:t>
      </w:r>
      <w:r>
        <w:t>racking, an example patient history may be used.</w:t>
      </w:r>
    </w:p>
    <w:p w:rsidR="004F7B63" w:rsidRDefault="004F7B63" w:rsidP="004F7B63">
      <w:pPr>
        <w:pStyle w:val="Normaalweb"/>
      </w:pPr>
      <w:r w:rsidRPr="0051056C">
        <w:t xml:space="preserve">A </w:t>
      </w:r>
      <w:r>
        <w:t xml:space="preserve">55 year old </w:t>
      </w:r>
      <w:r w:rsidRPr="0051056C">
        <w:t xml:space="preserve">patient </w:t>
      </w:r>
      <w:r>
        <w:t xml:space="preserve">with known Type I Diabetes </w:t>
      </w:r>
      <w:r w:rsidRPr="0051056C">
        <w:t xml:space="preserve">presented to his Primary Care Physician (PCP) with chief complaints of cough and slight shortness of breath. </w:t>
      </w:r>
      <w:r>
        <w:t>There was no wheezing on examination.</w:t>
      </w:r>
    </w:p>
    <w:p w:rsidR="004F7B63" w:rsidRPr="0051056C" w:rsidRDefault="004F7B63" w:rsidP="004F7B63">
      <w:pPr>
        <w:pStyle w:val="Normaalweb"/>
      </w:pPr>
      <w:r w:rsidRPr="0051056C">
        <w:t>A week later, he returned to see his PCP with presenting symptoms of cough, shortness of breath and fever.</w:t>
      </w:r>
    </w:p>
    <w:p w:rsidR="004F7B63" w:rsidRPr="0051056C" w:rsidRDefault="004F7B63" w:rsidP="004F7B63">
      <w:pPr>
        <w:pStyle w:val="Normaalweb"/>
      </w:pPr>
      <w:r>
        <w:t>Two</w:t>
      </w:r>
      <w:r w:rsidRPr="0051056C">
        <w:t xml:space="preserve"> days later, he presented himself at the Emergency Department of local hospital with cough, severe shortness of breath, wheezing and fever.</w:t>
      </w:r>
    </w:p>
    <w:p w:rsidR="004F7B63" w:rsidRPr="0051056C" w:rsidRDefault="004F7B63" w:rsidP="004F7B63">
      <w:pPr>
        <w:pStyle w:val="Normaalweb"/>
      </w:pPr>
      <w:r>
        <w:t>In the Emergency Department he</w:t>
      </w:r>
      <w:r w:rsidRPr="0051056C">
        <w:t xml:space="preserve"> was diagnosed with asthma and pneumonia</w:t>
      </w:r>
      <w:r>
        <w:t xml:space="preserve">, was </w:t>
      </w:r>
      <w:r w:rsidRPr="0051056C">
        <w:t xml:space="preserve">admitted, </w:t>
      </w:r>
      <w:r w:rsidR="006A5D2A">
        <w:t xml:space="preserve">and </w:t>
      </w:r>
      <w:r w:rsidRPr="0051056C">
        <w:t xml:space="preserve">treated in the hospital </w:t>
      </w:r>
      <w:r>
        <w:t xml:space="preserve">for 2 days.  During this hospitalization he is noted to have problems with his diabetes control and a new allergy is noted.  After the hospitalization, </w:t>
      </w:r>
      <w:r w:rsidR="006A5D2A">
        <w:t>the patient</w:t>
      </w:r>
      <w:r>
        <w:t xml:space="preserve"> is </w:t>
      </w:r>
      <w:r w:rsidRPr="0051056C">
        <w:t>discharged back to the care of his PCP</w:t>
      </w:r>
      <w:r>
        <w:t>, and see</w:t>
      </w:r>
      <w:r w:rsidR="00593C67">
        <w:t>s</w:t>
      </w:r>
      <w:r>
        <w:t xml:space="preserve"> that provider</w:t>
      </w:r>
      <w:r w:rsidRPr="0051056C">
        <w:t xml:space="preserve"> a week later</w:t>
      </w:r>
      <w:r w:rsidR="006A5D2A">
        <w:t>.</w:t>
      </w:r>
      <w:r w:rsidRPr="0051056C">
        <w:t xml:space="preserve"> </w:t>
      </w:r>
    </w:p>
    <w:p w:rsidR="00A01854" w:rsidRDefault="00E76144" w:rsidP="00A01854">
      <w:pPr>
        <w:pStyle w:val="Normaalweb"/>
      </w:pPr>
      <w:r>
        <w:t>The</w:t>
      </w:r>
      <w:r w:rsidR="004F7B63">
        <w:t xml:space="preserve"> example will illustrate communication between </w:t>
      </w:r>
      <w:r>
        <w:t>two</w:t>
      </w:r>
      <w:r w:rsidR="004F7B63">
        <w:t xml:space="preserve"> systems which share </w:t>
      </w:r>
      <w:r>
        <w:t xml:space="preserve">similar event structure.  </w:t>
      </w:r>
      <w:r w:rsidR="004F7B63" w:rsidRPr="0051056C">
        <w:t xml:space="preserve">Each of the above events </w:t>
      </w:r>
      <w:r w:rsidR="004F7B63">
        <w:t>is</w:t>
      </w:r>
      <w:r w:rsidR="004F7B63" w:rsidRPr="0051056C">
        <w:t xml:space="preserve"> recorded in the electronic </w:t>
      </w:r>
      <w:r>
        <w:t>health</w:t>
      </w:r>
      <w:r w:rsidR="004F7B63" w:rsidRPr="0051056C">
        <w:t xml:space="preserve"> record</w:t>
      </w:r>
      <w:r w:rsidR="004F7B63">
        <w:t>s</w:t>
      </w:r>
      <w:r>
        <w:t xml:space="preserve"> as individual health c</w:t>
      </w:r>
      <w:r w:rsidR="004F7B63" w:rsidRPr="0051056C">
        <w:t xml:space="preserve">oncern </w:t>
      </w:r>
      <w:r>
        <w:t>e</w:t>
      </w:r>
      <w:r w:rsidR="004F7B63">
        <w:t>vents.  The sum of all recorded events represents the patients’ medical history as understood by the computers.</w:t>
      </w:r>
      <w:r w:rsidR="004F7B63" w:rsidRPr="0051056C">
        <w:t xml:space="preserve"> </w:t>
      </w:r>
    </w:p>
    <w:p w:rsidR="004F7B63" w:rsidRPr="00A01854" w:rsidRDefault="00F13825" w:rsidP="00A01854">
      <w:pPr>
        <w:pStyle w:val="Titel"/>
        <w:rPr>
          <w:sz w:val="24"/>
          <w:szCs w:val="24"/>
        </w:rPr>
      </w:pPr>
      <w:r>
        <w:rPr>
          <w:sz w:val="24"/>
          <w:szCs w:val="24"/>
        </w:rPr>
        <w:t xml:space="preserve"> System A – Ambulatory Office System</w:t>
      </w:r>
    </w:p>
    <w:tbl>
      <w:tblPr>
        <w:tblStyle w:val="Tabelraster"/>
        <w:tblW w:w="0" w:type="auto"/>
        <w:tblInd w:w="360" w:type="dxa"/>
        <w:tblLook w:val="04A0"/>
      </w:tblPr>
      <w:tblGrid>
        <w:gridCol w:w="2442"/>
        <w:gridCol w:w="7160"/>
      </w:tblGrid>
      <w:tr w:rsidR="00A27AAB" w:rsidTr="00A27AAB">
        <w:tc>
          <w:tcPr>
            <w:tcW w:w="2442" w:type="dxa"/>
          </w:tcPr>
          <w:p w:rsidR="00A27AAB" w:rsidRDefault="00A27AAB" w:rsidP="00F947CF">
            <w:pPr>
              <w:pStyle w:val="Normaalweb"/>
            </w:pPr>
            <w:r>
              <w:t>....</w:t>
            </w:r>
          </w:p>
        </w:tc>
        <w:tc>
          <w:tcPr>
            <w:tcW w:w="7160" w:type="dxa"/>
          </w:tcPr>
          <w:p w:rsidR="00A27AAB" w:rsidRDefault="00A27AAB" w:rsidP="00F947CF">
            <w:pPr>
              <w:pStyle w:val="Normaalweb"/>
            </w:pPr>
          </w:p>
        </w:tc>
      </w:tr>
      <w:tr w:rsidR="00A27AAB" w:rsidTr="00A27AAB">
        <w:tc>
          <w:tcPr>
            <w:tcW w:w="2442" w:type="dxa"/>
          </w:tcPr>
          <w:p w:rsidR="00A27AAB" w:rsidRDefault="00A27AAB" w:rsidP="00F947CF">
            <w:pPr>
              <w:pStyle w:val="Normaalweb"/>
            </w:pPr>
            <w:r w:rsidRPr="00946417">
              <w:t>11/20/2013, 10:17am</w:t>
            </w:r>
          </w:p>
        </w:tc>
        <w:tc>
          <w:tcPr>
            <w:tcW w:w="7160" w:type="dxa"/>
          </w:tcPr>
          <w:p w:rsidR="00A27AAB" w:rsidRDefault="00A27AAB" w:rsidP="00F947CF">
            <w:pPr>
              <w:pStyle w:val="Normaalweb"/>
            </w:pPr>
            <w:r w:rsidRPr="00946417">
              <w:t xml:space="preserve">Encounter </w:t>
            </w:r>
            <w:proofErr w:type="spellStart"/>
            <w:r w:rsidRPr="00946417">
              <w:t>Note.Assement:Diabetes</w:t>
            </w:r>
            <w:proofErr w:type="spellEnd"/>
            <w:r w:rsidRPr="00946417">
              <w:t>, Type 1, Controlled</w:t>
            </w:r>
          </w:p>
        </w:tc>
      </w:tr>
      <w:tr w:rsidR="00A27AAB" w:rsidTr="00A27AAB">
        <w:tc>
          <w:tcPr>
            <w:tcW w:w="2442" w:type="dxa"/>
          </w:tcPr>
          <w:p w:rsidR="00A27AAB" w:rsidRDefault="00A27AAB" w:rsidP="00AD67FB">
            <w:pPr>
              <w:pStyle w:val="Normaalweb"/>
            </w:pPr>
            <w:r>
              <w:t>...</w:t>
            </w:r>
          </w:p>
        </w:tc>
        <w:tc>
          <w:tcPr>
            <w:tcW w:w="7160" w:type="dxa"/>
          </w:tcPr>
          <w:p w:rsidR="00A27AAB" w:rsidRDefault="00A27AAB" w:rsidP="00F947CF">
            <w:pPr>
              <w:pStyle w:val="Normaalweb"/>
            </w:pPr>
          </w:p>
        </w:tc>
      </w:tr>
      <w:tr w:rsidR="00A27AAB" w:rsidTr="00A27AAB">
        <w:tc>
          <w:tcPr>
            <w:tcW w:w="2442" w:type="dxa"/>
          </w:tcPr>
          <w:p w:rsidR="00A27AAB" w:rsidRDefault="00A27AAB" w:rsidP="00AD67FB">
            <w:pPr>
              <w:pStyle w:val="Normaalweb"/>
            </w:pPr>
            <w:r>
              <w:t>3/4/2014, 2:45pm</w:t>
            </w:r>
          </w:p>
        </w:tc>
        <w:tc>
          <w:tcPr>
            <w:tcW w:w="7160" w:type="dxa"/>
          </w:tcPr>
          <w:p w:rsidR="00A27AAB" w:rsidRDefault="00A27AAB" w:rsidP="00F947CF">
            <w:pPr>
              <w:pStyle w:val="Normaalweb"/>
            </w:pPr>
            <w:r>
              <w:t xml:space="preserve">Registration Complaint: Cough &amp; </w:t>
            </w:r>
            <w:proofErr w:type="spellStart"/>
            <w:r>
              <w:t>Dyspnea</w:t>
            </w:r>
            <w:proofErr w:type="spellEnd"/>
          </w:p>
        </w:tc>
      </w:tr>
      <w:tr w:rsidR="00A27AAB" w:rsidTr="00A27AAB">
        <w:tc>
          <w:tcPr>
            <w:tcW w:w="2442" w:type="dxa"/>
          </w:tcPr>
          <w:p w:rsidR="00A27AAB" w:rsidRDefault="00A27AAB" w:rsidP="00F947CF">
            <w:pPr>
              <w:pStyle w:val="Normaalweb"/>
            </w:pPr>
            <w:r>
              <w:t>3/4/2014, 2:50pm</w:t>
            </w:r>
          </w:p>
        </w:tc>
        <w:tc>
          <w:tcPr>
            <w:tcW w:w="7160" w:type="dxa"/>
          </w:tcPr>
          <w:p w:rsidR="00A27AAB" w:rsidRDefault="00761DBC" w:rsidP="00F947CF">
            <w:pPr>
              <w:pStyle w:val="Normaalweb"/>
            </w:pPr>
            <w:r>
              <w:t xml:space="preserve">Encounter </w:t>
            </w:r>
            <w:proofErr w:type="spellStart"/>
            <w:r>
              <w:t>Note.Exam:No</w:t>
            </w:r>
            <w:proofErr w:type="spellEnd"/>
            <w:r>
              <w:t xml:space="preserve"> Wheeze</w:t>
            </w:r>
          </w:p>
        </w:tc>
      </w:tr>
      <w:tr w:rsidR="00A27AAB" w:rsidTr="00A27AAB">
        <w:tc>
          <w:tcPr>
            <w:tcW w:w="2442" w:type="dxa"/>
          </w:tcPr>
          <w:p w:rsidR="00A27AAB" w:rsidRDefault="00761DBC" w:rsidP="00F947CF">
            <w:pPr>
              <w:pStyle w:val="Normaalweb"/>
            </w:pPr>
            <w:r>
              <w:t>3/4/2014, 2:50pm</w:t>
            </w:r>
          </w:p>
        </w:tc>
        <w:tc>
          <w:tcPr>
            <w:tcW w:w="7160" w:type="dxa"/>
          </w:tcPr>
          <w:p w:rsidR="00A27AAB" w:rsidRDefault="00761DBC" w:rsidP="00F947CF">
            <w:pPr>
              <w:pStyle w:val="Normaalweb"/>
            </w:pPr>
            <w:r>
              <w:t>Encounter Note. Assessment: Probable Viral URI</w:t>
            </w:r>
          </w:p>
        </w:tc>
      </w:tr>
      <w:tr w:rsidR="00A27AAB" w:rsidTr="00A27AAB">
        <w:tc>
          <w:tcPr>
            <w:tcW w:w="2442" w:type="dxa"/>
          </w:tcPr>
          <w:p w:rsidR="00A27AAB" w:rsidRDefault="00761DBC" w:rsidP="00F947CF">
            <w:pPr>
              <w:pStyle w:val="Normaalweb"/>
            </w:pPr>
            <w:r>
              <w:t>3/11/2014,9:23am</w:t>
            </w:r>
          </w:p>
        </w:tc>
        <w:tc>
          <w:tcPr>
            <w:tcW w:w="7160" w:type="dxa"/>
          </w:tcPr>
          <w:p w:rsidR="00A27AAB" w:rsidRDefault="00761DBC" w:rsidP="00F947CF">
            <w:pPr>
              <w:pStyle w:val="Normaalweb"/>
            </w:pPr>
            <w:r>
              <w:t xml:space="preserve">Registration Complaint: Cough, </w:t>
            </w:r>
            <w:proofErr w:type="spellStart"/>
            <w:r>
              <w:t>Dyspnea</w:t>
            </w:r>
            <w:proofErr w:type="spellEnd"/>
            <w:r>
              <w:t xml:space="preserve"> , Fever</w:t>
            </w:r>
          </w:p>
        </w:tc>
      </w:tr>
      <w:tr w:rsidR="00761DBC" w:rsidTr="00A27AAB">
        <w:tc>
          <w:tcPr>
            <w:tcW w:w="2442" w:type="dxa"/>
          </w:tcPr>
          <w:p w:rsidR="00761DBC" w:rsidRDefault="00761DBC" w:rsidP="00F947CF">
            <w:pPr>
              <w:pStyle w:val="Normaalweb"/>
            </w:pPr>
            <w:r>
              <w:t>3/11/2014 , 9:38am</w:t>
            </w:r>
          </w:p>
        </w:tc>
        <w:tc>
          <w:tcPr>
            <w:tcW w:w="7160" w:type="dxa"/>
          </w:tcPr>
          <w:p w:rsidR="00761DBC" w:rsidRDefault="00761DBC" w:rsidP="00F947CF">
            <w:pPr>
              <w:pStyle w:val="Normaalweb"/>
            </w:pPr>
            <w:proofErr w:type="spellStart"/>
            <w:r>
              <w:t>EncounterNote.Exam</w:t>
            </w:r>
            <w:proofErr w:type="spellEnd"/>
            <w:r>
              <w:t>: Crackles, No Wheeze</w:t>
            </w:r>
          </w:p>
        </w:tc>
      </w:tr>
      <w:tr w:rsidR="00761DBC" w:rsidTr="00A27AAB">
        <w:tc>
          <w:tcPr>
            <w:tcW w:w="2442" w:type="dxa"/>
          </w:tcPr>
          <w:p w:rsidR="00761DBC" w:rsidRDefault="00761DBC" w:rsidP="00F947CF">
            <w:pPr>
              <w:pStyle w:val="Normaalweb"/>
            </w:pPr>
            <w:r>
              <w:t>3/11/2014, 9:38am</w:t>
            </w:r>
          </w:p>
        </w:tc>
        <w:tc>
          <w:tcPr>
            <w:tcW w:w="7160" w:type="dxa"/>
          </w:tcPr>
          <w:p w:rsidR="00761DBC" w:rsidRDefault="00761DBC" w:rsidP="00F947CF">
            <w:pPr>
              <w:pStyle w:val="Normaalweb"/>
            </w:pPr>
            <w:proofErr w:type="spellStart"/>
            <w:r>
              <w:t>EncounterNote.Exam:Assessment</w:t>
            </w:r>
            <w:proofErr w:type="spellEnd"/>
            <w:r>
              <w:t>: Possible CAP</w:t>
            </w:r>
          </w:p>
        </w:tc>
      </w:tr>
      <w:tr w:rsidR="00761DBC" w:rsidTr="00A27AAB">
        <w:tc>
          <w:tcPr>
            <w:tcW w:w="2442" w:type="dxa"/>
          </w:tcPr>
          <w:p w:rsidR="00761DBC" w:rsidRDefault="00761DBC" w:rsidP="00F947CF">
            <w:pPr>
              <w:pStyle w:val="Normaalweb"/>
            </w:pPr>
            <w:r>
              <w:t>3/11/2014, 9:38am</w:t>
            </w:r>
          </w:p>
        </w:tc>
        <w:tc>
          <w:tcPr>
            <w:tcW w:w="7160" w:type="dxa"/>
          </w:tcPr>
          <w:p w:rsidR="00761DBC" w:rsidRDefault="00761DBC" w:rsidP="00F947CF">
            <w:pPr>
              <w:pStyle w:val="Normaalweb"/>
            </w:pPr>
            <w:proofErr w:type="spellStart"/>
            <w:r>
              <w:t>EncounterNote.Order:Azithromycin</w:t>
            </w:r>
            <w:proofErr w:type="spellEnd"/>
          </w:p>
        </w:tc>
      </w:tr>
      <w:tr w:rsidR="00761DBC" w:rsidTr="00A27AAB">
        <w:tc>
          <w:tcPr>
            <w:tcW w:w="2442" w:type="dxa"/>
          </w:tcPr>
          <w:p w:rsidR="00761DBC" w:rsidRDefault="00761DBC" w:rsidP="00F947CF">
            <w:pPr>
              <w:pStyle w:val="Normaalweb"/>
            </w:pPr>
            <w:r>
              <w:t>3/11/2014, 9:38am</w:t>
            </w:r>
          </w:p>
        </w:tc>
        <w:tc>
          <w:tcPr>
            <w:tcW w:w="7160" w:type="dxa"/>
          </w:tcPr>
          <w:p w:rsidR="00761DBC" w:rsidRDefault="00761DBC" w:rsidP="00F947CF">
            <w:pPr>
              <w:pStyle w:val="Normaalweb"/>
            </w:pPr>
            <w:proofErr w:type="spellStart"/>
            <w:r>
              <w:t>EncounterNote.Order:CXR</w:t>
            </w:r>
            <w:proofErr w:type="spellEnd"/>
            <w:r>
              <w:t xml:space="preserve">, CBC, </w:t>
            </w:r>
            <w:proofErr w:type="spellStart"/>
            <w:r>
              <w:t>Chem</w:t>
            </w:r>
            <w:proofErr w:type="spellEnd"/>
            <w:r>
              <w:t xml:space="preserve"> 7</w:t>
            </w:r>
          </w:p>
        </w:tc>
      </w:tr>
      <w:tr w:rsidR="00761DBC" w:rsidTr="00A27AAB">
        <w:tc>
          <w:tcPr>
            <w:tcW w:w="2442" w:type="dxa"/>
          </w:tcPr>
          <w:p w:rsidR="00761DBC" w:rsidRDefault="00761DBC" w:rsidP="00F947CF">
            <w:pPr>
              <w:pStyle w:val="Normaalweb"/>
            </w:pPr>
            <w:r>
              <w:t>3/11/2014, 12:10pm</w:t>
            </w:r>
          </w:p>
        </w:tc>
        <w:tc>
          <w:tcPr>
            <w:tcW w:w="7160" w:type="dxa"/>
          </w:tcPr>
          <w:p w:rsidR="00761DBC" w:rsidRDefault="00761DBC" w:rsidP="00F947CF">
            <w:pPr>
              <w:pStyle w:val="Normaalweb"/>
            </w:pPr>
            <w:r>
              <w:t>Lab.WBC: 17.3</w:t>
            </w:r>
          </w:p>
        </w:tc>
      </w:tr>
      <w:tr w:rsidR="00761DBC" w:rsidTr="00A27AAB">
        <w:tc>
          <w:tcPr>
            <w:tcW w:w="2442" w:type="dxa"/>
          </w:tcPr>
          <w:p w:rsidR="00761DBC" w:rsidRDefault="00761DBC" w:rsidP="00F947CF">
            <w:pPr>
              <w:pStyle w:val="Normaalweb"/>
            </w:pPr>
            <w:r>
              <w:t>3/11/2014, 12:11pm</w:t>
            </w:r>
          </w:p>
        </w:tc>
        <w:tc>
          <w:tcPr>
            <w:tcW w:w="7160" w:type="dxa"/>
          </w:tcPr>
          <w:p w:rsidR="00761DBC" w:rsidRDefault="00761DBC" w:rsidP="00F947CF">
            <w:pPr>
              <w:pStyle w:val="Normaalweb"/>
            </w:pPr>
            <w:r>
              <w:t>Lab.Glucose:258</w:t>
            </w:r>
          </w:p>
        </w:tc>
      </w:tr>
      <w:tr w:rsidR="00761DBC" w:rsidTr="00A27AAB">
        <w:tc>
          <w:tcPr>
            <w:tcW w:w="2442" w:type="dxa"/>
          </w:tcPr>
          <w:p w:rsidR="00761DBC" w:rsidRDefault="00761DBC" w:rsidP="00F947CF">
            <w:pPr>
              <w:pStyle w:val="Normaalweb"/>
            </w:pPr>
            <w:r>
              <w:t>3/12/2014, 1:20pm</w:t>
            </w:r>
          </w:p>
        </w:tc>
        <w:tc>
          <w:tcPr>
            <w:tcW w:w="7160" w:type="dxa"/>
          </w:tcPr>
          <w:p w:rsidR="00761DBC" w:rsidRDefault="00761DBC" w:rsidP="00F947CF">
            <w:pPr>
              <w:pStyle w:val="Normaalweb"/>
            </w:pPr>
            <w:proofErr w:type="spellStart"/>
            <w:r>
              <w:t>Result.CXR:Patchy</w:t>
            </w:r>
            <w:proofErr w:type="spellEnd"/>
            <w:r>
              <w:t xml:space="preserve"> Infiltrate</w:t>
            </w:r>
          </w:p>
        </w:tc>
      </w:tr>
      <w:tr w:rsidR="00761DBC" w:rsidTr="00A27AAB">
        <w:tc>
          <w:tcPr>
            <w:tcW w:w="2442" w:type="dxa"/>
          </w:tcPr>
          <w:p w:rsidR="00761DBC" w:rsidRDefault="00761DBC" w:rsidP="00F947CF">
            <w:pPr>
              <w:pStyle w:val="Normaalweb"/>
            </w:pPr>
            <w:r>
              <w:t>3/12/2014, 4:32pm</w:t>
            </w:r>
          </w:p>
        </w:tc>
        <w:tc>
          <w:tcPr>
            <w:tcW w:w="7160" w:type="dxa"/>
          </w:tcPr>
          <w:p w:rsidR="00761DBC" w:rsidRDefault="00761DBC" w:rsidP="00F947CF">
            <w:pPr>
              <w:pStyle w:val="Normaalweb"/>
            </w:pPr>
            <w:proofErr w:type="spellStart"/>
            <w:r>
              <w:t>TelephoneNote:Patient</w:t>
            </w:r>
            <w:proofErr w:type="spellEnd"/>
            <w:r>
              <w:t xml:space="preserve"> advised to go to ED.</w:t>
            </w:r>
          </w:p>
        </w:tc>
      </w:tr>
    </w:tbl>
    <w:p w:rsidR="00E003F5" w:rsidRDefault="00E003F5" w:rsidP="00A01854">
      <w:pPr>
        <w:pStyle w:val="Titel"/>
        <w:rPr>
          <w:sz w:val="24"/>
          <w:szCs w:val="24"/>
        </w:rPr>
      </w:pPr>
    </w:p>
    <w:p w:rsidR="00E003F5" w:rsidRDefault="00E003F5" w:rsidP="00E003F5">
      <w:pPr>
        <w:rPr>
          <w:rFonts w:asciiTheme="majorHAnsi" w:eastAsiaTheme="majorEastAsia" w:hAnsiTheme="majorHAnsi" w:cstheme="majorBidi"/>
          <w:color w:val="17365D" w:themeColor="text2" w:themeShade="BF"/>
          <w:spacing w:val="5"/>
          <w:kern w:val="28"/>
        </w:rPr>
      </w:pPr>
      <w:r>
        <w:br w:type="page"/>
      </w:r>
    </w:p>
    <w:p w:rsidR="00761DBC" w:rsidRDefault="00761DBC" w:rsidP="00A01854">
      <w:pPr>
        <w:pStyle w:val="Titel"/>
        <w:rPr>
          <w:sz w:val="24"/>
          <w:szCs w:val="24"/>
        </w:rPr>
      </w:pPr>
    </w:p>
    <w:p w:rsidR="004F7B63" w:rsidRPr="00A01854" w:rsidRDefault="004F7B63" w:rsidP="00A01854">
      <w:pPr>
        <w:pStyle w:val="Titel"/>
        <w:rPr>
          <w:sz w:val="24"/>
          <w:szCs w:val="24"/>
        </w:rPr>
      </w:pPr>
      <w:r w:rsidRPr="00A01854">
        <w:rPr>
          <w:sz w:val="24"/>
          <w:szCs w:val="24"/>
        </w:rPr>
        <w:t>Sy</w:t>
      </w:r>
      <w:r w:rsidR="00A01854">
        <w:rPr>
          <w:sz w:val="24"/>
          <w:szCs w:val="24"/>
        </w:rPr>
        <w:t>stem B – the ED/Hospital System</w:t>
      </w:r>
    </w:p>
    <w:tbl>
      <w:tblPr>
        <w:tblStyle w:val="Tabelraster"/>
        <w:tblW w:w="0" w:type="auto"/>
        <w:tblInd w:w="360" w:type="dxa"/>
        <w:tblLook w:val="04A0"/>
      </w:tblPr>
      <w:tblGrid>
        <w:gridCol w:w="2442"/>
        <w:gridCol w:w="7160"/>
      </w:tblGrid>
      <w:tr w:rsidR="00E003F5" w:rsidTr="00AD67FB">
        <w:tc>
          <w:tcPr>
            <w:tcW w:w="2442" w:type="dxa"/>
          </w:tcPr>
          <w:p w:rsidR="00E003F5" w:rsidRDefault="00E003F5" w:rsidP="00AD67FB">
            <w:pPr>
              <w:pStyle w:val="Normaalweb"/>
            </w:pPr>
            <w:r>
              <w:t>3/13/2014, 7:32am</w:t>
            </w:r>
          </w:p>
        </w:tc>
        <w:tc>
          <w:tcPr>
            <w:tcW w:w="7160" w:type="dxa"/>
          </w:tcPr>
          <w:p w:rsidR="00E003F5" w:rsidRDefault="00E003F5" w:rsidP="00AD67FB">
            <w:pPr>
              <w:pStyle w:val="Normaalweb"/>
            </w:pPr>
            <w:r>
              <w:t>ED Triage Complaint: Cough/SOB/Fever</w:t>
            </w:r>
          </w:p>
        </w:tc>
      </w:tr>
      <w:tr w:rsidR="00E003F5" w:rsidTr="00AD67FB">
        <w:tc>
          <w:tcPr>
            <w:tcW w:w="2442" w:type="dxa"/>
          </w:tcPr>
          <w:p w:rsidR="00E003F5" w:rsidRDefault="00E003F5" w:rsidP="00AD67FB">
            <w:pPr>
              <w:pStyle w:val="Normaalweb"/>
            </w:pPr>
            <w:r>
              <w:t>3/13/2014, 7:45am</w:t>
            </w:r>
          </w:p>
        </w:tc>
        <w:tc>
          <w:tcPr>
            <w:tcW w:w="7160" w:type="dxa"/>
          </w:tcPr>
          <w:p w:rsidR="00E003F5" w:rsidRDefault="00E003F5" w:rsidP="00E003F5">
            <w:pPr>
              <w:pStyle w:val="Normaalweb"/>
            </w:pPr>
            <w:r>
              <w:t>ED Physician Note Exam: Wheeze Crackles, Fever</w:t>
            </w:r>
          </w:p>
        </w:tc>
      </w:tr>
      <w:tr w:rsidR="00E003F5" w:rsidTr="00AD67FB">
        <w:tc>
          <w:tcPr>
            <w:tcW w:w="2442" w:type="dxa"/>
          </w:tcPr>
          <w:p w:rsidR="00E003F5" w:rsidRDefault="00E003F5" w:rsidP="00AD67FB">
            <w:pPr>
              <w:pStyle w:val="Normaalweb"/>
            </w:pPr>
            <w:r>
              <w:t>3/13/2014, 7:50am</w:t>
            </w:r>
          </w:p>
        </w:tc>
        <w:tc>
          <w:tcPr>
            <w:tcW w:w="7160" w:type="dxa"/>
          </w:tcPr>
          <w:p w:rsidR="00E003F5" w:rsidRDefault="00E003F5" w:rsidP="00AD67FB">
            <w:pPr>
              <w:pStyle w:val="Normaalweb"/>
            </w:pPr>
            <w:proofErr w:type="spellStart"/>
            <w:r>
              <w:t>ED.Order</w:t>
            </w:r>
            <w:proofErr w:type="spellEnd"/>
            <w:r>
              <w:t xml:space="preserve">: </w:t>
            </w:r>
            <w:proofErr w:type="spellStart"/>
            <w:r>
              <w:t>Rocephin</w:t>
            </w:r>
            <w:proofErr w:type="spellEnd"/>
          </w:p>
        </w:tc>
      </w:tr>
      <w:tr w:rsidR="00E003F5" w:rsidTr="00AD67FB">
        <w:tc>
          <w:tcPr>
            <w:tcW w:w="2442" w:type="dxa"/>
          </w:tcPr>
          <w:p w:rsidR="00E003F5" w:rsidRDefault="00E003F5" w:rsidP="00AD67FB">
            <w:pPr>
              <w:pStyle w:val="Normaalweb"/>
            </w:pPr>
            <w:r>
              <w:t>3/13/2014, 8:15am</w:t>
            </w:r>
          </w:p>
        </w:tc>
        <w:tc>
          <w:tcPr>
            <w:tcW w:w="7160" w:type="dxa"/>
          </w:tcPr>
          <w:p w:rsidR="00E003F5" w:rsidRDefault="00E003F5" w:rsidP="00AD67FB">
            <w:pPr>
              <w:pStyle w:val="Normaalweb"/>
            </w:pPr>
            <w:r>
              <w:t>ED Disposition: Admit to Floor</w:t>
            </w:r>
          </w:p>
        </w:tc>
      </w:tr>
      <w:tr w:rsidR="00E003F5" w:rsidTr="00AD67FB">
        <w:tc>
          <w:tcPr>
            <w:tcW w:w="2442" w:type="dxa"/>
          </w:tcPr>
          <w:p w:rsidR="00E003F5" w:rsidRDefault="00E003F5" w:rsidP="00AD67FB">
            <w:pPr>
              <w:pStyle w:val="Normaalweb"/>
            </w:pPr>
            <w:r>
              <w:t>3/13/2014, 8:15am</w:t>
            </w:r>
          </w:p>
        </w:tc>
        <w:tc>
          <w:tcPr>
            <w:tcW w:w="7160" w:type="dxa"/>
          </w:tcPr>
          <w:p w:rsidR="00E003F5" w:rsidRDefault="00E003F5" w:rsidP="00AD67FB">
            <w:pPr>
              <w:pStyle w:val="Normaalweb"/>
            </w:pPr>
            <w:r>
              <w:t xml:space="preserve">ED </w:t>
            </w:r>
            <w:proofErr w:type="spellStart"/>
            <w:r>
              <w:t>AdmittingDx</w:t>
            </w:r>
            <w:proofErr w:type="spellEnd"/>
            <w:r>
              <w:t>: Pneumonia</w:t>
            </w:r>
          </w:p>
        </w:tc>
      </w:tr>
      <w:tr w:rsidR="00E003F5" w:rsidTr="00AD67FB">
        <w:tc>
          <w:tcPr>
            <w:tcW w:w="2442" w:type="dxa"/>
          </w:tcPr>
          <w:p w:rsidR="00E003F5" w:rsidRDefault="00E003F5" w:rsidP="00AD67FB">
            <w:pPr>
              <w:pStyle w:val="Normaalweb"/>
            </w:pPr>
            <w:r>
              <w:t>...</w:t>
            </w:r>
          </w:p>
        </w:tc>
        <w:tc>
          <w:tcPr>
            <w:tcW w:w="7160" w:type="dxa"/>
          </w:tcPr>
          <w:p w:rsidR="00E003F5" w:rsidRDefault="00E003F5" w:rsidP="00AD67FB">
            <w:pPr>
              <w:pStyle w:val="Normaalweb"/>
            </w:pPr>
          </w:p>
        </w:tc>
      </w:tr>
      <w:tr w:rsidR="00E003F5" w:rsidTr="00AD67FB">
        <w:tc>
          <w:tcPr>
            <w:tcW w:w="2442" w:type="dxa"/>
          </w:tcPr>
          <w:p w:rsidR="00E003F5" w:rsidRDefault="00E003F5" w:rsidP="00AD67FB">
            <w:pPr>
              <w:pStyle w:val="Normaalweb"/>
            </w:pPr>
            <w:r>
              <w:t>3/13/2014, 10:30am</w:t>
            </w:r>
          </w:p>
        </w:tc>
        <w:tc>
          <w:tcPr>
            <w:tcW w:w="7160" w:type="dxa"/>
          </w:tcPr>
          <w:p w:rsidR="00E003F5" w:rsidRDefault="00E003F5" w:rsidP="00AD67FB">
            <w:pPr>
              <w:pStyle w:val="Normaalweb"/>
            </w:pPr>
            <w:r>
              <w:t xml:space="preserve">Admit </w:t>
            </w:r>
            <w:proofErr w:type="spellStart"/>
            <w:r>
              <w:t>H&amp;P.Assessment</w:t>
            </w:r>
            <w:proofErr w:type="spellEnd"/>
            <w:r>
              <w:t>: Pneumonia</w:t>
            </w:r>
          </w:p>
        </w:tc>
      </w:tr>
      <w:tr w:rsidR="00E003F5" w:rsidTr="00AD67FB">
        <w:tc>
          <w:tcPr>
            <w:tcW w:w="2442" w:type="dxa"/>
          </w:tcPr>
          <w:p w:rsidR="00E003F5" w:rsidRDefault="00CF0340" w:rsidP="00AD67FB">
            <w:pPr>
              <w:pStyle w:val="Normaalweb"/>
            </w:pPr>
            <w:r>
              <w:t>3/13/2014, 10:30am</w:t>
            </w:r>
          </w:p>
        </w:tc>
        <w:tc>
          <w:tcPr>
            <w:tcW w:w="7160" w:type="dxa"/>
          </w:tcPr>
          <w:p w:rsidR="00E003F5" w:rsidRDefault="00CF0340" w:rsidP="00AD67FB">
            <w:pPr>
              <w:pStyle w:val="Normaalweb"/>
            </w:pPr>
            <w:r>
              <w:t xml:space="preserve">Admit </w:t>
            </w:r>
            <w:proofErr w:type="spellStart"/>
            <w:r>
              <w:t>H&amp;P.Assessement:Diabetes</w:t>
            </w:r>
            <w:proofErr w:type="spellEnd"/>
            <w:r>
              <w:t>, Type 1</w:t>
            </w:r>
          </w:p>
        </w:tc>
      </w:tr>
      <w:tr w:rsidR="00E003F5" w:rsidTr="00AD67FB">
        <w:tc>
          <w:tcPr>
            <w:tcW w:w="2442" w:type="dxa"/>
          </w:tcPr>
          <w:p w:rsidR="00E003F5" w:rsidRDefault="00CF0340" w:rsidP="00AD67FB">
            <w:pPr>
              <w:pStyle w:val="Normaalweb"/>
            </w:pPr>
            <w:r>
              <w:t>...</w:t>
            </w:r>
          </w:p>
        </w:tc>
        <w:tc>
          <w:tcPr>
            <w:tcW w:w="7160" w:type="dxa"/>
          </w:tcPr>
          <w:p w:rsidR="00E003F5" w:rsidRDefault="00E003F5" w:rsidP="00AD67FB">
            <w:pPr>
              <w:pStyle w:val="Normaalweb"/>
            </w:pPr>
          </w:p>
        </w:tc>
      </w:tr>
      <w:tr w:rsidR="00E003F5" w:rsidTr="00AD67FB">
        <w:tc>
          <w:tcPr>
            <w:tcW w:w="2442" w:type="dxa"/>
          </w:tcPr>
          <w:p w:rsidR="00E003F5" w:rsidRDefault="00CF0340" w:rsidP="00AD67FB">
            <w:pPr>
              <w:pStyle w:val="Normaalweb"/>
            </w:pPr>
            <w:r>
              <w:t>3/14/2014, 5:40am</w:t>
            </w:r>
          </w:p>
        </w:tc>
        <w:tc>
          <w:tcPr>
            <w:tcW w:w="7160" w:type="dxa"/>
          </w:tcPr>
          <w:p w:rsidR="00E003F5" w:rsidRDefault="00CF0340" w:rsidP="00AD67FB">
            <w:pPr>
              <w:pStyle w:val="Normaalweb"/>
            </w:pPr>
            <w:r>
              <w:t>POC.Glucose:456</w:t>
            </w:r>
          </w:p>
        </w:tc>
      </w:tr>
      <w:tr w:rsidR="00E003F5" w:rsidTr="00AD67FB">
        <w:tc>
          <w:tcPr>
            <w:tcW w:w="2442" w:type="dxa"/>
          </w:tcPr>
          <w:p w:rsidR="00E003F5" w:rsidRDefault="00CF0340" w:rsidP="00AD67FB">
            <w:pPr>
              <w:pStyle w:val="Normaalweb"/>
            </w:pPr>
            <w:r>
              <w:t>3/14/2014, 5:50am</w:t>
            </w:r>
          </w:p>
        </w:tc>
        <w:tc>
          <w:tcPr>
            <w:tcW w:w="7160" w:type="dxa"/>
          </w:tcPr>
          <w:p w:rsidR="00E003F5" w:rsidRDefault="00CF0340" w:rsidP="00AD67FB">
            <w:pPr>
              <w:pStyle w:val="Normaalweb"/>
            </w:pPr>
            <w:proofErr w:type="spellStart"/>
            <w:r>
              <w:t>Order:Insulin</w:t>
            </w:r>
            <w:proofErr w:type="spellEnd"/>
            <w:r>
              <w:t xml:space="preserve"> Regular</w:t>
            </w:r>
          </w:p>
        </w:tc>
      </w:tr>
      <w:tr w:rsidR="00E003F5" w:rsidTr="00AD67FB">
        <w:tc>
          <w:tcPr>
            <w:tcW w:w="2442" w:type="dxa"/>
          </w:tcPr>
          <w:p w:rsidR="00E003F5" w:rsidRDefault="00CF0340" w:rsidP="00AD67FB">
            <w:pPr>
              <w:pStyle w:val="Normaalweb"/>
            </w:pPr>
            <w:r>
              <w:t>...</w:t>
            </w:r>
          </w:p>
        </w:tc>
        <w:tc>
          <w:tcPr>
            <w:tcW w:w="7160" w:type="dxa"/>
          </w:tcPr>
          <w:p w:rsidR="00E003F5" w:rsidRDefault="00E003F5" w:rsidP="00AD67FB">
            <w:pPr>
              <w:pStyle w:val="Normaalweb"/>
            </w:pPr>
          </w:p>
        </w:tc>
      </w:tr>
      <w:tr w:rsidR="00E003F5" w:rsidTr="00AD67FB">
        <w:tc>
          <w:tcPr>
            <w:tcW w:w="2442" w:type="dxa"/>
          </w:tcPr>
          <w:p w:rsidR="00E003F5" w:rsidRDefault="00CF0340" w:rsidP="00AD67FB">
            <w:pPr>
              <w:pStyle w:val="Normaalweb"/>
            </w:pPr>
            <w:r>
              <w:t>3/14/2014, 9:13am</w:t>
            </w:r>
          </w:p>
        </w:tc>
        <w:tc>
          <w:tcPr>
            <w:tcW w:w="7160" w:type="dxa"/>
          </w:tcPr>
          <w:p w:rsidR="00E003F5" w:rsidRDefault="00CF0340" w:rsidP="00AD67FB">
            <w:pPr>
              <w:pStyle w:val="Normaalweb"/>
            </w:pPr>
            <w:proofErr w:type="spellStart"/>
            <w:r>
              <w:t>Lab.Sputum.Gramstain</w:t>
            </w:r>
            <w:proofErr w:type="spellEnd"/>
            <w:r>
              <w:t xml:space="preserve">. Gram Pos </w:t>
            </w:r>
            <w:proofErr w:type="spellStart"/>
            <w:r>
              <w:t>Cocci</w:t>
            </w:r>
            <w:proofErr w:type="spellEnd"/>
            <w:r>
              <w:t xml:space="preserve"> in Pairs</w:t>
            </w:r>
          </w:p>
        </w:tc>
      </w:tr>
      <w:tr w:rsidR="00E003F5" w:rsidTr="00AD67FB">
        <w:tc>
          <w:tcPr>
            <w:tcW w:w="2442" w:type="dxa"/>
          </w:tcPr>
          <w:p w:rsidR="00E003F5" w:rsidRDefault="00CF0340" w:rsidP="00AD67FB">
            <w:pPr>
              <w:pStyle w:val="Normaalweb"/>
            </w:pPr>
            <w:r>
              <w:t>...</w:t>
            </w:r>
          </w:p>
        </w:tc>
        <w:tc>
          <w:tcPr>
            <w:tcW w:w="7160" w:type="dxa"/>
          </w:tcPr>
          <w:p w:rsidR="00E003F5" w:rsidRDefault="00E003F5" w:rsidP="00AD67FB">
            <w:pPr>
              <w:pStyle w:val="Normaalweb"/>
            </w:pPr>
          </w:p>
        </w:tc>
      </w:tr>
      <w:tr w:rsidR="00E003F5" w:rsidTr="00AD67FB">
        <w:tc>
          <w:tcPr>
            <w:tcW w:w="2442" w:type="dxa"/>
          </w:tcPr>
          <w:p w:rsidR="00E003F5" w:rsidRDefault="00CF0340" w:rsidP="00AD67FB">
            <w:pPr>
              <w:pStyle w:val="Normaalweb"/>
            </w:pPr>
            <w:r>
              <w:t>3/14/2014,10:10am</w:t>
            </w:r>
          </w:p>
        </w:tc>
        <w:tc>
          <w:tcPr>
            <w:tcW w:w="7160" w:type="dxa"/>
          </w:tcPr>
          <w:p w:rsidR="00E003F5" w:rsidRDefault="00CF0340" w:rsidP="00AD67FB">
            <w:pPr>
              <w:pStyle w:val="Normaalweb"/>
            </w:pPr>
            <w:proofErr w:type="spellStart"/>
            <w:r>
              <w:t>SOAP.SubjComplaint:Rash</w:t>
            </w:r>
            <w:proofErr w:type="spellEnd"/>
            <w:r>
              <w:t xml:space="preserve"> / Itch</w:t>
            </w:r>
          </w:p>
        </w:tc>
      </w:tr>
      <w:tr w:rsidR="00E003F5" w:rsidTr="00AD67FB">
        <w:tc>
          <w:tcPr>
            <w:tcW w:w="2442" w:type="dxa"/>
          </w:tcPr>
          <w:p w:rsidR="00E003F5" w:rsidRDefault="00CF0340" w:rsidP="00AD67FB">
            <w:pPr>
              <w:pStyle w:val="Normaalweb"/>
            </w:pPr>
            <w:r>
              <w:t>3/14/2014,10:10am</w:t>
            </w:r>
          </w:p>
        </w:tc>
        <w:tc>
          <w:tcPr>
            <w:tcW w:w="7160" w:type="dxa"/>
          </w:tcPr>
          <w:p w:rsidR="00E003F5" w:rsidRDefault="00CF0340" w:rsidP="00AD67FB">
            <w:pPr>
              <w:pStyle w:val="Normaalweb"/>
            </w:pPr>
            <w:proofErr w:type="spellStart"/>
            <w:r>
              <w:t>SOAP.Exam</w:t>
            </w:r>
            <w:proofErr w:type="spellEnd"/>
            <w:r>
              <w:t xml:space="preserve"> – Salmon colored </w:t>
            </w:r>
            <w:proofErr w:type="spellStart"/>
            <w:r>
              <w:t>maculopapular</w:t>
            </w:r>
            <w:proofErr w:type="spellEnd"/>
            <w:r>
              <w:t xml:space="preserve"> Rash</w:t>
            </w:r>
          </w:p>
        </w:tc>
      </w:tr>
      <w:tr w:rsidR="00E003F5" w:rsidTr="00AD67FB">
        <w:tc>
          <w:tcPr>
            <w:tcW w:w="2442" w:type="dxa"/>
          </w:tcPr>
          <w:p w:rsidR="00E003F5" w:rsidRDefault="00CF0340" w:rsidP="00AD67FB">
            <w:pPr>
              <w:pStyle w:val="Normaalweb"/>
            </w:pPr>
            <w:r>
              <w:t>3/14/2014, 10:10am</w:t>
            </w:r>
          </w:p>
        </w:tc>
        <w:tc>
          <w:tcPr>
            <w:tcW w:w="7160" w:type="dxa"/>
          </w:tcPr>
          <w:p w:rsidR="00E003F5" w:rsidRDefault="00CF0340" w:rsidP="00AD67FB">
            <w:pPr>
              <w:pStyle w:val="Normaalweb"/>
            </w:pPr>
            <w:proofErr w:type="spellStart"/>
            <w:r>
              <w:t>SOAP.Assessment</w:t>
            </w:r>
            <w:proofErr w:type="spellEnd"/>
            <w:r>
              <w:t>: Diabetes, Type 1, Uncontrolled</w:t>
            </w:r>
          </w:p>
        </w:tc>
      </w:tr>
      <w:tr w:rsidR="00E003F5" w:rsidTr="00AD67FB">
        <w:tc>
          <w:tcPr>
            <w:tcW w:w="2442" w:type="dxa"/>
          </w:tcPr>
          <w:p w:rsidR="00E003F5" w:rsidRDefault="00CF0340" w:rsidP="00AD67FB">
            <w:pPr>
              <w:pStyle w:val="Normaalweb"/>
            </w:pPr>
            <w:r>
              <w:t>3/14/2014, 10:10am</w:t>
            </w:r>
          </w:p>
        </w:tc>
        <w:tc>
          <w:tcPr>
            <w:tcW w:w="7160" w:type="dxa"/>
          </w:tcPr>
          <w:p w:rsidR="00E003F5" w:rsidRDefault="00CF0340" w:rsidP="00AD67FB">
            <w:pPr>
              <w:pStyle w:val="Normaalweb"/>
            </w:pPr>
            <w:r>
              <w:t xml:space="preserve">Order: Increase </w:t>
            </w:r>
            <w:proofErr w:type="spellStart"/>
            <w:r>
              <w:t>Lantus</w:t>
            </w:r>
            <w:proofErr w:type="spellEnd"/>
          </w:p>
        </w:tc>
      </w:tr>
      <w:tr w:rsidR="00E003F5" w:rsidTr="00AD67FB">
        <w:tc>
          <w:tcPr>
            <w:tcW w:w="2442" w:type="dxa"/>
          </w:tcPr>
          <w:p w:rsidR="00E003F5" w:rsidRDefault="00CF0340" w:rsidP="00AD67FB">
            <w:pPr>
              <w:pStyle w:val="Normaalweb"/>
            </w:pPr>
            <w:r>
              <w:t>3/14/2014, 10:10am</w:t>
            </w:r>
          </w:p>
        </w:tc>
        <w:tc>
          <w:tcPr>
            <w:tcW w:w="7160" w:type="dxa"/>
          </w:tcPr>
          <w:p w:rsidR="00E003F5" w:rsidRDefault="00CF0340" w:rsidP="00AD67FB">
            <w:pPr>
              <w:pStyle w:val="Normaalweb"/>
            </w:pPr>
            <w:proofErr w:type="spellStart"/>
            <w:r>
              <w:t>SOAP.Assessment</w:t>
            </w:r>
            <w:proofErr w:type="spellEnd"/>
            <w:r>
              <w:t>: Rash - Likely Drug Reaction</w:t>
            </w:r>
          </w:p>
        </w:tc>
      </w:tr>
      <w:tr w:rsidR="00E003F5" w:rsidTr="00AD67FB">
        <w:tc>
          <w:tcPr>
            <w:tcW w:w="2442" w:type="dxa"/>
          </w:tcPr>
          <w:p w:rsidR="00E003F5" w:rsidRDefault="00CF0340" w:rsidP="00AD67FB">
            <w:pPr>
              <w:pStyle w:val="Normaalweb"/>
            </w:pPr>
            <w:r>
              <w:t>3/14/2014, 10:10am</w:t>
            </w:r>
          </w:p>
        </w:tc>
        <w:tc>
          <w:tcPr>
            <w:tcW w:w="7160" w:type="dxa"/>
          </w:tcPr>
          <w:p w:rsidR="00E003F5" w:rsidRDefault="00CF0340" w:rsidP="00AD67FB">
            <w:pPr>
              <w:pStyle w:val="Normaalweb"/>
            </w:pPr>
            <w:r>
              <w:t xml:space="preserve">Order: discontinue </w:t>
            </w:r>
            <w:proofErr w:type="spellStart"/>
            <w:r>
              <w:t>Rocephin</w:t>
            </w:r>
            <w:proofErr w:type="spellEnd"/>
          </w:p>
        </w:tc>
      </w:tr>
      <w:tr w:rsidR="00E003F5" w:rsidTr="00AD67FB">
        <w:tc>
          <w:tcPr>
            <w:tcW w:w="2442" w:type="dxa"/>
          </w:tcPr>
          <w:p w:rsidR="00E003F5" w:rsidRDefault="00CF0340" w:rsidP="00AD67FB">
            <w:pPr>
              <w:pStyle w:val="Normaalweb"/>
            </w:pPr>
            <w:r>
              <w:t xml:space="preserve">3/14/2014, 10:10am  </w:t>
            </w:r>
          </w:p>
        </w:tc>
        <w:tc>
          <w:tcPr>
            <w:tcW w:w="7160" w:type="dxa"/>
          </w:tcPr>
          <w:p w:rsidR="00E003F5" w:rsidRDefault="00CF0340" w:rsidP="00AD67FB">
            <w:pPr>
              <w:pStyle w:val="Normaalweb"/>
            </w:pPr>
            <w:r>
              <w:t xml:space="preserve">Order: </w:t>
            </w:r>
            <w:proofErr w:type="spellStart"/>
            <w:r>
              <w:t>Levaquin</w:t>
            </w:r>
            <w:proofErr w:type="spellEnd"/>
          </w:p>
        </w:tc>
      </w:tr>
      <w:tr w:rsidR="00CF0340" w:rsidTr="00AD67FB">
        <w:tc>
          <w:tcPr>
            <w:tcW w:w="2442" w:type="dxa"/>
          </w:tcPr>
          <w:p w:rsidR="00CF0340" w:rsidRDefault="00CF0340" w:rsidP="00AD67FB">
            <w:pPr>
              <w:pStyle w:val="Normaalweb"/>
            </w:pPr>
            <w:r>
              <w:t>3/14/2014, 10:10am</w:t>
            </w:r>
          </w:p>
        </w:tc>
        <w:tc>
          <w:tcPr>
            <w:tcW w:w="7160" w:type="dxa"/>
          </w:tcPr>
          <w:p w:rsidR="00CF0340" w:rsidRDefault="00CF0340" w:rsidP="00AD67FB">
            <w:pPr>
              <w:pStyle w:val="Normaalweb"/>
            </w:pPr>
            <w:r>
              <w:t xml:space="preserve">Allergy: </w:t>
            </w:r>
            <w:proofErr w:type="spellStart"/>
            <w:r>
              <w:t>Rocephin</w:t>
            </w:r>
            <w:proofErr w:type="spellEnd"/>
            <w:r>
              <w:t>, Reaction Rash</w:t>
            </w:r>
          </w:p>
        </w:tc>
      </w:tr>
      <w:tr w:rsidR="00CF0340" w:rsidTr="00AD67FB">
        <w:tc>
          <w:tcPr>
            <w:tcW w:w="2442" w:type="dxa"/>
          </w:tcPr>
          <w:p w:rsidR="00CF0340" w:rsidRDefault="00CF0340" w:rsidP="00AD67FB">
            <w:pPr>
              <w:pStyle w:val="Normaalweb"/>
            </w:pPr>
            <w:r>
              <w:t>...</w:t>
            </w:r>
          </w:p>
        </w:tc>
        <w:tc>
          <w:tcPr>
            <w:tcW w:w="7160" w:type="dxa"/>
          </w:tcPr>
          <w:p w:rsidR="00CF0340" w:rsidRDefault="00CF0340" w:rsidP="00AD67FB">
            <w:pPr>
              <w:pStyle w:val="Normaalweb"/>
            </w:pPr>
          </w:p>
        </w:tc>
      </w:tr>
      <w:tr w:rsidR="00CF0340" w:rsidTr="00AD67FB">
        <w:tc>
          <w:tcPr>
            <w:tcW w:w="2442" w:type="dxa"/>
          </w:tcPr>
          <w:p w:rsidR="00CF0340" w:rsidRDefault="00CF0340" w:rsidP="00AD67FB">
            <w:pPr>
              <w:pStyle w:val="Normaalweb"/>
            </w:pPr>
            <w:r>
              <w:t>3/15/2014, 11:15am</w:t>
            </w:r>
          </w:p>
        </w:tc>
        <w:tc>
          <w:tcPr>
            <w:tcW w:w="7160" w:type="dxa"/>
          </w:tcPr>
          <w:p w:rsidR="00CF0340" w:rsidRDefault="00CF0340" w:rsidP="00AD67FB">
            <w:pPr>
              <w:pStyle w:val="Normaalweb"/>
            </w:pPr>
            <w:proofErr w:type="spellStart"/>
            <w:r>
              <w:t>DischargeDx</w:t>
            </w:r>
            <w:proofErr w:type="spellEnd"/>
            <w:r>
              <w:t>: Pneumococcal Pneumonia</w:t>
            </w:r>
          </w:p>
        </w:tc>
      </w:tr>
      <w:tr w:rsidR="00CF0340" w:rsidTr="00AD67FB">
        <w:tc>
          <w:tcPr>
            <w:tcW w:w="2442" w:type="dxa"/>
          </w:tcPr>
          <w:p w:rsidR="00CF0340" w:rsidRDefault="00CF0340" w:rsidP="00AD67FB">
            <w:pPr>
              <w:pStyle w:val="Normaalweb"/>
            </w:pPr>
            <w:r>
              <w:t>3/15/2014, 11:15am</w:t>
            </w:r>
          </w:p>
        </w:tc>
        <w:tc>
          <w:tcPr>
            <w:tcW w:w="7160" w:type="dxa"/>
          </w:tcPr>
          <w:p w:rsidR="00CF0340" w:rsidRDefault="00CF0340" w:rsidP="00AD67FB">
            <w:pPr>
              <w:pStyle w:val="Normaalweb"/>
            </w:pPr>
            <w:proofErr w:type="spellStart"/>
            <w:r>
              <w:t>DischargeDx</w:t>
            </w:r>
            <w:proofErr w:type="spellEnd"/>
            <w:r>
              <w:t>: Asthma</w:t>
            </w:r>
          </w:p>
        </w:tc>
      </w:tr>
      <w:tr w:rsidR="00CF0340" w:rsidTr="00AD67FB">
        <w:tc>
          <w:tcPr>
            <w:tcW w:w="2442" w:type="dxa"/>
          </w:tcPr>
          <w:p w:rsidR="00CF0340" w:rsidRDefault="00CF0340" w:rsidP="00AD67FB">
            <w:pPr>
              <w:pStyle w:val="Normaalweb"/>
            </w:pPr>
            <w:r>
              <w:t>3/15/2014, 11:15am</w:t>
            </w:r>
          </w:p>
        </w:tc>
        <w:tc>
          <w:tcPr>
            <w:tcW w:w="7160" w:type="dxa"/>
          </w:tcPr>
          <w:p w:rsidR="00CF0340" w:rsidRDefault="00CF0340" w:rsidP="00AD67FB">
            <w:pPr>
              <w:pStyle w:val="Normaalweb"/>
            </w:pPr>
            <w:proofErr w:type="spellStart"/>
            <w:r>
              <w:t>DischargeDx</w:t>
            </w:r>
            <w:proofErr w:type="spellEnd"/>
            <w:r>
              <w:t>: Diabetes, Type 1</w:t>
            </w:r>
          </w:p>
        </w:tc>
      </w:tr>
      <w:tr w:rsidR="00CF0340" w:rsidTr="00AD67FB">
        <w:tc>
          <w:tcPr>
            <w:tcW w:w="2442" w:type="dxa"/>
          </w:tcPr>
          <w:p w:rsidR="00CF0340" w:rsidRDefault="00CF0340" w:rsidP="00AD67FB">
            <w:pPr>
              <w:pStyle w:val="Normaalweb"/>
            </w:pPr>
            <w:r>
              <w:t>3/15/2014, 11:15am</w:t>
            </w:r>
          </w:p>
        </w:tc>
        <w:tc>
          <w:tcPr>
            <w:tcW w:w="7160" w:type="dxa"/>
          </w:tcPr>
          <w:p w:rsidR="00CF0340" w:rsidRDefault="00CF0340" w:rsidP="00AD67FB">
            <w:pPr>
              <w:pStyle w:val="Normaalweb"/>
            </w:pPr>
            <w:r>
              <w:t xml:space="preserve">Discharge </w:t>
            </w:r>
            <w:proofErr w:type="spellStart"/>
            <w:r>
              <w:t>Summary.Allergies</w:t>
            </w:r>
            <w:proofErr w:type="spellEnd"/>
            <w:r>
              <w:t xml:space="preserve">: </w:t>
            </w:r>
            <w:proofErr w:type="spellStart"/>
            <w:r>
              <w:t>Rocephin</w:t>
            </w:r>
            <w:proofErr w:type="spellEnd"/>
            <w:r>
              <w:t>, reaction: rash.</w:t>
            </w:r>
          </w:p>
        </w:tc>
      </w:tr>
      <w:tr w:rsidR="00CF0340" w:rsidTr="00AD67FB">
        <w:tc>
          <w:tcPr>
            <w:tcW w:w="2442" w:type="dxa"/>
          </w:tcPr>
          <w:p w:rsidR="00CF0340" w:rsidRDefault="00CF0340" w:rsidP="00AD67FB">
            <w:pPr>
              <w:pStyle w:val="Normaalweb"/>
            </w:pPr>
            <w:r>
              <w:t>3/15/2014, 11:15am</w:t>
            </w:r>
          </w:p>
        </w:tc>
        <w:tc>
          <w:tcPr>
            <w:tcW w:w="7160" w:type="dxa"/>
          </w:tcPr>
          <w:p w:rsidR="00CF0340" w:rsidRDefault="00CF0340" w:rsidP="00AD67FB">
            <w:pPr>
              <w:pStyle w:val="Normaalweb"/>
            </w:pPr>
            <w:r>
              <w:t xml:space="preserve">Discharge Medication: </w:t>
            </w:r>
            <w:proofErr w:type="spellStart"/>
            <w:r>
              <w:t>Levaquin</w:t>
            </w:r>
            <w:proofErr w:type="spellEnd"/>
          </w:p>
        </w:tc>
      </w:tr>
      <w:tr w:rsidR="00CF0340" w:rsidTr="00AD67FB">
        <w:tc>
          <w:tcPr>
            <w:tcW w:w="2442" w:type="dxa"/>
          </w:tcPr>
          <w:p w:rsidR="00CF0340" w:rsidRDefault="00CF0340" w:rsidP="00AD67FB">
            <w:pPr>
              <w:pStyle w:val="Normaalweb"/>
            </w:pPr>
            <w:r>
              <w:t>3/15/2014, 11:20am</w:t>
            </w:r>
          </w:p>
        </w:tc>
        <w:tc>
          <w:tcPr>
            <w:tcW w:w="7160" w:type="dxa"/>
          </w:tcPr>
          <w:p w:rsidR="00CF0340" w:rsidRDefault="00CF0340" w:rsidP="00AD67FB">
            <w:pPr>
              <w:pStyle w:val="Normaalweb"/>
            </w:pPr>
            <w:r>
              <w:t>Hospital Disposition: Discharge</w:t>
            </w:r>
          </w:p>
        </w:tc>
      </w:tr>
    </w:tbl>
    <w:p w:rsidR="00CF0340" w:rsidRDefault="00CF0340" w:rsidP="00C6062F">
      <w:pPr>
        <w:pStyle w:val="Titel"/>
        <w:rPr>
          <w:sz w:val="24"/>
          <w:szCs w:val="24"/>
        </w:rPr>
      </w:pPr>
    </w:p>
    <w:p w:rsidR="00C6062F" w:rsidRDefault="00A01854" w:rsidP="00C6062F">
      <w:pPr>
        <w:pStyle w:val="Titel"/>
        <w:rPr>
          <w:sz w:val="24"/>
          <w:szCs w:val="24"/>
        </w:rPr>
      </w:pPr>
      <w:r>
        <w:rPr>
          <w:sz w:val="24"/>
          <w:szCs w:val="24"/>
        </w:rPr>
        <w:t xml:space="preserve">System </w:t>
      </w:r>
      <w:r w:rsidR="00BA5EF1">
        <w:rPr>
          <w:sz w:val="24"/>
          <w:szCs w:val="24"/>
        </w:rPr>
        <w:t>A</w:t>
      </w:r>
      <w:r>
        <w:rPr>
          <w:sz w:val="24"/>
          <w:szCs w:val="24"/>
        </w:rPr>
        <w:t xml:space="preserve"> –</w:t>
      </w:r>
      <w:r w:rsidR="00593C67">
        <w:rPr>
          <w:sz w:val="24"/>
          <w:szCs w:val="24"/>
        </w:rPr>
        <w:t xml:space="preserve"> Ambulatory Office System</w:t>
      </w:r>
    </w:p>
    <w:tbl>
      <w:tblPr>
        <w:tblStyle w:val="Tabelraster"/>
        <w:tblW w:w="0" w:type="auto"/>
        <w:tblInd w:w="360" w:type="dxa"/>
        <w:tblLook w:val="04A0"/>
      </w:tblPr>
      <w:tblGrid>
        <w:gridCol w:w="2442"/>
        <w:gridCol w:w="7160"/>
      </w:tblGrid>
      <w:tr w:rsidR="00085C39" w:rsidTr="00AD67FB">
        <w:tc>
          <w:tcPr>
            <w:tcW w:w="2442" w:type="dxa"/>
          </w:tcPr>
          <w:p w:rsidR="00085C39" w:rsidRDefault="00085C39" w:rsidP="00AD67FB">
            <w:pPr>
              <w:pStyle w:val="Normaalweb"/>
            </w:pPr>
            <w:r w:rsidRPr="00C6062F">
              <w:t>3/20/2014, 9:40am</w:t>
            </w:r>
          </w:p>
        </w:tc>
        <w:tc>
          <w:tcPr>
            <w:tcW w:w="7160" w:type="dxa"/>
          </w:tcPr>
          <w:p w:rsidR="00085C39" w:rsidRDefault="00085C39" w:rsidP="00AD67FB">
            <w:pPr>
              <w:pStyle w:val="Normaalweb"/>
            </w:pPr>
            <w:proofErr w:type="spellStart"/>
            <w:r w:rsidRPr="00C6062F">
              <w:t>RegistrationComplaint</w:t>
            </w:r>
            <w:proofErr w:type="spellEnd"/>
            <w:r w:rsidRPr="00C6062F">
              <w:t>: Hospital F/U</w:t>
            </w:r>
          </w:p>
        </w:tc>
      </w:tr>
      <w:tr w:rsidR="00085C39" w:rsidTr="00AD67FB">
        <w:tc>
          <w:tcPr>
            <w:tcW w:w="2442" w:type="dxa"/>
          </w:tcPr>
          <w:p w:rsidR="00085C39" w:rsidRDefault="00085C39" w:rsidP="00AD67FB">
            <w:pPr>
              <w:pStyle w:val="Normaalweb"/>
            </w:pPr>
            <w:r>
              <w:t>3/20/2014, 10:00 am</w:t>
            </w:r>
          </w:p>
        </w:tc>
        <w:tc>
          <w:tcPr>
            <w:tcW w:w="7160" w:type="dxa"/>
          </w:tcPr>
          <w:p w:rsidR="00085C39" w:rsidRDefault="00085C39" w:rsidP="00AD67FB">
            <w:pPr>
              <w:pStyle w:val="Normaalweb"/>
            </w:pPr>
            <w:r>
              <w:t xml:space="preserve">Office </w:t>
            </w:r>
            <w:proofErr w:type="spellStart"/>
            <w:r>
              <w:t>Spirometry</w:t>
            </w:r>
            <w:proofErr w:type="spellEnd"/>
            <w:r>
              <w:t>: &lt;report&gt;</w:t>
            </w:r>
          </w:p>
        </w:tc>
      </w:tr>
      <w:tr w:rsidR="00085C39" w:rsidTr="00AD67FB">
        <w:tc>
          <w:tcPr>
            <w:tcW w:w="2442" w:type="dxa"/>
          </w:tcPr>
          <w:p w:rsidR="00085C39" w:rsidRDefault="00085C39" w:rsidP="00AD67FB">
            <w:pPr>
              <w:pStyle w:val="Normaalweb"/>
            </w:pPr>
            <w:r>
              <w:t>3/20/2014, 10:12am</w:t>
            </w:r>
          </w:p>
        </w:tc>
        <w:tc>
          <w:tcPr>
            <w:tcW w:w="7160" w:type="dxa"/>
          </w:tcPr>
          <w:p w:rsidR="00085C39" w:rsidRDefault="00085C39" w:rsidP="00AD67FB">
            <w:pPr>
              <w:pStyle w:val="Normaalweb"/>
            </w:pPr>
            <w:r>
              <w:t xml:space="preserve">Allergy: </w:t>
            </w:r>
            <w:proofErr w:type="spellStart"/>
            <w:r>
              <w:t>Rocephin</w:t>
            </w:r>
            <w:proofErr w:type="spellEnd"/>
            <w:r>
              <w:t>, reaction Rash</w:t>
            </w:r>
          </w:p>
        </w:tc>
      </w:tr>
      <w:tr w:rsidR="00085C39" w:rsidTr="00AD67FB">
        <w:tc>
          <w:tcPr>
            <w:tcW w:w="2442" w:type="dxa"/>
          </w:tcPr>
          <w:p w:rsidR="00085C39" w:rsidRDefault="00085C39" w:rsidP="00AD67FB">
            <w:pPr>
              <w:pStyle w:val="Normaalweb"/>
            </w:pPr>
            <w:r>
              <w:t>3/20/2014, 10:15am</w:t>
            </w:r>
          </w:p>
        </w:tc>
        <w:tc>
          <w:tcPr>
            <w:tcW w:w="7160" w:type="dxa"/>
          </w:tcPr>
          <w:p w:rsidR="00085C39" w:rsidRDefault="00085C39" w:rsidP="00AD67FB">
            <w:pPr>
              <w:pStyle w:val="Normaalweb"/>
            </w:pPr>
            <w:proofErr w:type="spellStart"/>
            <w:r>
              <w:t>EncounterNote.Exam</w:t>
            </w:r>
            <w:proofErr w:type="spellEnd"/>
            <w:r>
              <w:t>: Wheeze</w:t>
            </w:r>
          </w:p>
        </w:tc>
      </w:tr>
      <w:tr w:rsidR="00085C39" w:rsidTr="00AD67FB">
        <w:tc>
          <w:tcPr>
            <w:tcW w:w="2442" w:type="dxa"/>
          </w:tcPr>
          <w:p w:rsidR="00085C39" w:rsidRDefault="00085C39" w:rsidP="00AD67FB">
            <w:pPr>
              <w:pStyle w:val="Normaalweb"/>
            </w:pPr>
            <w:r>
              <w:t>3/20/2014, 10:15am</w:t>
            </w:r>
          </w:p>
        </w:tc>
        <w:tc>
          <w:tcPr>
            <w:tcW w:w="7160" w:type="dxa"/>
          </w:tcPr>
          <w:p w:rsidR="00085C39" w:rsidRDefault="00085C39" w:rsidP="00AD67FB">
            <w:pPr>
              <w:pStyle w:val="Normaalweb"/>
            </w:pPr>
            <w:proofErr w:type="spellStart"/>
            <w:r>
              <w:t>EncounterNote.Assessment:Recent</w:t>
            </w:r>
            <w:proofErr w:type="spellEnd"/>
            <w:r>
              <w:t xml:space="preserve"> Pneumococcal Pneumonia.</w:t>
            </w:r>
          </w:p>
        </w:tc>
      </w:tr>
      <w:tr w:rsidR="00085C39" w:rsidTr="00AD67FB">
        <w:tc>
          <w:tcPr>
            <w:tcW w:w="2442" w:type="dxa"/>
          </w:tcPr>
          <w:p w:rsidR="00085C39" w:rsidRDefault="00085C39" w:rsidP="00AD67FB">
            <w:pPr>
              <w:pStyle w:val="Normaalweb"/>
            </w:pPr>
            <w:r>
              <w:t>3/20/2014, 10:15am</w:t>
            </w:r>
          </w:p>
        </w:tc>
        <w:tc>
          <w:tcPr>
            <w:tcW w:w="7160" w:type="dxa"/>
          </w:tcPr>
          <w:p w:rsidR="00085C39" w:rsidRDefault="00085C39" w:rsidP="00AD67FB">
            <w:pPr>
              <w:pStyle w:val="Normaalweb"/>
            </w:pPr>
            <w:proofErr w:type="spellStart"/>
            <w:r>
              <w:t>EncounterNote.Assessment:Asthma</w:t>
            </w:r>
            <w:proofErr w:type="spellEnd"/>
          </w:p>
        </w:tc>
      </w:tr>
      <w:tr w:rsidR="00085C39" w:rsidTr="00AD67FB">
        <w:tc>
          <w:tcPr>
            <w:tcW w:w="2442" w:type="dxa"/>
          </w:tcPr>
          <w:p w:rsidR="00085C39" w:rsidRDefault="00085C39" w:rsidP="00AD67FB">
            <w:pPr>
              <w:pStyle w:val="Normaalweb"/>
            </w:pPr>
            <w:r>
              <w:t>...</w:t>
            </w:r>
          </w:p>
        </w:tc>
        <w:tc>
          <w:tcPr>
            <w:tcW w:w="7160" w:type="dxa"/>
          </w:tcPr>
          <w:p w:rsidR="00085C39" w:rsidRDefault="00085C39" w:rsidP="00AD67FB">
            <w:pPr>
              <w:pStyle w:val="Normaalweb"/>
            </w:pPr>
          </w:p>
        </w:tc>
      </w:tr>
      <w:tr w:rsidR="00085C39" w:rsidTr="00AD67FB">
        <w:tc>
          <w:tcPr>
            <w:tcW w:w="2442" w:type="dxa"/>
          </w:tcPr>
          <w:p w:rsidR="00085C39" w:rsidRDefault="00085C39" w:rsidP="00AD67FB">
            <w:pPr>
              <w:pStyle w:val="Normaalweb"/>
            </w:pPr>
            <w:r>
              <w:t>4/20/2014, 3:45pm</w:t>
            </w:r>
          </w:p>
        </w:tc>
        <w:tc>
          <w:tcPr>
            <w:tcW w:w="7160" w:type="dxa"/>
          </w:tcPr>
          <w:p w:rsidR="00085C39" w:rsidRDefault="00085C39" w:rsidP="00AD67FB">
            <w:pPr>
              <w:pStyle w:val="Normaalweb"/>
            </w:pPr>
            <w:proofErr w:type="spellStart"/>
            <w:r>
              <w:t>EncounterNote.Assessment:Pneumococcal</w:t>
            </w:r>
            <w:proofErr w:type="spellEnd"/>
            <w:r>
              <w:t xml:space="preserve"> Pneumonia - resolved</w:t>
            </w:r>
          </w:p>
        </w:tc>
      </w:tr>
    </w:tbl>
    <w:p w:rsidR="004F7B63" w:rsidRDefault="004F7B63" w:rsidP="004F7B63">
      <w:pPr>
        <w:pStyle w:val="Normaalweb"/>
      </w:pPr>
      <w:r>
        <w:t xml:space="preserve">Without concern tracking, all </w:t>
      </w:r>
      <w:r w:rsidR="000E11EF">
        <w:t xml:space="preserve">of </w:t>
      </w:r>
      <w:r>
        <w:t xml:space="preserve">these events </w:t>
      </w:r>
      <w:r w:rsidR="000E11EF">
        <w:t xml:space="preserve">simply </w:t>
      </w:r>
      <w:r>
        <w:t xml:space="preserve">record the history of the patient as seen </w:t>
      </w:r>
      <w:r w:rsidR="00E856A0">
        <w:t>within the</w:t>
      </w:r>
      <w:r>
        <w:t xml:space="preserve"> </w:t>
      </w:r>
      <w:r w:rsidR="00E856A0">
        <w:t>EHR</w:t>
      </w:r>
      <w:r>
        <w:t>.  The patient</w:t>
      </w:r>
      <w:r w:rsidR="00E856A0">
        <w:t>’s diabetes, asthma, and p</w:t>
      </w:r>
      <w:r>
        <w:t xml:space="preserve">neumonia are </w:t>
      </w:r>
      <w:r w:rsidR="000E11EF">
        <w:t>documented</w:t>
      </w:r>
      <w:r>
        <w:t xml:space="preserve"> together</w:t>
      </w:r>
      <w:r w:rsidR="000E11EF">
        <w:t xml:space="preserve"> in a chronological manner</w:t>
      </w:r>
      <w:r>
        <w:t xml:space="preserve">.  </w:t>
      </w:r>
      <w:r w:rsidR="000E11EF">
        <w:t>However</w:t>
      </w:r>
      <w:r>
        <w:t xml:space="preserve">, </w:t>
      </w:r>
      <w:r w:rsidR="00593C67">
        <w:t xml:space="preserve">it </w:t>
      </w:r>
      <w:r>
        <w:t>is</w:t>
      </w:r>
      <w:r w:rsidR="00E856A0">
        <w:t xml:space="preserve"> not possible to match up that elevated g</w:t>
      </w:r>
      <w:r>
        <w:t>luco</w:t>
      </w:r>
      <w:r w:rsidR="00E856A0">
        <w:t>se on 3/14 is related to d</w:t>
      </w:r>
      <w:r>
        <w:t xml:space="preserve">iabetes, or that the </w:t>
      </w:r>
      <w:proofErr w:type="spellStart"/>
      <w:r>
        <w:t>Rocephin</w:t>
      </w:r>
      <w:proofErr w:type="spellEnd"/>
      <w:r>
        <w:t xml:space="preserve"> was r</w:t>
      </w:r>
      <w:r w:rsidR="00E856A0">
        <w:t xml:space="preserve">elated to the ED admitting </w:t>
      </w:r>
      <w:proofErr w:type="spellStart"/>
      <w:r w:rsidR="00E856A0">
        <w:t>Dx</w:t>
      </w:r>
      <w:proofErr w:type="spellEnd"/>
      <w:r w:rsidR="00E856A0">
        <w:t>: p</w:t>
      </w:r>
      <w:r>
        <w:t>neumoni</w:t>
      </w:r>
      <w:r w:rsidR="00E856A0">
        <w:t>a, but unrelated to problem of d</w:t>
      </w:r>
      <w:r>
        <w:t>iabetes. Any problem list entry or allergy list maintenance is unrelated.</w:t>
      </w:r>
    </w:p>
    <w:p w:rsidR="004F7B63" w:rsidRDefault="00E856A0" w:rsidP="004F7B63">
      <w:pPr>
        <w:pStyle w:val="Normaalweb"/>
      </w:pPr>
      <w:r>
        <w:lastRenderedPageBreak/>
        <w:t>With c</w:t>
      </w:r>
      <w:r w:rsidR="004F7B63">
        <w:t>oncern tracking, the events are typically entered based on a concern identifier as a starting point.   For example, in this case, the physician might order the CXR</w:t>
      </w:r>
      <w:r>
        <w:t xml:space="preserve"> (chest x-ray)</w:t>
      </w:r>
      <w:r w:rsidR="004F7B63">
        <w:t xml:space="preserve"> in the context of a concern that start</w:t>
      </w:r>
      <w:r>
        <w:t xml:space="preserve">ed with the registration event cough and </w:t>
      </w:r>
      <w:proofErr w:type="spellStart"/>
      <w:r>
        <w:t>dyspnea</w:t>
      </w:r>
      <w:proofErr w:type="spellEnd"/>
      <w:r>
        <w:t xml:space="preserve"> (later renamed possible p</w:t>
      </w:r>
      <w:r w:rsidR="004F7B63">
        <w:t>neumonia and finally wind</w:t>
      </w:r>
      <w:r>
        <w:t>ing up as S/P pneumococcal p</w:t>
      </w:r>
      <w:r w:rsidR="004F7B63">
        <w:t xml:space="preserve">neumonia).  Furthermore, the </w:t>
      </w:r>
      <w:r>
        <w:t>EHR</w:t>
      </w:r>
      <w:r w:rsidR="004F7B63">
        <w:t xml:space="preserve"> may allow for additional tagging or c</w:t>
      </w:r>
      <w:r>
        <w:t>orrection of relationships with</w:t>
      </w:r>
      <w:r w:rsidR="004F7B63">
        <w:t>in a concern history, however the implementation details may vary significantly from system to system, where some systems only track major name changes, others might only record that a particular note exists related to the concern, and others might use sophisticated inference to automatically bind concerns and orders and results based on known re</w:t>
      </w:r>
      <w:r w:rsidR="0068534E">
        <w:t>lationships like the fact that g</w:t>
      </w:r>
      <w:r w:rsidR="004F7B63">
        <w:t>lu</w:t>
      </w:r>
      <w:r w:rsidR="0068534E">
        <w:t>cose r</w:t>
      </w:r>
      <w:r w:rsidR="004F7B63">
        <w:t>esu</w:t>
      </w:r>
      <w:r w:rsidR="0068534E">
        <w:t>lts are generally relevant for d</w:t>
      </w:r>
      <w:r w:rsidR="004F7B63">
        <w:t xml:space="preserve">iabetes so any observation of a concern recently named </w:t>
      </w:r>
      <w:r w:rsidR="0068534E">
        <w:t>“Diabetes Type 1, u</w:t>
      </w:r>
      <w:r w:rsidR="004F7B63">
        <w:t>ncontrolled</w:t>
      </w:r>
      <w:r w:rsidR="0068534E">
        <w:t>”</w:t>
      </w:r>
      <w:r w:rsidR="004F7B63">
        <w:t xml:space="preserve"> might automatically include glucose results.  </w:t>
      </w:r>
    </w:p>
    <w:p w:rsidR="004F7B63" w:rsidRDefault="004F7B63" w:rsidP="004F7B63">
      <w:pPr>
        <w:pStyle w:val="Normaalweb"/>
      </w:pPr>
      <w:r>
        <w:t xml:space="preserve">In our example, let us examine where and how these concern identifiers </w:t>
      </w:r>
      <w:r w:rsidR="00061265">
        <w:t xml:space="preserve">are </w:t>
      </w:r>
      <w:r>
        <w:t>established.</w:t>
      </w:r>
    </w:p>
    <w:p w:rsidR="00A207E9" w:rsidRPr="00A207E9" w:rsidRDefault="00A207E9" w:rsidP="00A207E9">
      <w:pPr>
        <w:pStyle w:val="Titel"/>
        <w:rPr>
          <w:sz w:val="24"/>
          <w:szCs w:val="24"/>
        </w:rPr>
      </w:pPr>
      <w:r>
        <w:rPr>
          <w:sz w:val="24"/>
          <w:szCs w:val="24"/>
        </w:rPr>
        <w:t>System A – Ambulatory Office System</w:t>
      </w:r>
    </w:p>
    <w:p w:rsidR="004F7B63" w:rsidRDefault="004F7B63" w:rsidP="00D50B26">
      <w:pPr>
        <w:pStyle w:val="Normaalweb"/>
        <w:numPr>
          <w:ilvl w:val="0"/>
          <w:numId w:val="9"/>
        </w:numPr>
      </w:pPr>
      <w:r w:rsidRPr="00946417">
        <w:t>11/20</w:t>
      </w:r>
      <w:r w:rsidR="0068534E">
        <w:t xml:space="preserve">/2013, 10:17am – Encounter Note - </w:t>
      </w:r>
      <w:r w:rsidRPr="00946417">
        <w:t>Asse</w:t>
      </w:r>
      <w:r w:rsidR="0068534E">
        <w:t>ss</w:t>
      </w:r>
      <w:r w:rsidRPr="00946417">
        <w:t>ment:</w:t>
      </w:r>
      <w:r w:rsidR="0068534E">
        <w:t xml:space="preserve"> </w:t>
      </w:r>
      <w:r w:rsidRPr="00946417">
        <w:t>Diabetes, Type 1, Controlled</w:t>
      </w:r>
      <w:r>
        <w:t xml:space="preserve">,  </w:t>
      </w:r>
    </w:p>
    <w:p w:rsidR="004F7B63" w:rsidRDefault="004F7B63" w:rsidP="00D50B26">
      <w:pPr>
        <w:pStyle w:val="Normaalweb"/>
        <w:numPr>
          <w:ilvl w:val="1"/>
          <w:numId w:val="9"/>
        </w:numPr>
      </w:pPr>
      <w:r>
        <w:t>Concern id A.1 previously recorded with additional history.</w:t>
      </w:r>
    </w:p>
    <w:p w:rsidR="004F7B63" w:rsidRPr="00946417" w:rsidRDefault="004F7B63" w:rsidP="00D50B26">
      <w:pPr>
        <w:pStyle w:val="Normaalweb"/>
        <w:numPr>
          <w:ilvl w:val="0"/>
          <w:numId w:val="9"/>
        </w:numPr>
      </w:pPr>
      <w:r>
        <w:t>…</w:t>
      </w:r>
    </w:p>
    <w:p w:rsidR="004F7B63" w:rsidRDefault="004F7B63" w:rsidP="00D50B26">
      <w:pPr>
        <w:pStyle w:val="Normaalweb"/>
        <w:numPr>
          <w:ilvl w:val="0"/>
          <w:numId w:val="9"/>
        </w:numPr>
      </w:pPr>
      <w:r>
        <w:t xml:space="preserve">3/4/2014, 2:45pm – Registration Complaint: Cough &amp; </w:t>
      </w:r>
      <w:proofErr w:type="spellStart"/>
      <w:r>
        <w:t>Dyspnea</w:t>
      </w:r>
      <w:proofErr w:type="spellEnd"/>
      <w:r>
        <w:t xml:space="preserve"> </w:t>
      </w:r>
    </w:p>
    <w:p w:rsidR="004F7B63" w:rsidRDefault="004F7B63" w:rsidP="00D50B26">
      <w:pPr>
        <w:pStyle w:val="Normaalweb"/>
        <w:numPr>
          <w:ilvl w:val="1"/>
          <w:numId w:val="9"/>
        </w:numPr>
      </w:pPr>
      <w:r>
        <w:t>Concern id A.2 – start of a new concern on system A, and current name of the concern.</w:t>
      </w:r>
    </w:p>
    <w:p w:rsidR="004F7B63" w:rsidRDefault="004F7B63" w:rsidP="00D50B26">
      <w:pPr>
        <w:pStyle w:val="Normaalweb"/>
        <w:numPr>
          <w:ilvl w:val="0"/>
          <w:numId w:val="9"/>
        </w:numPr>
      </w:pPr>
      <w:r>
        <w:t xml:space="preserve">3/4/2014, 2:50pm – Encounter </w:t>
      </w:r>
      <w:proofErr w:type="spellStart"/>
      <w:r>
        <w:t>Note.Exam</w:t>
      </w:r>
      <w:proofErr w:type="spellEnd"/>
      <w:r>
        <w:t>:</w:t>
      </w:r>
      <w:r w:rsidR="00061265">
        <w:t xml:space="preserve"> </w:t>
      </w:r>
      <w:r>
        <w:t xml:space="preserve">No Wheeze </w:t>
      </w:r>
    </w:p>
    <w:p w:rsidR="004F7B63" w:rsidRDefault="004F7B63" w:rsidP="00D50B26">
      <w:pPr>
        <w:pStyle w:val="Normaalweb"/>
        <w:numPr>
          <w:ilvl w:val="1"/>
          <w:numId w:val="9"/>
        </w:numPr>
      </w:pPr>
      <w:r>
        <w:t>Concern id A.2 - because the exam finding was recorded in the complaint context “Cough/</w:t>
      </w:r>
      <w:proofErr w:type="spellStart"/>
      <w:r>
        <w:t>Dyspnea</w:t>
      </w:r>
      <w:proofErr w:type="spellEnd"/>
      <w:r>
        <w:t>”.  Some systems may merge all exam into on consolidated exam in which case the exam findings may not necessarily be shown related to the concern, or it might be bound based on static known associations (respiratory exam find</w:t>
      </w:r>
      <w:r w:rsidR="000E11EF">
        <w:t>i</w:t>
      </w:r>
      <w:r>
        <w:t>ngs are relevant for complaints of cough/</w:t>
      </w:r>
      <w:proofErr w:type="spellStart"/>
      <w:r>
        <w:t>dyspnea</w:t>
      </w:r>
      <w:proofErr w:type="spellEnd"/>
      <w:r>
        <w:t xml:space="preserve">).  Alternatively </w:t>
      </w:r>
      <w:r w:rsidR="000E11EF">
        <w:t xml:space="preserve">the </w:t>
      </w:r>
      <w:r>
        <w:t>exam finding</w:t>
      </w:r>
      <w:r w:rsidR="00907CAD">
        <w:t>s</w:t>
      </w:r>
      <w:r>
        <w:t xml:space="preserve"> may be related because they are included in a note that included an assessment related to the concern.  Exam findings would generally be used as naming observations.</w:t>
      </w:r>
    </w:p>
    <w:p w:rsidR="004F7B63" w:rsidRDefault="004F7B63" w:rsidP="00D50B26">
      <w:pPr>
        <w:pStyle w:val="Normaalweb"/>
        <w:numPr>
          <w:ilvl w:val="0"/>
          <w:numId w:val="9"/>
        </w:numPr>
      </w:pPr>
      <w:r>
        <w:t xml:space="preserve">3/4/2014, 2:50pm – Encounter Note. Assessment: Probable Viral URI </w:t>
      </w:r>
      <w:r w:rsidRPr="0000545A">
        <w:t xml:space="preserve"> </w:t>
      </w:r>
    </w:p>
    <w:p w:rsidR="004F7B63" w:rsidRDefault="004F7B63" w:rsidP="00D50B26">
      <w:pPr>
        <w:pStyle w:val="Normaalweb"/>
        <w:numPr>
          <w:ilvl w:val="1"/>
          <w:numId w:val="9"/>
        </w:numPr>
      </w:pPr>
      <w:r w:rsidRPr="0000545A">
        <w:t xml:space="preserve">Concern id </w:t>
      </w:r>
      <w:r>
        <w:t>A.</w:t>
      </w:r>
      <w:r w:rsidRPr="0000545A">
        <w:t>2</w:t>
      </w:r>
      <w:r>
        <w:t xml:space="preserve"> - because of complaint context of encounter.  In the note, the Assessment/Plan section, the “Assessment” (sometimes called “Impression”) is an observation event that names the concern at a point in time.  The name of the concern is now “Probable Viral URI”</w:t>
      </w:r>
    </w:p>
    <w:p w:rsidR="004F7B63" w:rsidRDefault="004F7B63" w:rsidP="00D50B26">
      <w:pPr>
        <w:pStyle w:val="Normaalweb"/>
        <w:numPr>
          <w:ilvl w:val="0"/>
          <w:numId w:val="9"/>
        </w:numPr>
      </w:pPr>
      <w:r>
        <w:t>3/11/2014,</w:t>
      </w:r>
      <w:r w:rsidR="00C54A35">
        <w:t xml:space="preserve"> </w:t>
      </w:r>
      <w:r>
        <w:t xml:space="preserve">9:23am – Registration Complaint: Cough, </w:t>
      </w:r>
      <w:proofErr w:type="spellStart"/>
      <w:r>
        <w:t>Dyspnea</w:t>
      </w:r>
      <w:proofErr w:type="spellEnd"/>
      <w:r>
        <w:t xml:space="preserve"> , Fever  </w:t>
      </w:r>
    </w:p>
    <w:p w:rsidR="004F7B63" w:rsidRDefault="004F7B63" w:rsidP="00D50B26">
      <w:pPr>
        <w:pStyle w:val="Normaalweb"/>
        <w:numPr>
          <w:ilvl w:val="1"/>
          <w:numId w:val="9"/>
        </w:numPr>
      </w:pPr>
      <w:r>
        <w:t xml:space="preserve">Concern id A.3 – At </w:t>
      </w:r>
      <w:r w:rsidR="006A5D2A">
        <w:t xml:space="preserve">the </w:t>
      </w:r>
      <w:r w:rsidR="00E148F6">
        <w:t xml:space="preserve">triage </w:t>
      </w:r>
      <w:r>
        <w:t xml:space="preserve">desk, a </w:t>
      </w:r>
      <w:r w:rsidR="00E148F6">
        <w:t xml:space="preserve">nurse </w:t>
      </w:r>
      <w:r>
        <w:t xml:space="preserve">may not know that the patient had just been seen, and might </w:t>
      </w:r>
      <w:r w:rsidR="00E148F6">
        <w:t xml:space="preserve">without being aware of the existing concern,  </w:t>
      </w:r>
      <w:r>
        <w:t xml:space="preserve">create a new concern.  </w:t>
      </w:r>
      <w:r w:rsidR="006A5D2A">
        <w:t>That can be corrected by  merging</w:t>
      </w:r>
      <w:r>
        <w:t xml:space="preserve"> </w:t>
      </w:r>
      <w:r w:rsidR="006A5D2A">
        <w:t>with</w:t>
      </w:r>
      <w:r>
        <w:t xml:space="preserve"> concern id A.2 after it is realized this represents the same complaint / concern.  As the concern is merged, the name of the concern </w:t>
      </w:r>
      <w:r w:rsidR="006A5D2A">
        <w:t>is</w:t>
      </w:r>
      <w:r>
        <w:t xml:space="preserve"> selected from one or the other.</w:t>
      </w:r>
    </w:p>
    <w:p w:rsidR="004F7B63" w:rsidRDefault="004F7B63" w:rsidP="00D50B26">
      <w:pPr>
        <w:pStyle w:val="Normaalweb"/>
        <w:numPr>
          <w:ilvl w:val="0"/>
          <w:numId w:val="9"/>
        </w:numPr>
      </w:pPr>
      <w:r>
        <w:t xml:space="preserve">3/11/2014 , 9:38am – </w:t>
      </w:r>
      <w:proofErr w:type="spellStart"/>
      <w:r>
        <w:t>EncounterNote.Exam</w:t>
      </w:r>
      <w:proofErr w:type="spellEnd"/>
      <w:r>
        <w:t xml:space="preserve">: Crackles, No Wheeze  </w:t>
      </w:r>
    </w:p>
    <w:p w:rsidR="004F7B63" w:rsidRDefault="004F7B63" w:rsidP="00D50B26">
      <w:pPr>
        <w:pStyle w:val="Normaalweb"/>
        <w:numPr>
          <w:ilvl w:val="1"/>
          <w:numId w:val="9"/>
        </w:numPr>
      </w:pPr>
      <w:r>
        <w:t>Concern id A.2 because of the complaint context</w:t>
      </w:r>
    </w:p>
    <w:p w:rsidR="004F7B63" w:rsidRDefault="004F7B63" w:rsidP="00D50B26">
      <w:pPr>
        <w:pStyle w:val="Normaalweb"/>
        <w:numPr>
          <w:ilvl w:val="0"/>
          <w:numId w:val="9"/>
        </w:numPr>
      </w:pPr>
      <w:r>
        <w:t xml:space="preserve">3/11/2014, 9:38am – </w:t>
      </w:r>
      <w:proofErr w:type="spellStart"/>
      <w:r>
        <w:t>EncounterNote.Exam:Assessment</w:t>
      </w:r>
      <w:proofErr w:type="spellEnd"/>
      <w:r>
        <w:t xml:space="preserve">: Possible CAP </w:t>
      </w:r>
    </w:p>
    <w:p w:rsidR="004F7B63" w:rsidRDefault="004F7B63" w:rsidP="00D50B26">
      <w:pPr>
        <w:pStyle w:val="Normaalweb"/>
        <w:numPr>
          <w:ilvl w:val="1"/>
          <w:numId w:val="9"/>
        </w:numPr>
      </w:pPr>
      <w:r>
        <w:t>Concern id A.2 because of the complaint context.  This is the new name of the concern A.2</w:t>
      </w:r>
    </w:p>
    <w:p w:rsidR="004F7B63" w:rsidRDefault="004F7B63" w:rsidP="00D50B26">
      <w:pPr>
        <w:pStyle w:val="Normaalweb"/>
        <w:numPr>
          <w:ilvl w:val="0"/>
          <w:numId w:val="9"/>
        </w:numPr>
      </w:pPr>
      <w:r>
        <w:t>3/11/2014, 9:38am –</w:t>
      </w:r>
      <w:proofErr w:type="spellStart"/>
      <w:r>
        <w:t>Order:Azithromycin</w:t>
      </w:r>
      <w:proofErr w:type="spellEnd"/>
      <w:r>
        <w:t xml:space="preserve"> </w:t>
      </w:r>
    </w:p>
    <w:p w:rsidR="004F7B63" w:rsidRDefault="004F7B63" w:rsidP="00D50B26">
      <w:pPr>
        <w:pStyle w:val="Normaalweb"/>
        <w:numPr>
          <w:ilvl w:val="1"/>
          <w:numId w:val="9"/>
        </w:numPr>
      </w:pPr>
      <w:r>
        <w:t>Concern id A.2  - placed from the context</w:t>
      </w:r>
    </w:p>
    <w:p w:rsidR="004F7B63" w:rsidRDefault="004F7B63" w:rsidP="00D50B26">
      <w:pPr>
        <w:pStyle w:val="Normaalweb"/>
        <w:numPr>
          <w:ilvl w:val="0"/>
          <w:numId w:val="9"/>
        </w:numPr>
      </w:pPr>
      <w:r>
        <w:t xml:space="preserve">3/11/2014, 9:38am –Orders: CXR, CBC, </w:t>
      </w:r>
      <w:proofErr w:type="spellStart"/>
      <w:r>
        <w:t>Chem</w:t>
      </w:r>
      <w:proofErr w:type="spellEnd"/>
      <w:r>
        <w:t xml:space="preserve"> 7  </w:t>
      </w:r>
    </w:p>
    <w:p w:rsidR="004F7B63" w:rsidRDefault="004F7B63" w:rsidP="00D50B26">
      <w:pPr>
        <w:pStyle w:val="Normaalweb"/>
        <w:numPr>
          <w:ilvl w:val="1"/>
          <w:numId w:val="9"/>
        </w:numPr>
      </w:pPr>
      <w:r>
        <w:lastRenderedPageBreak/>
        <w:t>Concern id A.2 – placed from the context</w:t>
      </w:r>
    </w:p>
    <w:p w:rsidR="004F7B63" w:rsidRDefault="004F7B63" w:rsidP="00D50B26">
      <w:pPr>
        <w:pStyle w:val="Normaalweb"/>
        <w:numPr>
          <w:ilvl w:val="0"/>
          <w:numId w:val="9"/>
        </w:numPr>
      </w:pPr>
      <w:r>
        <w:t xml:space="preserve">3/11/2014, 12:10pm –Lab.WBC: 17.3 </w:t>
      </w:r>
    </w:p>
    <w:p w:rsidR="004F7B63" w:rsidRDefault="004F7B63" w:rsidP="00D50B26">
      <w:pPr>
        <w:pStyle w:val="Normaalweb"/>
        <w:numPr>
          <w:ilvl w:val="1"/>
          <w:numId w:val="9"/>
        </w:numPr>
      </w:pPr>
      <w:r>
        <w:t>Concern id A.2  because result is from ordered under this context</w:t>
      </w:r>
    </w:p>
    <w:p w:rsidR="004F7B63" w:rsidRDefault="004F7B63" w:rsidP="00D50B26">
      <w:pPr>
        <w:pStyle w:val="Normaalweb"/>
        <w:numPr>
          <w:ilvl w:val="0"/>
          <w:numId w:val="9"/>
        </w:numPr>
      </w:pPr>
      <w:r>
        <w:t xml:space="preserve">3/11/2014, 12:11pm –Lab.Glucose:258 </w:t>
      </w:r>
    </w:p>
    <w:p w:rsidR="004F7B63" w:rsidRDefault="004F7B63" w:rsidP="00D50B26">
      <w:pPr>
        <w:pStyle w:val="Normaalweb"/>
        <w:numPr>
          <w:ilvl w:val="1"/>
          <w:numId w:val="9"/>
        </w:numPr>
      </w:pPr>
      <w:r>
        <w:t>Concern id A.2 because of the order</w:t>
      </w:r>
      <w:r w:rsidR="004E1AA5">
        <w:t xml:space="preserve"> there is the</w:t>
      </w:r>
      <w:r>
        <w:t xml:space="preserve"> context of Chem7.  It might later be tagged as part of Concern id A.1 because known relationship that Glucose is relevant for Diabetes, and concern A.1 is named as a child of this term.  Alternatively it might be manually tagged as relevant for concern A.1</w:t>
      </w:r>
      <w:r w:rsidR="004E1AA5">
        <w:t xml:space="preserve"> (Type I Diabetes)</w:t>
      </w:r>
      <w:r>
        <w:t xml:space="preserve">.  </w:t>
      </w:r>
      <w:r w:rsidR="004E1AA5">
        <w:t>The</w:t>
      </w:r>
      <w:r>
        <w:t xml:space="preserve"> same event may be </w:t>
      </w:r>
      <w:r w:rsidR="004E1AA5">
        <w:t xml:space="preserve">tagged </w:t>
      </w:r>
      <w:r>
        <w:t>to multiple concerns.</w:t>
      </w:r>
    </w:p>
    <w:p w:rsidR="004F7B63" w:rsidRDefault="004F7B63" w:rsidP="00D50B26">
      <w:pPr>
        <w:pStyle w:val="Normaalweb"/>
        <w:numPr>
          <w:ilvl w:val="0"/>
          <w:numId w:val="9"/>
        </w:numPr>
      </w:pPr>
      <w:r>
        <w:t>3/12/2014, 1:20pm – Result</w:t>
      </w:r>
      <w:r w:rsidR="00967942">
        <w:t xml:space="preserve"> </w:t>
      </w:r>
      <w:proofErr w:type="spellStart"/>
      <w:r>
        <w:t>CXR:Patchy</w:t>
      </w:r>
      <w:proofErr w:type="spellEnd"/>
      <w:r>
        <w:t xml:space="preserve"> Infiltrate </w:t>
      </w:r>
    </w:p>
    <w:p w:rsidR="004F7B63" w:rsidRDefault="00907CAD" w:rsidP="00D50B26">
      <w:pPr>
        <w:pStyle w:val="Normaalweb"/>
        <w:numPr>
          <w:ilvl w:val="1"/>
          <w:numId w:val="9"/>
        </w:numPr>
      </w:pPr>
      <w:r>
        <w:t>C</w:t>
      </w:r>
      <w:r w:rsidR="004F7B63">
        <w:t>oncern id A.2 because of order</w:t>
      </w:r>
    </w:p>
    <w:p w:rsidR="004F7B63" w:rsidRDefault="004F7B63" w:rsidP="00D50B26">
      <w:pPr>
        <w:pStyle w:val="Normaalweb"/>
        <w:numPr>
          <w:ilvl w:val="0"/>
          <w:numId w:val="9"/>
        </w:numPr>
      </w:pPr>
      <w:r>
        <w:t xml:space="preserve">3/12/2014, 4:32pm – </w:t>
      </w:r>
      <w:proofErr w:type="spellStart"/>
      <w:r>
        <w:t>TelephoneNote:Patient</w:t>
      </w:r>
      <w:proofErr w:type="spellEnd"/>
      <w:r>
        <w:t xml:space="preserve"> advised to go to ED. </w:t>
      </w:r>
    </w:p>
    <w:p w:rsidR="004F7B63" w:rsidRDefault="004F7B63" w:rsidP="00D50B26">
      <w:pPr>
        <w:pStyle w:val="Normaalweb"/>
        <w:numPr>
          <w:ilvl w:val="1"/>
          <w:numId w:val="9"/>
        </w:numPr>
      </w:pPr>
      <w:r>
        <w:t>Concern Id A.2 because of complaint context</w:t>
      </w:r>
    </w:p>
    <w:p w:rsidR="004F7B63" w:rsidRDefault="004F7B63" w:rsidP="004F7B63">
      <w:pPr>
        <w:pStyle w:val="Normaalweb"/>
      </w:pPr>
      <w:r>
        <w:t xml:space="preserve">For sake of edification, the hospital/ED is a separate system, thus concerns are prefixed B.  The patient arrives without </w:t>
      </w:r>
      <w:r w:rsidR="00A10962">
        <w:t xml:space="preserve">an </w:t>
      </w:r>
      <w:r>
        <w:t xml:space="preserve">electronic transmission from </w:t>
      </w:r>
      <w:r w:rsidR="00A10962">
        <w:t xml:space="preserve">the </w:t>
      </w:r>
      <w:r>
        <w:t xml:space="preserve">ambulatory system so </w:t>
      </w:r>
      <w:r w:rsidR="00A10962">
        <w:t>a new concern</w:t>
      </w:r>
      <w:r>
        <w:t xml:space="preserve"> </w:t>
      </w:r>
      <w:r w:rsidR="00A10962">
        <w:t xml:space="preserve">is </w:t>
      </w:r>
      <w:r>
        <w:t xml:space="preserve">started.  If this was the same system, then concern ids could/would be just carried forward.  If </w:t>
      </w:r>
      <w:r w:rsidR="00593C67">
        <w:t>an</w:t>
      </w:r>
      <w:r w:rsidR="00A01854">
        <w:t xml:space="preserve"> </w:t>
      </w:r>
      <w:r w:rsidR="00593C67">
        <w:t xml:space="preserve">electronic </w:t>
      </w:r>
      <w:r>
        <w:t xml:space="preserve">transmission were received </w:t>
      </w:r>
      <w:r w:rsidR="00A10962">
        <w:t xml:space="preserve">the </w:t>
      </w:r>
      <w:r>
        <w:t>history would merged</w:t>
      </w:r>
      <w:r w:rsidR="00402AF5">
        <w:t xml:space="preserve"> and reconciled</w:t>
      </w:r>
      <w:r>
        <w:t xml:space="preserve">.  This is shown later in the example.  </w:t>
      </w:r>
    </w:p>
    <w:p w:rsidR="00A207E9" w:rsidRPr="00A207E9" w:rsidRDefault="00A207E9" w:rsidP="00A207E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Cs w:val="24"/>
        </w:rPr>
      </w:pPr>
      <w:r w:rsidRPr="00A207E9">
        <w:rPr>
          <w:rFonts w:asciiTheme="majorHAnsi" w:eastAsiaTheme="majorEastAsia" w:hAnsiTheme="majorHAnsi" w:cstheme="majorBidi"/>
          <w:color w:val="17365D" w:themeColor="text2" w:themeShade="BF"/>
          <w:spacing w:val="5"/>
          <w:kern w:val="28"/>
          <w:szCs w:val="24"/>
        </w:rPr>
        <w:t>System B – the ED/Hospital System</w:t>
      </w:r>
    </w:p>
    <w:p w:rsidR="004F7B63" w:rsidRDefault="004F7B63" w:rsidP="00D50B26">
      <w:pPr>
        <w:pStyle w:val="Normaalweb"/>
        <w:numPr>
          <w:ilvl w:val="0"/>
          <w:numId w:val="9"/>
        </w:numPr>
      </w:pPr>
      <w:r>
        <w:t xml:space="preserve">3/13/2014, 7:32am – ED Triage Complaint: Cough/SOB/Fever </w:t>
      </w:r>
    </w:p>
    <w:p w:rsidR="004F7B63" w:rsidRDefault="001E4BA9" w:rsidP="00D50B26">
      <w:pPr>
        <w:pStyle w:val="Normaalweb"/>
        <w:numPr>
          <w:ilvl w:val="1"/>
          <w:numId w:val="9"/>
        </w:numPr>
      </w:pPr>
      <w:r>
        <w:t>C</w:t>
      </w:r>
      <w:r w:rsidR="004F7B63">
        <w:t>oncern id B.1 – start of new concern in ED.</w:t>
      </w:r>
    </w:p>
    <w:p w:rsidR="004F7B63" w:rsidRDefault="004F7B63" w:rsidP="00D50B26">
      <w:pPr>
        <w:pStyle w:val="Normaalweb"/>
        <w:numPr>
          <w:ilvl w:val="0"/>
          <w:numId w:val="9"/>
        </w:numPr>
      </w:pPr>
      <w:r>
        <w:t xml:space="preserve">3/13/2014, 7:45am – ED Physician </w:t>
      </w:r>
      <w:proofErr w:type="spellStart"/>
      <w:r>
        <w:t>Note.Exam:Wheeze</w:t>
      </w:r>
      <w:proofErr w:type="spellEnd"/>
      <w:r>
        <w:t xml:space="preserve">, Crackles, Fever </w:t>
      </w:r>
    </w:p>
    <w:p w:rsidR="004F7B63" w:rsidRDefault="001E4BA9" w:rsidP="00D50B26">
      <w:pPr>
        <w:pStyle w:val="Normaalweb"/>
        <w:numPr>
          <w:ilvl w:val="1"/>
          <w:numId w:val="9"/>
        </w:numPr>
      </w:pPr>
      <w:r>
        <w:t>C</w:t>
      </w:r>
      <w:r w:rsidR="004F7B63">
        <w:t>oncern id B.1 because of complaint context of the encounter</w:t>
      </w:r>
    </w:p>
    <w:p w:rsidR="004F7B63" w:rsidRDefault="004F7B63" w:rsidP="00D50B26">
      <w:pPr>
        <w:pStyle w:val="Normaalweb"/>
        <w:numPr>
          <w:ilvl w:val="0"/>
          <w:numId w:val="9"/>
        </w:numPr>
      </w:pPr>
      <w:r>
        <w:t xml:space="preserve">3/13/2014, 7:50am – </w:t>
      </w:r>
      <w:proofErr w:type="spellStart"/>
      <w:r>
        <w:t>ED.Order</w:t>
      </w:r>
      <w:proofErr w:type="spellEnd"/>
      <w:r>
        <w:t xml:space="preserve">: </w:t>
      </w:r>
      <w:proofErr w:type="spellStart"/>
      <w:r>
        <w:t>Rocephin</w:t>
      </w:r>
      <w:proofErr w:type="spellEnd"/>
      <w:r>
        <w:t xml:space="preserve"> </w:t>
      </w:r>
    </w:p>
    <w:p w:rsidR="004F7B63" w:rsidRDefault="001E4BA9" w:rsidP="00D50B26">
      <w:pPr>
        <w:pStyle w:val="Normaalweb"/>
        <w:numPr>
          <w:ilvl w:val="1"/>
          <w:numId w:val="9"/>
        </w:numPr>
      </w:pPr>
      <w:r>
        <w:t>C</w:t>
      </w:r>
      <w:r w:rsidR="004F7B63">
        <w:t>oncern id B.1 because of complaint context of the encounter</w:t>
      </w:r>
    </w:p>
    <w:p w:rsidR="004F7B63" w:rsidRDefault="004F7B63" w:rsidP="00D50B26">
      <w:pPr>
        <w:pStyle w:val="Normaalweb"/>
        <w:numPr>
          <w:ilvl w:val="0"/>
          <w:numId w:val="9"/>
        </w:numPr>
      </w:pPr>
      <w:r>
        <w:t xml:space="preserve">3/13/2014, 8:15am – ED Disposition: Admit to Floor </w:t>
      </w:r>
    </w:p>
    <w:p w:rsidR="004F7B63" w:rsidRDefault="001E4BA9" w:rsidP="00D50B26">
      <w:pPr>
        <w:pStyle w:val="Normaalweb"/>
        <w:numPr>
          <w:ilvl w:val="1"/>
          <w:numId w:val="9"/>
        </w:numPr>
      </w:pPr>
      <w:r>
        <w:t>C</w:t>
      </w:r>
      <w:r w:rsidR="004F7B63">
        <w:t>oncern id B.1 because of complaint context</w:t>
      </w:r>
    </w:p>
    <w:p w:rsidR="004F7B63" w:rsidRDefault="004F7B63" w:rsidP="00D50B26">
      <w:pPr>
        <w:pStyle w:val="Normaalweb"/>
        <w:numPr>
          <w:ilvl w:val="0"/>
          <w:numId w:val="9"/>
        </w:numPr>
      </w:pPr>
      <w:r>
        <w:t xml:space="preserve">3/13/2014, 8:15am – ED </w:t>
      </w:r>
      <w:proofErr w:type="spellStart"/>
      <w:r>
        <w:t>AdmittingDx</w:t>
      </w:r>
      <w:proofErr w:type="spellEnd"/>
      <w:r>
        <w:t xml:space="preserve">: Pneumonia </w:t>
      </w:r>
    </w:p>
    <w:p w:rsidR="004F7B63" w:rsidRDefault="001E4BA9" w:rsidP="00D50B26">
      <w:pPr>
        <w:pStyle w:val="Normaalweb"/>
        <w:numPr>
          <w:ilvl w:val="1"/>
          <w:numId w:val="9"/>
        </w:numPr>
      </w:pPr>
      <w:r>
        <w:t>C</w:t>
      </w:r>
      <w:r w:rsidR="004F7B63">
        <w:t>oncern id B.1 because of complaint context.  This is the new naming observation of the concern</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t xml:space="preserve">3/13/2014, 10:30am – Admit </w:t>
      </w:r>
      <w:proofErr w:type="spellStart"/>
      <w:r>
        <w:t>H&amp;P.Assessment</w:t>
      </w:r>
      <w:proofErr w:type="spellEnd"/>
      <w:r>
        <w:t xml:space="preserve">: Pneumonia </w:t>
      </w:r>
    </w:p>
    <w:p w:rsidR="004F7B63" w:rsidRDefault="001E4BA9" w:rsidP="00D50B26">
      <w:pPr>
        <w:pStyle w:val="Normaalweb"/>
        <w:numPr>
          <w:ilvl w:val="1"/>
          <w:numId w:val="9"/>
        </w:numPr>
      </w:pPr>
      <w:r>
        <w:t>C</w:t>
      </w:r>
      <w:r w:rsidR="004F7B63">
        <w:t>oncern id B.1 - Carried forward from ED because this is the same system.</w:t>
      </w:r>
    </w:p>
    <w:p w:rsidR="004F7B63" w:rsidRDefault="004F7B63" w:rsidP="00D50B26">
      <w:pPr>
        <w:pStyle w:val="Normaalweb"/>
        <w:numPr>
          <w:ilvl w:val="0"/>
          <w:numId w:val="9"/>
        </w:numPr>
      </w:pPr>
      <w:r>
        <w:t xml:space="preserve">3/13/2014, 10:30am – Admit </w:t>
      </w:r>
      <w:proofErr w:type="spellStart"/>
      <w:r>
        <w:t>H&amp;P.Assessement:Diabetes</w:t>
      </w:r>
      <w:proofErr w:type="spellEnd"/>
      <w:r>
        <w:t xml:space="preserve">, Type 1 </w:t>
      </w:r>
    </w:p>
    <w:p w:rsidR="004F7B63" w:rsidRDefault="001E4BA9" w:rsidP="00D50B26">
      <w:pPr>
        <w:pStyle w:val="Normaalweb"/>
        <w:numPr>
          <w:ilvl w:val="1"/>
          <w:numId w:val="9"/>
        </w:numPr>
      </w:pPr>
      <w:r>
        <w:t>C</w:t>
      </w:r>
      <w:r w:rsidR="004F7B63">
        <w:t>oncern id B.2 – started new because Inpatient Resident asked the patient.</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t>3/14/2014, 5:40am – POC Lab.Glucose:456</w:t>
      </w:r>
    </w:p>
    <w:p w:rsidR="004F7B63" w:rsidRDefault="001E4BA9" w:rsidP="00D50B26">
      <w:pPr>
        <w:pStyle w:val="Normaalweb"/>
        <w:numPr>
          <w:ilvl w:val="1"/>
          <w:numId w:val="9"/>
        </w:numPr>
      </w:pPr>
      <w:r>
        <w:t>C</w:t>
      </w:r>
      <w:r w:rsidR="004F7B63">
        <w:t>oncern id B.2 –Lab was ordered under complaint context of inpatient stay “Diabetes, type 1”</w:t>
      </w:r>
    </w:p>
    <w:p w:rsidR="004F7B63" w:rsidRDefault="004F7B63" w:rsidP="00D50B26">
      <w:pPr>
        <w:pStyle w:val="Normaalweb"/>
        <w:numPr>
          <w:ilvl w:val="0"/>
          <w:numId w:val="9"/>
        </w:numPr>
      </w:pPr>
      <w:r>
        <w:t xml:space="preserve">3/14/2014, 5:50am – </w:t>
      </w:r>
      <w:proofErr w:type="spellStart"/>
      <w:r>
        <w:t>Order:Insulin</w:t>
      </w:r>
      <w:proofErr w:type="spellEnd"/>
      <w:r>
        <w:t xml:space="preserve"> Regular</w:t>
      </w:r>
    </w:p>
    <w:p w:rsidR="004F7B63" w:rsidRDefault="001E4BA9" w:rsidP="00D50B26">
      <w:pPr>
        <w:pStyle w:val="Normaalweb"/>
        <w:numPr>
          <w:ilvl w:val="1"/>
          <w:numId w:val="9"/>
        </w:numPr>
      </w:pPr>
      <w:r>
        <w:t>C</w:t>
      </w:r>
      <w:r w:rsidR="004F7B63">
        <w:t>oncern id B.2 – ordered under complaint context</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t xml:space="preserve">3/14/2014, 9:13am – </w:t>
      </w:r>
      <w:proofErr w:type="spellStart"/>
      <w:r>
        <w:t>Lab.Sputum.Gramstain</w:t>
      </w:r>
      <w:proofErr w:type="spellEnd"/>
      <w:r>
        <w:t xml:space="preserve">. Gram Pos </w:t>
      </w:r>
      <w:proofErr w:type="spellStart"/>
      <w:r>
        <w:t>Cocci</w:t>
      </w:r>
      <w:proofErr w:type="spellEnd"/>
      <w:r>
        <w:t xml:space="preserve"> in Pairs</w:t>
      </w:r>
    </w:p>
    <w:p w:rsidR="004F7B63" w:rsidRDefault="004F7B63" w:rsidP="00D50B26">
      <w:pPr>
        <w:pStyle w:val="Normaalweb"/>
        <w:numPr>
          <w:ilvl w:val="1"/>
          <w:numId w:val="9"/>
        </w:numPr>
      </w:pPr>
      <w:r>
        <w:t>Concern ID B.1 because of order context.</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lastRenderedPageBreak/>
        <w:t xml:space="preserve">3/14/2014,10:10am – </w:t>
      </w:r>
      <w:proofErr w:type="spellStart"/>
      <w:r>
        <w:t>SOAP.SubjComplaint:Rash</w:t>
      </w:r>
      <w:proofErr w:type="spellEnd"/>
      <w:r>
        <w:t xml:space="preserve"> / Itch</w:t>
      </w:r>
    </w:p>
    <w:p w:rsidR="004F7B63" w:rsidRDefault="001E4BA9" w:rsidP="00D50B26">
      <w:pPr>
        <w:pStyle w:val="Normaalweb"/>
        <w:numPr>
          <w:ilvl w:val="1"/>
          <w:numId w:val="9"/>
        </w:numPr>
      </w:pPr>
      <w:r>
        <w:t>C</w:t>
      </w:r>
      <w:r w:rsidR="004F7B63">
        <w:t>oncern id B.3</w:t>
      </w:r>
    </w:p>
    <w:p w:rsidR="004F7B63" w:rsidRDefault="004F7B63" w:rsidP="00D50B26">
      <w:pPr>
        <w:pStyle w:val="Normaalweb"/>
        <w:numPr>
          <w:ilvl w:val="0"/>
          <w:numId w:val="9"/>
        </w:numPr>
      </w:pPr>
      <w:r>
        <w:t xml:space="preserve">3/14/2014,10:10am – </w:t>
      </w:r>
      <w:proofErr w:type="spellStart"/>
      <w:r>
        <w:t>SOAP.Exam</w:t>
      </w:r>
      <w:proofErr w:type="spellEnd"/>
      <w:r>
        <w:t xml:space="preserve">: Salmon colored </w:t>
      </w:r>
      <w:proofErr w:type="spellStart"/>
      <w:r>
        <w:t>maculopapular</w:t>
      </w:r>
      <w:proofErr w:type="spellEnd"/>
      <w:r>
        <w:t xml:space="preserve"> Rash </w:t>
      </w:r>
    </w:p>
    <w:p w:rsidR="004F7B63" w:rsidRDefault="001E4BA9" w:rsidP="00D50B26">
      <w:pPr>
        <w:pStyle w:val="Normaalweb"/>
        <w:numPr>
          <w:ilvl w:val="1"/>
          <w:numId w:val="9"/>
        </w:numPr>
      </w:pPr>
      <w:r>
        <w:t>C</w:t>
      </w:r>
      <w:r w:rsidR="004F7B63">
        <w:t>oncern id B.3 - because recorded in context of new complaint</w:t>
      </w:r>
    </w:p>
    <w:p w:rsidR="004F7B63" w:rsidRDefault="004F7B63" w:rsidP="00D50B26">
      <w:pPr>
        <w:pStyle w:val="Normaalweb"/>
        <w:numPr>
          <w:ilvl w:val="0"/>
          <w:numId w:val="9"/>
        </w:numPr>
      </w:pPr>
      <w:r>
        <w:t xml:space="preserve">3/14/2014, 10:10am – </w:t>
      </w:r>
      <w:proofErr w:type="spellStart"/>
      <w:r>
        <w:t>SOAP.Assessment</w:t>
      </w:r>
      <w:proofErr w:type="spellEnd"/>
      <w:r>
        <w:t xml:space="preserve">: Rash - Likely Drug Reaction </w:t>
      </w:r>
    </w:p>
    <w:p w:rsidR="004F7B63" w:rsidRDefault="001E4BA9" w:rsidP="00D50B26">
      <w:pPr>
        <w:pStyle w:val="Normaalweb"/>
        <w:numPr>
          <w:ilvl w:val="1"/>
          <w:numId w:val="9"/>
        </w:numPr>
      </w:pPr>
      <w:r>
        <w:t>C</w:t>
      </w:r>
      <w:r w:rsidR="004F7B63">
        <w:t>oncern id B.3 renames the concern.</w:t>
      </w:r>
    </w:p>
    <w:p w:rsidR="004F7B63" w:rsidRDefault="004F7B63" w:rsidP="00D50B26">
      <w:pPr>
        <w:pStyle w:val="Normaalweb"/>
        <w:numPr>
          <w:ilvl w:val="0"/>
          <w:numId w:val="9"/>
        </w:numPr>
      </w:pPr>
      <w:r>
        <w:t xml:space="preserve">3/14/2014, 10:10am – Order: discontinue </w:t>
      </w:r>
      <w:proofErr w:type="spellStart"/>
      <w:r>
        <w:t>Rocephin</w:t>
      </w:r>
      <w:proofErr w:type="spellEnd"/>
    </w:p>
    <w:p w:rsidR="004F7B63" w:rsidRDefault="001E4BA9" w:rsidP="00D50B26">
      <w:pPr>
        <w:pStyle w:val="Normaalweb"/>
        <w:numPr>
          <w:ilvl w:val="1"/>
          <w:numId w:val="9"/>
        </w:numPr>
      </w:pPr>
      <w:r>
        <w:t>C</w:t>
      </w:r>
      <w:r w:rsidR="004F7B63">
        <w:t>oncern id B.3 &amp; B.1.  Discontinue is from B.3, but Start was from B.1</w:t>
      </w:r>
    </w:p>
    <w:p w:rsidR="004F7B63" w:rsidRDefault="004F7B63" w:rsidP="00D50B26">
      <w:pPr>
        <w:pStyle w:val="Normaalweb"/>
        <w:numPr>
          <w:ilvl w:val="0"/>
          <w:numId w:val="9"/>
        </w:numPr>
      </w:pPr>
      <w:r>
        <w:t xml:space="preserve">3/14/2014, 10:10am – Allergy: </w:t>
      </w:r>
      <w:proofErr w:type="spellStart"/>
      <w:r>
        <w:t>Rocephin</w:t>
      </w:r>
      <w:proofErr w:type="spellEnd"/>
      <w:r>
        <w:t xml:space="preserve">, Reaction Rash </w:t>
      </w:r>
    </w:p>
    <w:p w:rsidR="004F7B63" w:rsidRDefault="004F7B63" w:rsidP="00D50B26">
      <w:pPr>
        <w:pStyle w:val="Normaalweb"/>
        <w:numPr>
          <w:ilvl w:val="1"/>
          <w:numId w:val="9"/>
        </w:numPr>
      </w:pPr>
      <w:r>
        <w:t>Concern id B.3 &amp; B.4.  Allergies are concerns of themselves, so a new allergy concern is created in this event.  In this case the same observation history relevant to both an active problem “Likely Drug Reaction” and the allergy “</w:t>
      </w:r>
      <w:proofErr w:type="spellStart"/>
      <w:r>
        <w:t>Rocephin</w:t>
      </w:r>
      <w:proofErr w:type="spellEnd"/>
      <w:r>
        <w:t>”.</w:t>
      </w:r>
    </w:p>
    <w:p w:rsidR="004F7B63" w:rsidRDefault="004F7B63" w:rsidP="00D50B26">
      <w:pPr>
        <w:pStyle w:val="Normaalweb"/>
        <w:numPr>
          <w:ilvl w:val="0"/>
          <w:numId w:val="9"/>
        </w:numPr>
      </w:pPr>
      <w:r>
        <w:t xml:space="preserve">3/14/2014, 10:10am – </w:t>
      </w:r>
      <w:proofErr w:type="spellStart"/>
      <w:r>
        <w:t>SOAP.Assessment</w:t>
      </w:r>
      <w:proofErr w:type="spellEnd"/>
      <w:r>
        <w:t xml:space="preserve">: Diabetes, Type 1, Uncontrolled </w:t>
      </w:r>
    </w:p>
    <w:p w:rsidR="004F7B63" w:rsidRDefault="004F7B63" w:rsidP="00D50B26">
      <w:pPr>
        <w:pStyle w:val="Normaalweb"/>
        <w:numPr>
          <w:ilvl w:val="1"/>
          <w:numId w:val="9"/>
        </w:numPr>
      </w:pPr>
      <w:r>
        <w:t>Concern id B.2 - renamed.  In the problem list this now reads “Diabetes, type 1, Uncontrolled”</w:t>
      </w:r>
    </w:p>
    <w:p w:rsidR="004F7B63" w:rsidRDefault="004F7B63" w:rsidP="00D50B26">
      <w:pPr>
        <w:pStyle w:val="Normaalweb"/>
        <w:numPr>
          <w:ilvl w:val="0"/>
          <w:numId w:val="9"/>
        </w:numPr>
      </w:pPr>
      <w:r>
        <w:t xml:space="preserve">3/14/2014, 10:10am – Order: Increase </w:t>
      </w:r>
      <w:proofErr w:type="spellStart"/>
      <w:r>
        <w:t>Lantus</w:t>
      </w:r>
      <w:proofErr w:type="spellEnd"/>
    </w:p>
    <w:p w:rsidR="004F7B63" w:rsidRDefault="001E4BA9" w:rsidP="00D50B26">
      <w:pPr>
        <w:pStyle w:val="Normaalweb"/>
        <w:numPr>
          <w:ilvl w:val="1"/>
          <w:numId w:val="9"/>
        </w:numPr>
      </w:pPr>
      <w:r>
        <w:t>C</w:t>
      </w:r>
      <w:r w:rsidR="004F7B63">
        <w:t>oncern id B.2 - because place in context of concern.</w:t>
      </w:r>
    </w:p>
    <w:p w:rsidR="004F7B63" w:rsidRDefault="004F7B63" w:rsidP="00D50B26">
      <w:pPr>
        <w:pStyle w:val="Normaalweb"/>
        <w:numPr>
          <w:ilvl w:val="0"/>
          <w:numId w:val="9"/>
        </w:numPr>
      </w:pPr>
      <w:r>
        <w:t xml:space="preserve">3/14/2014, 10:10am – </w:t>
      </w:r>
      <w:proofErr w:type="spellStart"/>
      <w:r>
        <w:t>SOAP.Assessment</w:t>
      </w:r>
      <w:proofErr w:type="spellEnd"/>
      <w:r>
        <w:t>: Pneumonia, likely Pneumococcal, Improving</w:t>
      </w:r>
    </w:p>
    <w:p w:rsidR="004F7B63" w:rsidRDefault="004F7B63" w:rsidP="00D50B26">
      <w:pPr>
        <w:pStyle w:val="Normaalweb"/>
        <w:numPr>
          <w:ilvl w:val="1"/>
          <w:numId w:val="9"/>
        </w:numPr>
      </w:pPr>
      <w:r>
        <w:t xml:space="preserve">Concern id B.1 – renamed.  </w:t>
      </w:r>
    </w:p>
    <w:p w:rsidR="004F7B63" w:rsidRDefault="004F7B63" w:rsidP="00D50B26">
      <w:pPr>
        <w:pStyle w:val="Normaalweb"/>
        <w:numPr>
          <w:ilvl w:val="0"/>
          <w:numId w:val="9"/>
        </w:numPr>
      </w:pPr>
      <w:r>
        <w:t xml:space="preserve">3/14/2014, 10:10am  - Order: </w:t>
      </w:r>
      <w:proofErr w:type="spellStart"/>
      <w:r>
        <w:t>Levaquin</w:t>
      </w:r>
      <w:proofErr w:type="spellEnd"/>
      <w:r>
        <w:t xml:space="preserve"> </w:t>
      </w:r>
    </w:p>
    <w:p w:rsidR="004F7B63" w:rsidRDefault="004F7B63" w:rsidP="00D50B26">
      <w:pPr>
        <w:pStyle w:val="Normaalweb"/>
        <w:numPr>
          <w:ilvl w:val="1"/>
          <w:numId w:val="9"/>
        </w:numPr>
      </w:pPr>
      <w:r>
        <w:t xml:space="preserve">Concern id B.1 </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t xml:space="preserve">3/15/2014, 11:15am – </w:t>
      </w:r>
      <w:proofErr w:type="spellStart"/>
      <w:r>
        <w:t>DischargeDx</w:t>
      </w:r>
      <w:proofErr w:type="spellEnd"/>
      <w:r>
        <w:t>: Pneumococcal Pneumonia –</w:t>
      </w:r>
    </w:p>
    <w:p w:rsidR="004F7B63" w:rsidRDefault="004F7B63" w:rsidP="00D50B26">
      <w:pPr>
        <w:pStyle w:val="Normaalweb"/>
        <w:numPr>
          <w:ilvl w:val="1"/>
          <w:numId w:val="9"/>
        </w:numPr>
      </w:pPr>
      <w:r>
        <w:t>Concern id B.1</w:t>
      </w:r>
    </w:p>
    <w:p w:rsidR="004F7B63" w:rsidRDefault="004F7B63" w:rsidP="00D50B26">
      <w:pPr>
        <w:pStyle w:val="Normaalweb"/>
        <w:numPr>
          <w:ilvl w:val="0"/>
          <w:numId w:val="9"/>
        </w:numPr>
      </w:pPr>
      <w:r>
        <w:t xml:space="preserve">3/15/2014, 11:15am – </w:t>
      </w:r>
      <w:proofErr w:type="spellStart"/>
      <w:r>
        <w:t>DischargeDx</w:t>
      </w:r>
      <w:proofErr w:type="spellEnd"/>
      <w:r>
        <w:t>: Probable Asthma</w:t>
      </w:r>
    </w:p>
    <w:p w:rsidR="004F7B63" w:rsidRDefault="004F7B63" w:rsidP="00D50B26">
      <w:pPr>
        <w:pStyle w:val="Normaalweb"/>
        <w:numPr>
          <w:ilvl w:val="1"/>
          <w:numId w:val="9"/>
        </w:numPr>
      </w:pPr>
      <w:r>
        <w:t xml:space="preserve">Concern id B.5 </w:t>
      </w:r>
    </w:p>
    <w:p w:rsidR="004F7B63" w:rsidRDefault="004F7B63" w:rsidP="00D50B26">
      <w:pPr>
        <w:pStyle w:val="Normaalweb"/>
        <w:numPr>
          <w:ilvl w:val="0"/>
          <w:numId w:val="9"/>
        </w:numPr>
      </w:pPr>
      <w:r>
        <w:t xml:space="preserve">3/15/2014, 11:15am – </w:t>
      </w:r>
      <w:proofErr w:type="spellStart"/>
      <w:r>
        <w:t>DischargeDx</w:t>
      </w:r>
      <w:proofErr w:type="spellEnd"/>
      <w:r>
        <w:t xml:space="preserve">: Diabetes, Type 1 </w:t>
      </w:r>
    </w:p>
    <w:p w:rsidR="004F7B63" w:rsidRDefault="004F7B63" w:rsidP="00D50B26">
      <w:pPr>
        <w:pStyle w:val="Normaalweb"/>
        <w:numPr>
          <w:ilvl w:val="1"/>
          <w:numId w:val="9"/>
        </w:numPr>
      </w:pPr>
      <w:r>
        <w:t>Concern id B.2</w:t>
      </w:r>
    </w:p>
    <w:p w:rsidR="004F7B63" w:rsidRDefault="004F7B63" w:rsidP="00D50B26">
      <w:pPr>
        <w:pStyle w:val="Normaalweb"/>
        <w:numPr>
          <w:ilvl w:val="0"/>
          <w:numId w:val="9"/>
        </w:numPr>
      </w:pPr>
      <w:r>
        <w:t xml:space="preserve">3/15/2014, 11:15am – </w:t>
      </w:r>
      <w:proofErr w:type="spellStart"/>
      <w:r>
        <w:t>DischargeSummary.Allergies</w:t>
      </w:r>
      <w:proofErr w:type="spellEnd"/>
      <w:r>
        <w:t xml:space="preserve">: </w:t>
      </w:r>
      <w:proofErr w:type="spellStart"/>
      <w:r>
        <w:t>Rocephin</w:t>
      </w:r>
      <w:proofErr w:type="spellEnd"/>
    </w:p>
    <w:p w:rsidR="004F7B63" w:rsidRDefault="004F7B63" w:rsidP="00D50B26">
      <w:pPr>
        <w:pStyle w:val="Normaalweb"/>
        <w:numPr>
          <w:ilvl w:val="1"/>
          <w:numId w:val="9"/>
        </w:numPr>
      </w:pPr>
      <w:r>
        <w:t>Concern id B.4</w:t>
      </w:r>
    </w:p>
    <w:p w:rsidR="004F7B63" w:rsidRDefault="004F7B63" w:rsidP="00D50B26">
      <w:pPr>
        <w:pStyle w:val="Normaalweb"/>
        <w:numPr>
          <w:ilvl w:val="0"/>
          <w:numId w:val="9"/>
        </w:numPr>
      </w:pPr>
      <w:r>
        <w:t xml:space="preserve">3/15/2014, 11:15am – Discharge Medication: </w:t>
      </w:r>
      <w:proofErr w:type="spellStart"/>
      <w:r>
        <w:t>Levaquin</w:t>
      </w:r>
      <w:proofErr w:type="spellEnd"/>
      <w:r>
        <w:t xml:space="preserve"> </w:t>
      </w:r>
    </w:p>
    <w:p w:rsidR="004F7B63" w:rsidRDefault="004F7B63" w:rsidP="00D50B26">
      <w:pPr>
        <w:pStyle w:val="Normaalweb"/>
        <w:numPr>
          <w:ilvl w:val="1"/>
          <w:numId w:val="9"/>
        </w:numPr>
      </w:pPr>
      <w:r>
        <w:t>Concern id B.1</w:t>
      </w:r>
    </w:p>
    <w:p w:rsidR="004F7B63" w:rsidRDefault="004F7B63" w:rsidP="00D50B26">
      <w:pPr>
        <w:pStyle w:val="Normaalweb"/>
        <w:numPr>
          <w:ilvl w:val="0"/>
          <w:numId w:val="9"/>
        </w:numPr>
      </w:pPr>
      <w:r>
        <w:t xml:space="preserve">3/15/2014, 11:20am – Hospital Disposition: Discharge </w:t>
      </w:r>
    </w:p>
    <w:p w:rsidR="004F7B63" w:rsidRDefault="004F7B63" w:rsidP="00D50B26">
      <w:pPr>
        <w:pStyle w:val="Normaalweb"/>
        <w:numPr>
          <w:ilvl w:val="1"/>
          <w:numId w:val="9"/>
        </w:numPr>
      </w:pPr>
      <w:r>
        <w:t>Concern id B.1 - because admitted under this concern.</w:t>
      </w:r>
    </w:p>
    <w:p w:rsidR="004F7B63" w:rsidRDefault="004F7B63" w:rsidP="00402AF5">
      <w:pPr>
        <w:pStyle w:val="Normaalweb"/>
      </w:pPr>
      <w:r>
        <w:t xml:space="preserve">For sake of edification, assume </w:t>
      </w:r>
      <w:r w:rsidR="00593C67">
        <w:t xml:space="preserve">the </w:t>
      </w:r>
      <w:r>
        <w:t xml:space="preserve">ambulatory system now receives electronic summary of ED and hospital stay </w:t>
      </w:r>
      <w:r w:rsidR="003323F5">
        <w:t xml:space="preserve">documentation </w:t>
      </w:r>
      <w:r>
        <w:t xml:space="preserve">with concern tracking </w:t>
      </w:r>
      <w:r w:rsidR="003323F5">
        <w:t>identifications</w:t>
      </w:r>
      <w:r>
        <w:t xml:space="preserve">. </w:t>
      </w:r>
    </w:p>
    <w:p w:rsidR="00A207E9" w:rsidRPr="00A207E9" w:rsidRDefault="00A207E9" w:rsidP="00A207E9">
      <w:pPr>
        <w:pStyle w:val="Titel"/>
        <w:rPr>
          <w:sz w:val="24"/>
          <w:szCs w:val="24"/>
        </w:rPr>
      </w:pPr>
      <w:r>
        <w:rPr>
          <w:sz w:val="24"/>
          <w:szCs w:val="24"/>
        </w:rPr>
        <w:t>System A – Ambulatory Office System</w:t>
      </w:r>
    </w:p>
    <w:p w:rsidR="004F7B63" w:rsidRDefault="004F7B63" w:rsidP="00D50B26">
      <w:pPr>
        <w:pStyle w:val="Normaalweb"/>
        <w:numPr>
          <w:ilvl w:val="0"/>
          <w:numId w:val="9"/>
        </w:numPr>
      </w:pPr>
      <w:r>
        <w:t xml:space="preserve">3/20/2014, 9:40am – </w:t>
      </w:r>
      <w:proofErr w:type="spellStart"/>
      <w:r>
        <w:t>RegistrationComplaint</w:t>
      </w:r>
      <w:proofErr w:type="spellEnd"/>
      <w:r>
        <w:t xml:space="preserve">: Hospital F/U </w:t>
      </w:r>
    </w:p>
    <w:p w:rsidR="004F7B63" w:rsidRDefault="004F7B63" w:rsidP="00D50B26">
      <w:pPr>
        <w:pStyle w:val="Normaalweb"/>
        <w:numPr>
          <w:ilvl w:val="1"/>
          <w:numId w:val="9"/>
        </w:numPr>
      </w:pPr>
      <w:r>
        <w:t xml:space="preserve">Concern id A.4 – new.  But, </w:t>
      </w:r>
      <w:r w:rsidR="00002A89">
        <w:t xml:space="preserve">the </w:t>
      </w:r>
      <w:r>
        <w:t xml:space="preserve">physician reads the electronic discharge documentation from hospital and merges that history.  He recognizes the </w:t>
      </w:r>
      <w:r w:rsidR="00593C67">
        <w:t xml:space="preserve">hospital </w:t>
      </w:r>
      <w:r>
        <w:t xml:space="preserve">Discharge </w:t>
      </w:r>
      <w:proofErr w:type="spellStart"/>
      <w:r>
        <w:t>Dx</w:t>
      </w:r>
      <w:proofErr w:type="spellEnd"/>
      <w:r>
        <w:t xml:space="preserve"> “Pneumococcal Pneumonia” (concern ID B.1) represents the item on his problem list called “Possible CAP” </w:t>
      </w:r>
      <w:r w:rsidR="00002A89">
        <w:t>(Concern ID A.2)</w:t>
      </w:r>
      <w:r>
        <w:t>.  He drags the “Pneumococcal Pneumonia” onto “</w:t>
      </w:r>
      <w:proofErr w:type="spellStart"/>
      <w:r>
        <w:t>Possbile</w:t>
      </w:r>
      <w:proofErr w:type="spellEnd"/>
      <w:r>
        <w:t xml:space="preserve"> CAP” and gets a dialog “Would you like merge these problems? Y/N”.  His problem list item is now named “Pneumococcal Pneumonia” because that is the more recent naming observation. </w:t>
      </w:r>
    </w:p>
    <w:p w:rsidR="004F7B63" w:rsidRDefault="004F7B63" w:rsidP="00D50B26">
      <w:pPr>
        <w:pStyle w:val="Normaalweb"/>
        <w:numPr>
          <w:ilvl w:val="1"/>
          <w:numId w:val="9"/>
        </w:numPr>
      </w:pPr>
      <w:r>
        <w:lastRenderedPageBreak/>
        <w:t>Similarly, he recognizes that the hospitals “Diabetes Type 1” (Concern ID B.2) is his “Diabetes Type 1” (Concern id A.1) and merges these.</w:t>
      </w:r>
    </w:p>
    <w:p w:rsidR="004F7B63" w:rsidRDefault="004F7B63" w:rsidP="00D50B26">
      <w:pPr>
        <w:pStyle w:val="Normaalweb"/>
        <w:numPr>
          <w:ilvl w:val="1"/>
          <w:numId w:val="9"/>
        </w:numPr>
      </w:pPr>
      <w:r>
        <w:t>He adds the problems B.5 as a new problem.  In his system this is concern id A.5.  This history from the hospital is already there.</w:t>
      </w:r>
    </w:p>
    <w:p w:rsidR="004F7B63" w:rsidRDefault="004F7B63" w:rsidP="00D50B26">
      <w:pPr>
        <w:pStyle w:val="Normaalweb"/>
        <w:numPr>
          <w:ilvl w:val="0"/>
          <w:numId w:val="9"/>
        </w:numPr>
      </w:pPr>
      <w:r>
        <w:t xml:space="preserve">3/20/2014, 10:15 am – Office </w:t>
      </w:r>
      <w:proofErr w:type="spellStart"/>
      <w:r>
        <w:t>Spirometry</w:t>
      </w:r>
      <w:proofErr w:type="spellEnd"/>
      <w:r>
        <w:t>: &lt;report&gt;</w:t>
      </w:r>
    </w:p>
    <w:p w:rsidR="004F7B63" w:rsidRDefault="00002A89" w:rsidP="00D50B26">
      <w:pPr>
        <w:pStyle w:val="Normaalweb"/>
        <w:numPr>
          <w:ilvl w:val="1"/>
          <w:numId w:val="9"/>
        </w:numPr>
      </w:pPr>
      <w:r>
        <w:t>C</w:t>
      </w:r>
      <w:r w:rsidR="004F7B63">
        <w:t>oncern id A.5.  Note that the reference to observations/events may be discrete data, or very often large blobs such as pictures, or scanned documentation.</w:t>
      </w:r>
    </w:p>
    <w:p w:rsidR="004F7B63" w:rsidRDefault="004F7B63" w:rsidP="00D50B26">
      <w:pPr>
        <w:pStyle w:val="Normaalweb"/>
        <w:numPr>
          <w:ilvl w:val="0"/>
          <w:numId w:val="9"/>
        </w:numPr>
      </w:pPr>
      <w:r>
        <w:t xml:space="preserve">3/20/2014, 10:15am – </w:t>
      </w:r>
      <w:proofErr w:type="spellStart"/>
      <w:r>
        <w:t>EncounterNote.Exam</w:t>
      </w:r>
      <w:proofErr w:type="spellEnd"/>
      <w:r>
        <w:t xml:space="preserve">: Wheeze </w:t>
      </w:r>
    </w:p>
    <w:p w:rsidR="004F7B63" w:rsidRDefault="004F7B63" w:rsidP="00D50B26">
      <w:pPr>
        <w:pStyle w:val="Normaalweb"/>
        <w:numPr>
          <w:ilvl w:val="1"/>
          <w:numId w:val="9"/>
        </w:numPr>
      </w:pPr>
      <w:r>
        <w:t>Concern id A.2 &amp;/or A.5, depending on how /where he records this, provides additional problem (concern) tagging and system function to automatically bind known relevant relationships.</w:t>
      </w:r>
    </w:p>
    <w:p w:rsidR="004F7B63" w:rsidRDefault="004F7B63" w:rsidP="00D50B26">
      <w:pPr>
        <w:pStyle w:val="Normaalweb"/>
        <w:numPr>
          <w:ilvl w:val="0"/>
          <w:numId w:val="9"/>
        </w:numPr>
      </w:pPr>
      <w:r>
        <w:t xml:space="preserve">3/20/2014, 10:15am – </w:t>
      </w:r>
      <w:proofErr w:type="spellStart"/>
      <w:r>
        <w:t>EncounterNote.Assessment:Recent</w:t>
      </w:r>
      <w:proofErr w:type="spellEnd"/>
      <w:r>
        <w:t xml:space="preserve"> Pneumococcal Pneumonia. </w:t>
      </w:r>
    </w:p>
    <w:p w:rsidR="004F7B63" w:rsidRDefault="00002A89" w:rsidP="00D50B26">
      <w:pPr>
        <w:pStyle w:val="Normaalweb"/>
        <w:numPr>
          <w:ilvl w:val="1"/>
          <w:numId w:val="9"/>
        </w:numPr>
      </w:pPr>
      <w:r>
        <w:t>C</w:t>
      </w:r>
      <w:r w:rsidR="004F7B63">
        <w:t>oncern id A.2 – The naming observation looks the same as the hospital, but this is an additional time point where this is known state /name of this concern.  The observation timing and verification is important for decision support systems to know if the problem is stale or not.</w:t>
      </w:r>
    </w:p>
    <w:p w:rsidR="004F7B63" w:rsidRDefault="004F7B63" w:rsidP="00D50B26">
      <w:pPr>
        <w:pStyle w:val="Normaalweb"/>
        <w:numPr>
          <w:ilvl w:val="0"/>
          <w:numId w:val="9"/>
        </w:numPr>
      </w:pPr>
      <w:r>
        <w:t xml:space="preserve">3/20/2014, 10:15am – </w:t>
      </w:r>
      <w:proofErr w:type="spellStart"/>
      <w:r>
        <w:t>EncounterNote.Assessment:Asthma</w:t>
      </w:r>
      <w:proofErr w:type="spellEnd"/>
      <w:r>
        <w:t xml:space="preserve"> </w:t>
      </w:r>
    </w:p>
    <w:p w:rsidR="004F7B63" w:rsidRDefault="00002A89" w:rsidP="00D50B26">
      <w:pPr>
        <w:pStyle w:val="Normaalweb"/>
        <w:numPr>
          <w:ilvl w:val="1"/>
          <w:numId w:val="9"/>
        </w:numPr>
      </w:pPr>
      <w:r>
        <w:t>Concern</w:t>
      </w:r>
      <w:r w:rsidR="004F7B63">
        <w:t xml:space="preserve"> id A.5</w:t>
      </w:r>
    </w:p>
    <w:p w:rsidR="004F7B63" w:rsidRDefault="004F7B63" w:rsidP="00D50B26">
      <w:pPr>
        <w:pStyle w:val="Normaalweb"/>
        <w:numPr>
          <w:ilvl w:val="0"/>
          <w:numId w:val="9"/>
        </w:numPr>
      </w:pPr>
      <w:r>
        <w:t>…</w:t>
      </w:r>
    </w:p>
    <w:p w:rsidR="004F7B63" w:rsidRDefault="004F7B63" w:rsidP="00D50B26">
      <w:pPr>
        <w:pStyle w:val="Normaalweb"/>
        <w:numPr>
          <w:ilvl w:val="0"/>
          <w:numId w:val="9"/>
        </w:numPr>
      </w:pPr>
      <w:r>
        <w:t xml:space="preserve">4/20/2014, 3:45pm – </w:t>
      </w:r>
      <w:proofErr w:type="spellStart"/>
      <w:r>
        <w:t>EncounterNote.Assessment:Pneumococcal</w:t>
      </w:r>
      <w:proofErr w:type="spellEnd"/>
      <w:r>
        <w:t xml:space="preserve"> Pneumonia – resolved </w:t>
      </w:r>
    </w:p>
    <w:p w:rsidR="004F7B63" w:rsidRPr="0051056C" w:rsidRDefault="004F7B63" w:rsidP="00D50B26">
      <w:pPr>
        <w:pStyle w:val="Normaalweb"/>
        <w:numPr>
          <w:ilvl w:val="1"/>
          <w:numId w:val="9"/>
        </w:numPr>
      </w:pPr>
      <w:r>
        <w:t xml:space="preserve">Concern  id A.2 now marked ‘inactive’.  Additionally, the PCP may wish to create a new concern A.6 in the patients ‘Past Medical History’ representing the fact that this may affect his risk of pulmonary issues in the future.  In this case the PCP might click on the item “Pneumococcal Pneumonia – resolved” and select “add to Past Medical History”, which makes a reference of the concern A.2, including all </w:t>
      </w:r>
      <w:proofErr w:type="spellStart"/>
      <w:r>
        <w:t>it’s</w:t>
      </w:r>
      <w:proofErr w:type="spellEnd"/>
      <w:r>
        <w:t xml:space="preserve"> history.</w:t>
      </w:r>
    </w:p>
    <w:p w:rsidR="004F7B63" w:rsidRDefault="00002A89" w:rsidP="004F7B63">
      <w:pPr>
        <w:rPr>
          <w:rFonts w:cs="Times New Roman"/>
          <w:szCs w:val="24"/>
        </w:rPr>
      </w:pPr>
      <w:r>
        <w:rPr>
          <w:rFonts w:cs="Times New Roman"/>
          <w:szCs w:val="24"/>
        </w:rPr>
        <w:t>This</w:t>
      </w:r>
      <w:r w:rsidR="004F7B63" w:rsidRPr="00761828">
        <w:rPr>
          <w:rFonts w:cs="Times New Roman"/>
          <w:szCs w:val="24"/>
        </w:rPr>
        <w:t xml:space="preserve"> is a very simple example – much more simple than exists in real patients where the history of events is hard to follow because problems/concerns are </w:t>
      </w:r>
      <w:r>
        <w:rPr>
          <w:rFonts w:cs="Times New Roman"/>
          <w:szCs w:val="24"/>
        </w:rPr>
        <w:t>dynamic</w:t>
      </w:r>
      <w:r w:rsidR="004F7B63" w:rsidRPr="00761828">
        <w:rPr>
          <w:rFonts w:cs="Times New Roman"/>
          <w:szCs w:val="24"/>
        </w:rPr>
        <w:t xml:space="preserve"> and the thinking about the </w:t>
      </w:r>
      <w:r>
        <w:rPr>
          <w:rFonts w:cs="Times New Roman"/>
          <w:szCs w:val="24"/>
        </w:rPr>
        <w:t xml:space="preserve">concern </w:t>
      </w:r>
      <w:r w:rsidR="004F7B63" w:rsidRPr="00761828">
        <w:rPr>
          <w:rFonts w:cs="Times New Roman"/>
          <w:szCs w:val="24"/>
        </w:rPr>
        <w:t xml:space="preserve">evolves over time.  But the benefits </w:t>
      </w:r>
      <w:r>
        <w:rPr>
          <w:rFonts w:cs="Times New Roman"/>
          <w:szCs w:val="24"/>
        </w:rPr>
        <w:t>of a health concern system are evident</w:t>
      </w:r>
      <w:r w:rsidR="004F7B63" w:rsidRPr="00761828">
        <w:rPr>
          <w:rFonts w:cs="Times New Roman"/>
          <w:szCs w:val="24"/>
        </w:rPr>
        <w:t xml:space="preserve"> because a history can </w:t>
      </w:r>
      <w:r>
        <w:rPr>
          <w:rFonts w:cs="Times New Roman"/>
          <w:szCs w:val="24"/>
        </w:rPr>
        <w:t>n</w:t>
      </w:r>
      <w:r w:rsidR="004F7B63" w:rsidRPr="00761828">
        <w:rPr>
          <w:rFonts w:cs="Times New Roman"/>
          <w:szCs w:val="24"/>
        </w:rPr>
        <w:t xml:space="preserve">ow be constructed for each concern separately.  For example, if the PCP is interested in what has been happening with Diabetes, and how/why the </w:t>
      </w:r>
      <w:proofErr w:type="spellStart"/>
      <w:r w:rsidR="004F7B63" w:rsidRPr="00761828">
        <w:rPr>
          <w:rFonts w:cs="Times New Roman"/>
          <w:szCs w:val="24"/>
        </w:rPr>
        <w:t>Lantus</w:t>
      </w:r>
      <w:proofErr w:type="spellEnd"/>
      <w:r w:rsidR="004F7B63" w:rsidRPr="00761828">
        <w:rPr>
          <w:rFonts w:cs="Times New Roman"/>
          <w:szCs w:val="24"/>
        </w:rPr>
        <w:t xml:space="preserve"> was increased in the hospital – he can easily see the history of only events that are associated with concern id A.1.  This might look like:</w:t>
      </w:r>
    </w:p>
    <w:tbl>
      <w:tblPr>
        <w:tblStyle w:val="Tabelraster"/>
        <w:tblW w:w="0" w:type="auto"/>
        <w:tblInd w:w="360" w:type="dxa"/>
        <w:tblLook w:val="04A0"/>
      </w:tblPr>
      <w:tblGrid>
        <w:gridCol w:w="2442"/>
        <w:gridCol w:w="7160"/>
      </w:tblGrid>
      <w:tr w:rsidR="00CA6CF1" w:rsidTr="00624B81">
        <w:tc>
          <w:tcPr>
            <w:tcW w:w="2442" w:type="dxa"/>
          </w:tcPr>
          <w:p w:rsidR="00CA6CF1" w:rsidRDefault="00CA6CF1" w:rsidP="00624B81">
            <w:pPr>
              <w:pStyle w:val="Normaalweb"/>
            </w:pPr>
            <w:r w:rsidRPr="00946417">
              <w:t>11/20/2013, 10:17am</w:t>
            </w:r>
          </w:p>
        </w:tc>
        <w:tc>
          <w:tcPr>
            <w:tcW w:w="7160" w:type="dxa"/>
          </w:tcPr>
          <w:p w:rsidR="00CA6CF1" w:rsidRDefault="00CA6CF1" w:rsidP="00CA6CF1">
            <w:pPr>
              <w:pStyle w:val="Normaalweb"/>
              <w:ind w:left="33"/>
            </w:pPr>
            <w:r w:rsidRPr="00946417">
              <w:t xml:space="preserve">Encounter </w:t>
            </w:r>
            <w:proofErr w:type="spellStart"/>
            <w:r w:rsidRPr="00946417">
              <w:t>Note.Assement:Diabetes</w:t>
            </w:r>
            <w:proofErr w:type="spellEnd"/>
            <w:r w:rsidRPr="00946417">
              <w:t>, Type 1, Controlled</w:t>
            </w:r>
          </w:p>
        </w:tc>
      </w:tr>
      <w:tr w:rsidR="00CA6CF1" w:rsidTr="00624B81">
        <w:tc>
          <w:tcPr>
            <w:tcW w:w="2442" w:type="dxa"/>
          </w:tcPr>
          <w:p w:rsidR="00CA6CF1" w:rsidRDefault="00CA6CF1" w:rsidP="00624B81">
            <w:pPr>
              <w:pStyle w:val="Normaalweb"/>
            </w:pPr>
            <w:r>
              <w:t>3/13/2014, 10:30am</w:t>
            </w:r>
          </w:p>
        </w:tc>
        <w:tc>
          <w:tcPr>
            <w:tcW w:w="7160" w:type="dxa"/>
          </w:tcPr>
          <w:p w:rsidR="00CA6CF1" w:rsidRDefault="00CA6CF1" w:rsidP="00624B81">
            <w:pPr>
              <w:pStyle w:val="Normaalweb"/>
            </w:pPr>
            <w:r>
              <w:t xml:space="preserve">Admit </w:t>
            </w:r>
            <w:proofErr w:type="spellStart"/>
            <w:r>
              <w:t>H&amp;P.Assessement:Diabetes</w:t>
            </w:r>
            <w:proofErr w:type="spellEnd"/>
            <w:r>
              <w:t>, Type 1</w:t>
            </w:r>
          </w:p>
        </w:tc>
      </w:tr>
      <w:tr w:rsidR="00CA6CF1" w:rsidTr="00624B81">
        <w:tc>
          <w:tcPr>
            <w:tcW w:w="2442" w:type="dxa"/>
          </w:tcPr>
          <w:p w:rsidR="00CA6CF1" w:rsidRDefault="00CA6CF1" w:rsidP="00624B81">
            <w:pPr>
              <w:pStyle w:val="Normaalweb"/>
            </w:pPr>
            <w:r>
              <w:t>3/14/2014, 5:40am</w:t>
            </w:r>
          </w:p>
        </w:tc>
        <w:tc>
          <w:tcPr>
            <w:tcW w:w="7160" w:type="dxa"/>
          </w:tcPr>
          <w:p w:rsidR="00CA6CF1" w:rsidRDefault="00CA6CF1" w:rsidP="00624B81">
            <w:pPr>
              <w:pStyle w:val="Normaalweb"/>
            </w:pPr>
            <w:r>
              <w:t>POC.Glucose:456</w:t>
            </w:r>
          </w:p>
        </w:tc>
      </w:tr>
      <w:tr w:rsidR="00CA6CF1" w:rsidTr="00624B81">
        <w:tc>
          <w:tcPr>
            <w:tcW w:w="2442" w:type="dxa"/>
          </w:tcPr>
          <w:p w:rsidR="00CA6CF1" w:rsidRDefault="00CA6CF1" w:rsidP="00624B81">
            <w:pPr>
              <w:pStyle w:val="Normaalweb"/>
            </w:pPr>
            <w:r>
              <w:t>3/14/2014, 5:50am</w:t>
            </w:r>
          </w:p>
        </w:tc>
        <w:tc>
          <w:tcPr>
            <w:tcW w:w="7160" w:type="dxa"/>
          </w:tcPr>
          <w:p w:rsidR="00CA6CF1" w:rsidRDefault="00CA6CF1" w:rsidP="00624B81">
            <w:pPr>
              <w:pStyle w:val="Normaalweb"/>
            </w:pPr>
            <w:proofErr w:type="spellStart"/>
            <w:r>
              <w:t>Order:Insulin</w:t>
            </w:r>
            <w:proofErr w:type="spellEnd"/>
            <w:r>
              <w:t xml:space="preserve"> Regular</w:t>
            </w:r>
          </w:p>
        </w:tc>
      </w:tr>
      <w:tr w:rsidR="00CA6CF1" w:rsidTr="00624B81">
        <w:tc>
          <w:tcPr>
            <w:tcW w:w="2442" w:type="dxa"/>
          </w:tcPr>
          <w:p w:rsidR="00CA6CF1" w:rsidRDefault="00CA6CF1" w:rsidP="00624B81">
            <w:pPr>
              <w:pStyle w:val="Normaalweb"/>
            </w:pPr>
            <w:r>
              <w:t>3/14/2014, 9:13am</w:t>
            </w:r>
          </w:p>
        </w:tc>
        <w:tc>
          <w:tcPr>
            <w:tcW w:w="7160" w:type="dxa"/>
          </w:tcPr>
          <w:p w:rsidR="00CA6CF1" w:rsidRDefault="00CA6CF1" w:rsidP="00624B81">
            <w:pPr>
              <w:pStyle w:val="Normaalweb"/>
            </w:pPr>
            <w:proofErr w:type="spellStart"/>
            <w:r>
              <w:t>Lab.Sputum.Gramstain</w:t>
            </w:r>
            <w:proofErr w:type="spellEnd"/>
            <w:r>
              <w:t xml:space="preserve">. Gram Pos </w:t>
            </w:r>
            <w:proofErr w:type="spellStart"/>
            <w:r>
              <w:t>Cocci</w:t>
            </w:r>
            <w:proofErr w:type="spellEnd"/>
            <w:r>
              <w:t xml:space="preserve"> in Pairs</w:t>
            </w:r>
          </w:p>
        </w:tc>
      </w:tr>
      <w:tr w:rsidR="00CA6CF1" w:rsidTr="00624B81">
        <w:tc>
          <w:tcPr>
            <w:tcW w:w="2442" w:type="dxa"/>
          </w:tcPr>
          <w:p w:rsidR="00CA6CF1" w:rsidRDefault="00CA6CF1" w:rsidP="00624B81">
            <w:pPr>
              <w:pStyle w:val="Normaalweb"/>
            </w:pPr>
            <w:r>
              <w:t>3/14/2014, 10:10am</w:t>
            </w:r>
          </w:p>
        </w:tc>
        <w:tc>
          <w:tcPr>
            <w:tcW w:w="7160" w:type="dxa"/>
          </w:tcPr>
          <w:p w:rsidR="00CA6CF1" w:rsidRDefault="00CA6CF1" w:rsidP="00CA6CF1">
            <w:pPr>
              <w:pStyle w:val="Normaalweb"/>
            </w:pPr>
            <w:proofErr w:type="spellStart"/>
            <w:r>
              <w:t>SOAP.Assessment</w:t>
            </w:r>
            <w:proofErr w:type="spellEnd"/>
            <w:r>
              <w:t>: Diabetes, Type 1, Uncontrolled</w:t>
            </w:r>
          </w:p>
        </w:tc>
      </w:tr>
      <w:tr w:rsidR="00CA6CF1" w:rsidTr="00624B81">
        <w:tc>
          <w:tcPr>
            <w:tcW w:w="2442" w:type="dxa"/>
          </w:tcPr>
          <w:p w:rsidR="00CA6CF1" w:rsidRDefault="00CA6CF1" w:rsidP="00624B81">
            <w:pPr>
              <w:pStyle w:val="Normaalweb"/>
            </w:pPr>
            <w:r>
              <w:t>3/14/2014, 10:10am</w:t>
            </w:r>
          </w:p>
        </w:tc>
        <w:tc>
          <w:tcPr>
            <w:tcW w:w="7160" w:type="dxa"/>
          </w:tcPr>
          <w:p w:rsidR="00CA6CF1" w:rsidRDefault="00CA6CF1" w:rsidP="00624B81">
            <w:pPr>
              <w:pStyle w:val="Normaalweb"/>
            </w:pPr>
            <w:r>
              <w:t xml:space="preserve">Order: Increase </w:t>
            </w:r>
            <w:proofErr w:type="spellStart"/>
            <w:r>
              <w:t>Lantus</w:t>
            </w:r>
            <w:proofErr w:type="spellEnd"/>
          </w:p>
        </w:tc>
      </w:tr>
      <w:tr w:rsidR="00CA6CF1" w:rsidTr="00624B81">
        <w:tc>
          <w:tcPr>
            <w:tcW w:w="2442" w:type="dxa"/>
          </w:tcPr>
          <w:p w:rsidR="00CA6CF1" w:rsidRDefault="00CA6CF1" w:rsidP="00624B81">
            <w:pPr>
              <w:pStyle w:val="Normaalweb"/>
            </w:pPr>
            <w:r>
              <w:t>3/15/2014, 11:15am</w:t>
            </w:r>
          </w:p>
        </w:tc>
        <w:tc>
          <w:tcPr>
            <w:tcW w:w="7160" w:type="dxa"/>
          </w:tcPr>
          <w:p w:rsidR="00CA6CF1" w:rsidRDefault="00CA6CF1" w:rsidP="00624B81">
            <w:pPr>
              <w:pStyle w:val="Normaalweb"/>
            </w:pPr>
            <w:proofErr w:type="spellStart"/>
            <w:r>
              <w:t>DischargeDx</w:t>
            </w:r>
            <w:proofErr w:type="spellEnd"/>
            <w:r>
              <w:t>: Diabetes, Type 1</w:t>
            </w:r>
          </w:p>
        </w:tc>
      </w:tr>
    </w:tbl>
    <w:p w:rsidR="00D57B30" w:rsidRDefault="00D57B30">
      <w:pPr>
        <w:rPr>
          <w:rFonts w:eastAsia="Times New Roman" w:cs="Times New Roman"/>
          <w:szCs w:val="24"/>
          <w:lang w:eastAsia="nl-NL"/>
        </w:rPr>
      </w:pPr>
      <w:r>
        <w:br w:type="page"/>
      </w:r>
    </w:p>
    <w:p w:rsidR="0088474A" w:rsidRDefault="0088474A" w:rsidP="0088474A">
      <w:pPr>
        <w:pStyle w:val="Normaalweb"/>
      </w:pPr>
    </w:p>
    <w:p w:rsidR="008109EF" w:rsidRPr="00EA22F6" w:rsidRDefault="008109EF" w:rsidP="00EA22F6">
      <w:pPr>
        <w:pStyle w:val="Kop1"/>
        <w:rPr>
          <w:szCs w:val="24"/>
        </w:rPr>
      </w:pPr>
      <w:bookmarkStart w:id="7" w:name="_Toc405750147"/>
      <w:r w:rsidRPr="00EA22F6">
        <w:t xml:space="preserve">Health Concern </w:t>
      </w:r>
      <w:r w:rsidR="00232A40" w:rsidRPr="00EA22F6">
        <w:t>Domain Analysis Model</w:t>
      </w:r>
      <w:bookmarkEnd w:id="7"/>
      <w:r w:rsidR="00232A40" w:rsidRPr="00EA22F6">
        <w:t xml:space="preserve"> </w:t>
      </w:r>
    </w:p>
    <w:bookmarkStart w:id="8" w:name="Use_Cases"/>
    <w:bookmarkStart w:id="9" w:name="BKM_ADD102DE_1C74_4634_B853_F6151129F1BE"/>
    <w:bookmarkStart w:id="10" w:name="BKM_0A7FA134_D5B7_4c52_8442_31BD09A03378"/>
    <w:bookmarkStart w:id="11" w:name="Health_Concern_Class_Model"/>
    <w:bookmarkStart w:id="12" w:name="BKM_39F5F117_0DA1_4127_A4C7_973FE7254A80"/>
    <w:bookmarkStart w:id="13" w:name="HealthConcernDomain"/>
    <w:bookmarkStart w:id="14" w:name="BKM_3E756905_A945_4b5b_904C_45F0EA9114CB"/>
    <w:bookmarkStart w:id="15" w:name="BKM_4064E9ED_F779_4373_BA50_94F3EC84EE61"/>
    <w:bookmarkStart w:id="16" w:name="BKM_B250E031_2436_4e60_938E_641E5561C326"/>
    <w:bookmarkStart w:id="17" w:name="BKM_E2068F32_8370_49a1_A987_46D21202E0C0"/>
    <w:bookmarkStart w:id="18" w:name="BKM_C91CC008_4FCF_4e27_9D4D_0E929319141F"/>
    <w:bookmarkStart w:id="19" w:name="BKM_2E903ABB_8EBA_4d98_A47E_6ABBFCEBB63A"/>
    <w:bookmarkStart w:id="20" w:name="BKM_E8CF91A4_98BB_4010_83F5_492B0F365E5C"/>
    <w:bookmarkStart w:id="21" w:name="Health_Concern_Use_Case_Model"/>
    <w:bookmarkStart w:id="22" w:name="BKM_49CDDC2D_ACDF_43ad_B442_771FE719FEF6"/>
    <w:bookmarkStart w:id="23" w:name="Model"/>
    <w:bookmarkStart w:id="24" w:name="BKM_9DACB602_880C_4b5f_9705_A4885E6A72A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232A40" w:rsidRPr="00EA22F6" w:rsidRDefault="0043552C" w:rsidP="00EA22F6">
      <w:pPr>
        <w:pStyle w:val="Kop2"/>
      </w:pPr>
      <w:r w:rsidRPr="00EA22F6">
        <w:fldChar w:fldCharType="begin" w:fldLock="1"/>
      </w:r>
      <w:r w:rsidR="00232A40" w:rsidRPr="00EA22F6">
        <w:instrText>MERGEFIELD Diagram.Name</w:instrText>
      </w:r>
      <w:r w:rsidRPr="00EA22F6">
        <w:fldChar w:fldCharType="separate"/>
      </w:r>
      <w:bookmarkStart w:id="25" w:name="_Toc405750148"/>
      <w:r w:rsidR="00232A40" w:rsidRPr="00EA22F6">
        <w:t>Actors</w:t>
      </w:r>
      <w:bookmarkEnd w:id="25"/>
      <w:r w:rsidRPr="00EA22F6">
        <w:fldChar w:fldCharType="end"/>
      </w:r>
    </w:p>
    <w:p w:rsidR="00232A40" w:rsidRDefault="00232A40" w:rsidP="00232A40">
      <w:pPr>
        <w:rPr>
          <w:rFonts w:cs="Times New Roman"/>
        </w:rPr>
      </w:pPr>
    </w:p>
    <w:p w:rsidR="00232A40" w:rsidRPr="00967942" w:rsidRDefault="0043552C" w:rsidP="00232A40">
      <w:pPr>
        <w:rPr>
          <w:rFonts w:cs="Times New Roman"/>
          <w:szCs w:val="24"/>
        </w:rPr>
      </w:pPr>
      <w:r w:rsidRPr="0028789F">
        <w:rPr>
          <w:rFonts w:cs="Times New Roman"/>
          <w:szCs w:val="24"/>
        </w:rPr>
        <w:fldChar w:fldCharType="begin" w:fldLock="1"/>
      </w:r>
      <w:r w:rsidR="0028789F" w:rsidRPr="0028789F">
        <w:rPr>
          <w:rFonts w:cs="Times New Roman"/>
          <w:szCs w:val="24"/>
        </w:rPr>
        <w:instrText>MERGEFIELD Diagram.Notes</w:instrText>
      </w:r>
      <w:r w:rsidRPr="0028789F">
        <w:rPr>
          <w:rFonts w:cs="Times New Roman"/>
          <w:szCs w:val="24"/>
        </w:rPr>
        <w:fldChar w:fldCharType="separate"/>
      </w:r>
      <w:r w:rsidR="0028789F" w:rsidRPr="0028789F">
        <w:rPr>
          <w:rFonts w:cs="Times New Roman"/>
          <w:szCs w:val="24"/>
        </w:rPr>
        <w:t>Any person may be a ConcernIdentifier, but only Caregivers have access to the record.</w:t>
      </w:r>
      <w:r w:rsidRPr="0028789F">
        <w:rPr>
          <w:rFonts w:cs="Times New Roman"/>
          <w:szCs w:val="24"/>
        </w:rPr>
        <w:fldChar w:fldCharType="end"/>
      </w:r>
    </w:p>
    <w:p w:rsidR="00232A40" w:rsidRDefault="00232A40" w:rsidP="00232A40">
      <w:pPr>
        <w:rPr>
          <w:rFonts w:cs="Times New Roman"/>
        </w:rPr>
      </w:pPr>
    </w:p>
    <w:p w:rsidR="00232A40" w:rsidRDefault="00814489" w:rsidP="00232A40">
      <w:pPr>
        <w:jc w:val="center"/>
        <w:rPr>
          <w:rFonts w:cs="Times New Roman"/>
        </w:rPr>
      </w:pPr>
      <w:r>
        <w:rPr>
          <w:noProof/>
          <w:lang w:val="nl-NL" w:eastAsia="nl-NL"/>
        </w:rPr>
        <w:drawing>
          <wp:inline distT="0" distB="0" distL="0" distR="0">
            <wp:extent cx="5788025" cy="5960745"/>
            <wp:effectExtent l="19050" t="0" r="317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88025" cy="5960745"/>
                    </a:xfrm>
                    <a:prstGeom prst="rect">
                      <a:avLst/>
                    </a:prstGeom>
                    <a:noFill/>
                    <a:ln w="9525">
                      <a:noFill/>
                      <a:miter lim="800000"/>
                      <a:headEnd/>
                      <a:tailEnd/>
                    </a:ln>
                  </pic:spPr>
                </pic:pic>
              </a:graphicData>
            </a:graphic>
          </wp:inline>
        </w:drawing>
      </w:r>
    </w:p>
    <w:p w:rsidR="00232A40" w:rsidRDefault="00232A40" w:rsidP="00232A40">
      <w:pPr>
        <w:jc w:val="center"/>
        <w:rPr>
          <w:rFonts w:cs="Times New Roman"/>
          <w:color w:val="0070C0"/>
          <w:sz w:val="18"/>
          <w:szCs w:val="18"/>
        </w:rPr>
      </w:pPr>
      <w:r w:rsidRPr="00D57B30">
        <w:rPr>
          <w:rFonts w:cs="Times New Roman"/>
          <w:color w:val="0070C0"/>
          <w:sz w:val="18"/>
          <w:szCs w:val="18"/>
        </w:rPr>
        <w:t xml:space="preserve">Figure: 3 </w:t>
      </w:r>
    </w:p>
    <w:p w:rsidR="00D57B30" w:rsidRPr="00D57B30" w:rsidRDefault="00D57B30" w:rsidP="00232A40">
      <w:pPr>
        <w:jc w:val="center"/>
        <w:rPr>
          <w:rFonts w:cs="Times New Roman"/>
          <w:i/>
          <w:iCs/>
          <w:color w:val="0070C0"/>
          <w:sz w:val="18"/>
          <w:szCs w:val="18"/>
        </w:rPr>
      </w:pPr>
    </w:p>
    <w:p w:rsidR="00232A40" w:rsidRDefault="0043552C" w:rsidP="00EA22F6">
      <w:pPr>
        <w:pStyle w:val="Kop2"/>
      </w:pPr>
      <w:r>
        <w:lastRenderedPageBreak/>
        <w:fldChar w:fldCharType="begin" w:fldLock="1"/>
      </w:r>
      <w:r w:rsidR="00232A40">
        <w:instrText>MERGEFIELD Diagram.Name</w:instrText>
      </w:r>
      <w:r>
        <w:fldChar w:fldCharType="separate"/>
      </w:r>
      <w:bookmarkStart w:id="26" w:name="_Toc405750149"/>
      <w:r w:rsidR="00232A40">
        <w:t>Health Concern Use Case Diagram</w:t>
      </w:r>
      <w:bookmarkEnd w:id="26"/>
      <w:r>
        <w:fldChar w:fldCharType="end"/>
      </w:r>
    </w:p>
    <w:p w:rsidR="00D57B30" w:rsidRDefault="00D57B30" w:rsidP="00232A40">
      <w:pPr>
        <w:rPr>
          <w:rFonts w:cs="Times New Roman"/>
          <w:szCs w:val="24"/>
        </w:rPr>
      </w:pPr>
    </w:p>
    <w:p w:rsidR="00232A40" w:rsidRDefault="0043552C" w:rsidP="00232A40">
      <w:pPr>
        <w:rPr>
          <w:rFonts w:cs="Times New Roman"/>
        </w:rPr>
      </w:pPr>
      <w:r w:rsidRPr="0028789F">
        <w:rPr>
          <w:rFonts w:cs="Times New Roman"/>
          <w:szCs w:val="24"/>
        </w:rPr>
        <w:fldChar w:fldCharType="begin" w:fldLock="1"/>
      </w:r>
      <w:r w:rsidR="0028789F" w:rsidRPr="0028789F">
        <w:rPr>
          <w:rFonts w:cs="Times New Roman"/>
          <w:szCs w:val="24"/>
        </w:rPr>
        <w:instrText>MERGEFIELD Diagram.Notes</w:instrText>
      </w:r>
      <w:r w:rsidRPr="0028789F">
        <w:rPr>
          <w:rFonts w:cs="Times New Roman"/>
          <w:szCs w:val="24"/>
        </w:rPr>
        <w:fldChar w:fldCharType="separate"/>
      </w:r>
      <w:r w:rsidR="0028789F" w:rsidRPr="0028789F">
        <w:rPr>
          <w:rFonts w:cs="Times New Roman"/>
          <w:szCs w:val="24"/>
        </w:rPr>
        <w:t>The Concern Identifier will typically be a healthcare provider, but may in some patient-centric systems be a patient or patient proxy. The identifier may create, modify, or view concerns. Only one specific paradigm for viewing a concern is shown; others may be suggested.</w:t>
      </w:r>
      <w:r w:rsidRPr="0028789F">
        <w:rPr>
          <w:rFonts w:cs="Times New Roman"/>
          <w:szCs w:val="24"/>
        </w:rPr>
        <w:fldChar w:fldCharType="end"/>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27" w:name="_Toc405750150"/>
      <w:r w:rsidR="00232A40">
        <w:rPr>
          <w:rFonts w:eastAsia="Times New Roman"/>
          <w:u w:color="000000"/>
        </w:rPr>
        <w:t>ConcernIdentifier</w:t>
      </w:r>
      <w:bookmarkEnd w:id="27"/>
      <w:r>
        <w:rPr>
          <w:i/>
          <w:iCs/>
          <w:color w:val="auto"/>
          <w:sz w:val="20"/>
          <w:szCs w:val="20"/>
        </w:rPr>
        <w:fldChar w:fldCharType="end"/>
      </w:r>
    </w:p>
    <w:p w:rsidR="00BD09A4" w:rsidRDefault="0043552C">
      <w:r w:rsidRPr="0028789F">
        <w:fldChar w:fldCharType="begin" w:fldLock="1"/>
      </w:r>
      <w:r w:rsidR="0028789F">
        <w:instrText xml:space="preserve">MERGEFIELD </w:instrText>
      </w:r>
      <w:r w:rsidR="0028789F" w:rsidRPr="0028789F">
        <w:rPr>
          <w:rStyle w:val="FieldLabel"/>
          <w:rFonts w:cs="Times New Roman"/>
          <w:i w:val="0"/>
          <w:color w:val="auto"/>
          <w:sz w:val="24"/>
          <w:szCs w:val="24"/>
        </w:rPr>
        <w:instrText>Element.Notes</w:instrText>
      </w:r>
      <w:r w:rsidRPr="0028789F">
        <w:fldChar w:fldCharType="separate"/>
      </w:r>
      <w:r w:rsidR="0028789F" w:rsidRPr="0028789F">
        <w:rPr>
          <w:rStyle w:val="FieldLabel"/>
          <w:rFonts w:cs="Times New Roman"/>
          <w:i w:val="0"/>
          <w:color w:val="auto"/>
          <w:sz w:val="24"/>
          <w:szCs w:val="24"/>
        </w:rPr>
        <w:t>A patient, caregiver, family member, or other person who identifies a Health Concern</w:t>
      </w:r>
      <w:r w:rsidRPr="0028789F">
        <w:fldChar w:fldCharType="end"/>
      </w:r>
      <w:r w:rsidR="008605ED">
        <w:t>.</w:t>
      </w:r>
    </w:p>
    <w:bookmarkStart w:id="28" w:name="BKM_B5E381AC_5A23_4a7c_AA52_AE3E12B8C19B"/>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29" w:name="_Toc405750151"/>
      <w:r w:rsidR="00232A40">
        <w:rPr>
          <w:rFonts w:eastAsia="Times New Roman"/>
          <w:u w:color="000000"/>
        </w:rPr>
        <w:t>ConcernModifier</w:t>
      </w:r>
      <w:bookmarkEnd w:id="29"/>
      <w:r>
        <w:rPr>
          <w:i/>
          <w:iCs/>
          <w:color w:val="auto"/>
          <w:sz w:val="20"/>
          <w:szCs w:val="20"/>
        </w:rPr>
        <w:fldChar w:fldCharType="end"/>
      </w:r>
    </w:p>
    <w:p w:rsidR="00BD09A4" w:rsidRDefault="0028789F">
      <w:pPr>
        <w:rPr>
          <w:rStyle w:val="FieldLabel"/>
          <w:rFonts w:cs="Times New Roman"/>
          <w:i w:val="0"/>
          <w:color w:val="auto"/>
          <w:sz w:val="24"/>
          <w:szCs w:val="24"/>
        </w:rPr>
      </w:pPr>
      <w:r w:rsidRPr="0028789F">
        <w:rPr>
          <w:rStyle w:val="FieldLabel"/>
          <w:rFonts w:cs="Times New Roman"/>
          <w:i w:val="0"/>
          <w:color w:val="auto"/>
          <w:sz w:val="24"/>
          <w:szCs w:val="24"/>
        </w:rPr>
        <w:t>A person who modifies a concern</w:t>
      </w:r>
      <w:r w:rsidR="008605ED">
        <w:rPr>
          <w:rStyle w:val="FieldLabel"/>
          <w:rFonts w:cs="Times New Roman"/>
          <w:i w:val="0"/>
          <w:color w:val="auto"/>
          <w:sz w:val="24"/>
          <w:szCs w:val="24"/>
        </w:rPr>
        <w:t>.</w:t>
      </w:r>
      <w:r w:rsidR="0043552C" w:rsidRPr="0028789F">
        <w:rPr>
          <w:rStyle w:val="FieldLabel"/>
          <w:rFonts w:cs="Times New Roman"/>
          <w:i w:val="0"/>
          <w:color w:val="auto"/>
          <w:sz w:val="24"/>
          <w:szCs w:val="24"/>
        </w:rPr>
        <w:fldChar w:fldCharType="begin" w:fldLock="1"/>
      </w:r>
      <w:r w:rsidRPr="0028789F">
        <w:rPr>
          <w:rStyle w:val="FieldLabel"/>
          <w:rFonts w:cs="Times New Roman"/>
          <w:i w:val="0"/>
          <w:color w:val="auto"/>
          <w:sz w:val="24"/>
          <w:szCs w:val="24"/>
        </w:rPr>
        <w:instrText>MERGEFIELD Element.Notes</w:instrText>
      </w:r>
      <w:r w:rsidR="0043552C" w:rsidRPr="0028789F">
        <w:rPr>
          <w:rStyle w:val="FieldLabel"/>
          <w:rFonts w:cs="Times New Roman"/>
          <w:i w:val="0"/>
          <w:color w:val="auto"/>
          <w:sz w:val="24"/>
          <w:szCs w:val="24"/>
        </w:rPr>
        <w:fldChar w:fldCharType="end"/>
      </w:r>
    </w:p>
    <w:bookmarkStart w:id="30" w:name="BKM_77A57654_ACF9_4f47_ABBD_9EE42E214B1F"/>
    <w:bookmarkEnd w:id="28"/>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1" w:name="_Toc405750152"/>
      <w:r w:rsidR="00232A40">
        <w:rPr>
          <w:rFonts w:eastAsia="Times New Roman"/>
          <w:u w:color="000000"/>
        </w:rPr>
        <w:t>ConcernViewer</w:t>
      </w:r>
      <w:bookmarkEnd w:id="31"/>
      <w:r>
        <w:rPr>
          <w:i/>
          <w:iCs/>
          <w:color w:val="auto"/>
          <w:sz w:val="20"/>
          <w:szCs w:val="20"/>
        </w:rPr>
        <w:fldChar w:fldCharType="end"/>
      </w:r>
    </w:p>
    <w:p w:rsidR="00232A40" w:rsidRPr="00967942" w:rsidRDefault="0028789F" w:rsidP="00232A40">
      <w:pPr>
        <w:ind w:left="1440" w:hanging="1440"/>
        <w:rPr>
          <w:rStyle w:val="FieldLabel"/>
          <w:rFonts w:cs="Times New Roman"/>
          <w:i w:val="0"/>
          <w:color w:val="auto"/>
          <w:sz w:val="24"/>
          <w:szCs w:val="24"/>
        </w:rPr>
      </w:pPr>
      <w:r w:rsidRPr="0028789F">
        <w:rPr>
          <w:rStyle w:val="FieldLabel"/>
          <w:rFonts w:cs="Times New Roman"/>
          <w:i w:val="0"/>
          <w:color w:val="auto"/>
          <w:sz w:val="24"/>
          <w:szCs w:val="24"/>
        </w:rPr>
        <w:t>A person who views a concern</w:t>
      </w:r>
      <w:r w:rsidR="008605ED">
        <w:rPr>
          <w:rStyle w:val="FieldLabel"/>
          <w:rFonts w:cs="Times New Roman"/>
          <w:i w:val="0"/>
          <w:color w:val="auto"/>
          <w:sz w:val="24"/>
          <w:szCs w:val="24"/>
        </w:rPr>
        <w:t>.</w:t>
      </w:r>
      <w:r w:rsidR="0043552C" w:rsidRPr="0028789F">
        <w:rPr>
          <w:rStyle w:val="FieldLabel"/>
          <w:rFonts w:cs="Times New Roman"/>
          <w:i w:val="0"/>
          <w:color w:val="auto"/>
          <w:sz w:val="24"/>
          <w:szCs w:val="24"/>
        </w:rPr>
        <w:fldChar w:fldCharType="begin" w:fldLock="1"/>
      </w:r>
      <w:r w:rsidRPr="0028789F">
        <w:rPr>
          <w:rStyle w:val="FieldLabel"/>
          <w:rFonts w:cs="Times New Roman"/>
          <w:i w:val="0"/>
          <w:color w:val="auto"/>
          <w:sz w:val="24"/>
          <w:szCs w:val="24"/>
        </w:rPr>
        <w:instrText>MERGEFIELD Element.Notes</w:instrText>
      </w:r>
      <w:r w:rsidR="0043552C" w:rsidRPr="0028789F">
        <w:rPr>
          <w:rStyle w:val="FieldLabel"/>
          <w:rFonts w:cs="Times New Roman"/>
          <w:i w:val="0"/>
          <w:color w:val="auto"/>
          <w:sz w:val="24"/>
          <w:szCs w:val="24"/>
        </w:rPr>
        <w:fldChar w:fldCharType="end"/>
      </w:r>
    </w:p>
    <w:bookmarkEnd w:id="30"/>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2" w:name="_Toc405750153"/>
      <w:r w:rsidR="00232A40">
        <w:rPr>
          <w:rFonts w:eastAsia="Times New Roman"/>
          <w:u w:color="000000"/>
        </w:rPr>
        <w:t>HealthcareProvider</w:t>
      </w:r>
      <w:bookmarkEnd w:id="32"/>
      <w:r>
        <w:rPr>
          <w:i/>
          <w:iCs/>
          <w:color w:val="auto"/>
          <w:sz w:val="20"/>
          <w:szCs w:val="20"/>
        </w:rPr>
        <w:fldChar w:fldCharType="end"/>
      </w:r>
    </w:p>
    <w:p w:rsidR="00232A40" w:rsidRPr="00967942" w:rsidRDefault="0043552C" w:rsidP="00232A40">
      <w:pPr>
        <w:ind w:left="1440" w:hanging="1440"/>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A healthcare professional with authority to modify a patient's health record</w:t>
      </w:r>
      <w:r w:rsidRPr="0028789F">
        <w:rPr>
          <w:rFonts w:cs="Times New Roman"/>
          <w:szCs w:val="24"/>
        </w:rPr>
        <w:fldChar w:fldCharType="end"/>
      </w:r>
      <w:r w:rsidR="008605ED">
        <w:rPr>
          <w:rFonts w:cs="Times New Roman"/>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3" w:name="_Toc405750154"/>
      <w:r w:rsidR="00232A40">
        <w:rPr>
          <w:rFonts w:eastAsia="Times New Roman"/>
          <w:u w:color="000000"/>
        </w:rPr>
        <w:t>Patient</w:t>
      </w:r>
      <w:bookmarkEnd w:id="33"/>
      <w:r>
        <w:rPr>
          <w:i/>
          <w:iCs/>
          <w:color w:val="auto"/>
          <w:sz w:val="20"/>
          <w:szCs w:val="20"/>
        </w:rPr>
        <w:fldChar w:fldCharType="end"/>
      </w:r>
    </w:p>
    <w:p w:rsidR="00232A40" w:rsidRPr="00967942" w:rsidRDefault="0043552C" w:rsidP="00232A40">
      <w:pPr>
        <w:ind w:left="1440" w:hanging="1440"/>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The subject of health care provision</w:t>
      </w:r>
      <w:r w:rsidRPr="0028789F">
        <w:rPr>
          <w:rFonts w:cs="Times New Roman"/>
          <w:szCs w:val="24"/>
        </w:rPr>
        <w:fldChar w:fldCharType="end"/>
      </w:r>
      <w:r w:rsidR="008605ED">
        <w:rPr>
          <w:rFonts w:cs="Times New Roman"/>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4" w:name="_Toc405750155"/>
      <w:r w:rsidR="00232A40">
        <w:rPr>
          <w:rFonts w:eastAsia="Times New Roman"/>
          <w:u w:color="000000"/>
        </w:rPr>
        <w:t>RelatedPerson</w:t>
      </w:r>
      <w:bookmarkEnd w:id="34"/>
      <w:r>
        <w:rPr>
          <w:i/>
          <w:iCs/>
          <w:color w:val="auto"/>
          <w:sz w:val="20"/>
          <w:szCs w:val="20"/>
        </w:rPr>
        <w:fldChar w:fldCharType="end"/>
      </w:r>
    </w:p>
    <w:p w:rsidR="00BD09A4" w:rsidRDefault="0043552C">
      <w:pPr>
        <w:ind w:hanging="22"/>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A family member, home caregiver, significant other, or other person concerned with the health of the patient</w:t>
      </w:r>
      <w:r w:rsidRPr="0028789F">
        <w:rPr>
          <w:rFonts w:cs="Times New Roman"/>
          <w:szCs w:val="24"/>
        </w:rPr>
        <w:fldChar w:fldCharType="end"/>
      </w:r>
      <w:r w:rsidR="00D57B30">
        <w:rPr>
          <w:rFonts w:cs="Times New Roman"/>
          <w:szCs w:val="24"/>
        </w:rPr>
        <w:t>.</w:t>
      </w:r>
    </w:p>
    <w:p w:rsidR="00232A40" w:rsidRDefault="00232A40" w:rsidP="00EA22F6">
      <w:pPr>
        <w:pStyle w:val="Kop2"/>
        <w:rPr>
          <w:rFonts w:eastAsia="Times New Roman"/>
          <w:u w:color="000000"/>
        </w:rPr>
      </w:pPr>
      <w:bookmarkStart w:id="35" w:name="_Toc405750156"/>
      <w:r>
        <w:rPr>
          <w:rFonts w:eastAsia="Times New Roman"/>
          <w:u w:color="000000"/>
        </w:rPr>
        <w:lastRenderedPageBreak/>
        <w:t>Use Cases</w:t>
      </w:r>
      <w:bookmarkEnd w:id="35"/>
    </w:p>
    <w:p w:rsidR="00232A40" w:rsidRDefault="00814489" w:rsidP="00232A40">
      <w:pPr>
        <w:jc w:val="center"/>
        <w:rPr>
          <w:rFonts w:cs="Times New Roman"/>
        </w:rPr>
      </w:pPr>
      <w:r>
        <w:rPr>
          <w:noProof/>
          <w:lang w:val="nl-NL" w:eastAsia="nl-NL"/>
        </w:rPr>
        <w:drawing>
          <wp:inline distT="0" distB="0" distL="0" distR="0">
            <wp:extent cx="5870678" cy="4038600"/>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873083" cy="4040254"/>
                    </a:xfrm>
                    <a:prstGeom prst="rect">
                      <a:avLst/>
                    </a:prstGeom>
                    <a:noFill/>
                    <a:ln w="9525">
                      <a:noFill/>
                      <a:miter lim="800000"/>
                      <a:headEnd/>
                      <a:tailEnd/>
                    </a:ln>
                  </pic:spPr>
                </pic:pic>
              </a:graphicData>
            </a:graphic>
          </wp:inline>
        </w:drawing>
      </w:r>
    </w:p>
    <w:p w:rsidR="00232A40" w:rsidRPr="00D57B30" w:rsidRDefault="00232A40" w:rsidP="00232A40">
      <w:pPr>
        <w:jc w:val="center"/>
        <w:rPr>
          <w:rFonts w:cs="Times New Roman"/>
          <w:i/>
          <w:iCs/>
          <w:color w:val="0070C0"/>
          <w:sz w:val="18"/>
          <w:szCs w:val="18"/>
        </w:rPr>
      </w:pPr>
      <w:r w:rsidRPr="00D57B30">
        <w:rPr>
          <w:rFonts w:cs="Times New Roman"/>
          <w:color w:val="0070C0"/>
          <w:sz w:val="18"/>
          <w:szCs w:val="18"/>
        </w:rPr>
        <w:t xml:space="preserve">Figure: 4 </w:t>
      </w:r>
    </w:p>
    <w:p w:rsidR="00232A40" w:rsidRPr="00F96E7E" w:rsidRDefault="00232A40" w:rsidP="00232A40"/>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6" w:name="_Toc405750157"/>
      <w:r w:rsidR="00232A40">
        <w:rPr>
          <w:rFonts w:eastAsia="Times New Roman"/>
          <w:u w:color="000000"/>
        </w:rPr>
        <w:t>Add Component</w:t>
      </w:r>
      <w:bookmarkEnd w:id="36"/>
      <w:r>
        <w:rPr>
          <w:i/>
          <w:iCs/>
          <w:color w:val="auto"/>
          <w:sz w:val="20"/>
          <w:szCs w:val="20"/>
        </w:rPr>
        <w:fldChar w:fldCharType="end"/>
      </w:r>
    </w:p>
    <w:p w:rsidR="00BD09A4" w:rsidRDefault="0043552C">
      <w:pPr>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Associate a component fact with a HealthConcern</w:t>
      </w:r>
      <w:r w:rsidRPr="0028789F">
        <w:rPr>
          <w:rFonts w:cs="Times New Roman"/>
          <w:szCs w:val="24"/>
        </w:rPr>
        <w:fldChar w:fldCharType="end"/>
      </w:r>
      <w:r w:rsidR="008605ED">
        <w:rPr>
          <w:rFonts w:cs="Times New Roman"/>
          <w:szCs w:val="24"/>
        </w:rPr>
        <w:t>.</w:t>
      </w:r>
    </w:p>
    <w:bookmarkStart w:id="37" w:name="BKM_7E9A7440_6407_49e8_84CA_3772AC8EA35F"/>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8" w:name="_Toc405750158"/>
      <w:r w:rsidR="00232A40">
        <w:rPr>
          <w:rFonts w:eastAsia="Times New Roman"/>
          <w:u w:color="000000"/>
        </w:rPr>
        <w:t>Associate Components</w:t>
      </w:r>
      <w:bookmarkEnd w:id="38"/>
      <w:r>
        <w:rPr>
          <w:i/>
          <w:iCs/>
          <w:color w:val="auto"/>
          <w:sz w:val="20"/>
          <w:szCs w:val="20"/>
        </w:rPr>
        <w:fldChar w:fldCharType="end"/>
      </w:r>
    </w:p>
    <w:p w:rsidR="00232A40" w:rsidRPr="00967942" w:rsidRDefault="0043552C" w:rsidP="00232A40">
      <w:pPr>
        <w:ind w:left="1440" w:hanging="1440"/>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Assert that two HealthConcern components have a relationship</w:t>
      </w:r>
      <w:r w:rsidRPr="0028789F">
        <w:rPr>
          <w:rFonts w:cs="Times New Roman"/>
          <w:szCs w:val="24"/>
        </w:rPr>
        <w:fldChar w:fldCharType="end"/>
      </w:r>
      <w:r w:rsidR="008605ED">
        <w:rPr>
          <w:rFonts w:cs="Times New Roman"/>
          <w:szCs w:val="24"/>
        </w:rPr>
        <w:t>.</w:t>
      </w:r>
    </w:p>
    <w:bookmarkEnd w:id="37"/>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39" w:name="_Toc405750159"/>
      <w:r w:rsidR="00232A40">
        <w:rPr>
          <w:rFonts w:eastAsia="Times New Roman"/>
          <w:u w:color="000000"/>
        </w:rPr>
        <w:t>Associate Concern</w:t>
      </w:r>
      <w:bookmarkEnd w:id="39"/>
      <w:r>
        <w:rPr>
          <w:i/>
          <w:iCs/>
          <w:color w:val="auto"/>
          <w:sz w:val="20"/>
          <w:szCs w:val="20"/>
        </w:rPr>
        <w:fldChar w:fldCharType="end"/>
      </w:r>
    </w:p>
    <w:p w:rsidR="00232A40" w:rsidRPr="00967942" w:rsidRDefault="0043552C" w:rsidP="00232A40">
      <w:pPr>
        <w:ind w:left="1440" w:hanging="1440"/>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Associate an existing HealthConcern with another HealthConcern</w:t>
      </w:r>
      <w:r w:rsidRPr="0028789F">
        <w:rPr>
          <w:rFonts w:cs="Times New Roman"/>
          <w:szCs w:val="24"/>
        </w:rPr>
        <w:fldChar w:fldCharType="end"/>
      </w:r>
      <w:r w:rsidR="008605ED">
        <w:rPr>
          <w:rFonts w:cs="Times New Roman"/>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0" w:name="_Toc405750160"/>
      <w:r w:rsidR="00232A40">
        <w:rPr>
          <w:rFonts w:eastAsia="Times New Roman"/>
          <w:u w:color="000000"/>
        </w:rPr>
        <w:t>Disassociate Concern</w:t>
      </w:r>
      <w:bookmarkEnd w:id="40"/>
      <w:r>
        <w:rPr>
          <w:i/>
          <w:iCs/>
          <w:color w:val="auto"/>
          <w:sz w:val="20"/>
          <w:szCs w:val="20"/>
        </w:rPr>
        <w:fldChar w:fldCharType="end"/>
      </w:r>
    </w:p>
    <w:p w:rsidR="00232A40" w:rsidRPr="00967942" w:rsidRDefault="0043552C" w:rsidP="00232A40">
      <w:pPr>
        <w:ind w:left="1440" w:hanging="1440"/>
        <w:rPr>
          <w:rFonts w:cs="Times New Roman"/>
          <w:szCs w:val="24"/>
        </w:rPr>
      </w:pPr>
      <w:r w:rsidRPr="0028789F">
        <w:rPr>
          <w:rFonts w:cs="Times New Roman"/>
          <w:szCs w:val="24"/>
        </w:rPr>
        <w:fldChar w:fldCharType="begin" w:fldLock="1"/>
      </w:r>
      <w:r w:rsidR="0028789F" w:rsidRPr="0028789F">
        <w:rPr>
          <w:rFonts w:cs="Times New Roman"/>
          <w:szCs w:val="24"/>
        </w:rPr>
        <w:instrText xml:space="preserve">MERGEFIELD </w:instrText>
      </w:r>
      <w:r w:rsidR="0028789F" w:rsidRPr="0028789F">
        <w:rPr>
          <w:rStyle w:val="FieldLabel"/>
          <w:rFonts w:cs="Times New Roman"/>
          <w:i w:val="0"/>
          <w:color w:val="auto"/>
          <w:sz w:val="24"/>
          <w:szCs w:val="24"/>
        </w:rPr>
        <w:instrText>Element.Notes</w:instrText>
      </w:r>
      <w:r w:rsidRPr="0028789F">
        <w:rPr>
          <w:rFonts w:cs="Times New Roman"/>
          <w:szCs w:val="24"/>
        </w:rPr>
        <w:fldChar w:fldCharType="separate"/>
      </w:r>
      <w:r w:rsidR="0028789F" w:rsidRPr="0028789F">
        <w:rPr>
          <w:rStyle w:val="FieldLabel"/>
          <w:rFonts w:cs="Times New Roman"/>
          <w:i w:val="0"/>
          <w:color w:val="auto"/>
          <w:sz w:val="24"/>
          <w:szCs w:val="24"/>
        </w:rPr>
        <w:t>Remove an associated HealthConcern from a HealthConcern</w:t>
      </w:r>
      <w:r w:rsidRPr="0028789F">
        <w:rPr>
          <w:rFonts w:cs="Times New Roman"/>
          <w:szCs w:val="24"/>
        </w:rPr>
        <w:fldChar w:fldCharType="end"/>
      </w:r>
      <w:r w:rsidR="008605ED">
        <w:rPr>
          <w:rFonts w:cs="Times New Roman"/>
          <w:szCs w:val="24"/>
        </w:rPr>
        <w:t>.</w:t>
      </w:r>
    </w:p>
    <w:bookmarkStart w:id="41" w:name="BKM_B2569923_EA05_4d4f_8CEA_23843701B5F2"/>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2" w:name="_Toc405750161"/>
      <w:r w:rsidR="00232A40">
        <w:rPr>
          <w:rFonts w:eastAsia="Times New Roman"/>
          <w:u w:color="000000"/>
        </w:rPr>
        <w:t>Dissociate Components</w:t>
      </w:r>
      <w:bookmarkEnd w:id="42"/>
      <w:r>
        <w:rPr>
          <w:i/>
          <w:iCs/>
          <w:color w:val="auto"/>
          <w:sz w:val="20"/>
          <w:szCs w:val="20"/>
        </w:rPr>
        <w:fldChar w:fldCharType="end"/>
      </w:r>
    </w:p>
    <w:p w:rsidR="00BD09A4" w:rsidRDefault="0043552C">
      <w:r w:rsidRPr="0028789F">
        <w:fldChar w:fldCharType="begin" w:fldLock="1"/>
      </w:r>
      <w:r w:rsidR="0028789F" w:rsidRPr="0028789F">
        <w:instrText xml:space="preserve">MERGEFIELD </w:instrText>
      </w:r>
      <w:r w:rsidR="0028789F" w:rsidRPr="0028789F">
        <w:rPr>
          <w:rStyle w:val="FieldLabel"/>
          <w:rFonts w:cs="Times New Roman"/>
          <w:i w:val="0"/>
          <w:color w:val="auto"/>
          <w:sz w:val="24"/>
          <w:szCs w:val="24"/>
        </w:rPr>
        <w:instrText>Element.Notes</w:instrText>
      </w:r>
      <w:r w:rsidRPr="0028789F">
        <w:fldChar w:fldCharType="separate"/>
      </w:r>
      <w:r w:rsidR="0028789F" w:rsidRPr="0028789F">
        <w:rPr>
          <w:rStyle w:val="FieldLabel"/>
          <w:rFonts w:cs="Times New Roman"/>
          <w:i w:val="0"/>
          <w:color w:val="auto"/>
          <w:sz w:val="24"/>
          <w:szCs w:val="24"/>
        </w:rPr>
        <w:t>Remove an asserted relationship between two components</w:t>
      </w:r>
      <w:r w:rsidRPr="0028789F">
        <w:fldChar w:fldCharType="end"/>
      </w:r>
      <w:r w:rsidR="008605ED">
        <w:t>.</w:t>
      </w:r>
    </w:p>
    <w:bookmarkEnd w:id="41"/>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3" w:name="_Toc405750162"/>
      <w:r w:rsidR="00232A40">
        <w:rPr>
          <w:rFonts w:eastAsia="Times New Roman"/>
          <w:u w:color="000000"/>
        </w:rPr>
        <w:t>Identify Health Concern</w:t>
      </w:r>
      <w:bookmarkEnd w:id="43"/>
      <w:r>
        <w:rPr>
          <w:i/>
          <w:iCs/>
          <w:color w:val="auto"/>
          <w:sz w:val="20"/>
          <w:szCs w:val="20"/>
        </w:rPr>
        <w:fldChar w:fldCharType="end"/>
      </w:r>
    </w:p>
    <w:p w:rsidR="00BD09A4"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Designate an identifying component for a HealthConcern</w:t>
      </w:r>
      <w:r w:rsidRPr="00BD09A4">
        <w:rPr>
          <w:szCs w:val="24"/>
        </w:rPr>
        <w:fldChar w:fldCharType="end"/>
      </w:r>
      <w:r w:rsidR="008605ED">
        <w:rPr>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4" w:name="_Toc405750163"/>
      <w:r w:rsidR="00232A40">
        <w:rPr>
          <w:rFonts w:eastAsia="Times New Roman"/>
          <w:u w:color="000000"/>
        </w:rPr>
        <w:t>Monitor health concern</w:t>
      </w:r>
      <w:bookmarkEnd w:id="44"/>
      <w:r>
        <w:rPr>
          <w:i/>
          <w:iCs/>
          <w:color w:val="auto"/>
          <w:sz w:val="20"/>
          <w:szCs w:val="20"/>
        </w:rPr>
        <w:fldChar w:fldCharType="end"/>
      </w:r>
    </w:p>
    <w:p w:rsidR="00232A40" w:rsidRPr="00BD09A4" w:rsidRDefault="0043552C" w:rsidP="00BD09A4">
      <w:pPr>
        <w:rPr>
          <w:rFonts w:cs="Times New Roman"/>
          <w:szCs w:val="24"/>
        </w:rPr>
      </w:pPr>
      <w:r w:rsidRPr="00BD09A4">
        <w:rPr>
          <w:rFonts w:cs="Times New Roman"/>
          <w:szCs w:val="24"/>
        </w:rPr>
        <w:fldChar w:fldCharType="begin" w:fldLock="1"/>
      </w:r>
      <w:r w:rsidR="00232A40" w:rsidRPr="00BD09A4">
        <w:rPr>
          <w:rFonts w:cs="Times New Roman"/>
          <w:szCs w:val="24"/>
        </w:rPr>
        <w:instrText xml:space="preserve">MERGEFIELD </w:instrText>
      </w:r>
      <w:r w:rsidR="00232A40" w:rsidRPr="00BD09A4">
        <w:rPr>
          <w:rStyle w:val="FieldLabel"/>
          <w:rFonts w:cs="Times New Roman"/>
          <w:i w:val="0"/>
          <w:color w:val="auto"/>
          <w:sz w:val="24"/>
          <w:szCs w:val="24"/>
        </w:rPr>
        <w:instrText>Element.Notes</w:instrText>
      </w:r>
      <w:r w:rsidRPr="00BD09A4">
        <w:rPr>
          <w:rFonts w:cs="Times New Roman"/>
          <w:szCs w:val="24"/>
        </w:rPr>
        <w:fldChar w:fldCharType="separate"/>
      </w:r>
      <w:r w:rsidR="00232A40" w:rsidRPr="00BD09A4">
        <w:rPr>
          <w:rStyle w:val="FieldLabel"/>
          <w:rFonts w:cs="Times New Roman"/>
          <w:i w:val="0"/>
          <w:color w:val="auto"/>
          <w:sz w:val="24"/>
          <w:szCs w:val="24"/>
        </w:rPr>
        <w:t xml:space="preserve">View information about a HealthConcern at points in time determined by a specific care plan or by clinical protocol (e.g., "weekly," "when the patient comes in") </w:t>
      </w:r>
      <w:r w:rsidRPr="00BD09A4">
        <w:rPr>
          <w:rFonts w:cs="Times New Roman"/>
          <w:szCs w:val="24"/>
        </w:rPr>
        <w:fldChar w:fldCharType="end"/>
      </w:r>
      <w:r w:rsidR="008605ED">
        <w:rPr>
          <w:rFonts w:cs="Times New Roman"/>
          <w:szCs w:val="24"/>
        </w:rPr>
        <w:t>.</w:t>
      </w:r>
    </w:p>
    <w:p w:rsidR="00232A40" w:rsidRDefault="0043552C" w:rsidP="00EA22F6">
      <w:pPr>
        <w:pStyle w:val="Kop3"/>
        <w:rPr>
          <w:rFonts w:eastAsia="Times New Roman"/>
          <w:u w:color="000000"/>
        </w:rPr>
      </w:pPr>
      <w:r>
        <w:rPr>
          <w:i/>
          <w:iCs/>
          <w:color w:val="auto"/>
          <w:sz w:val="20"/>
          <w:szCs w:val="20"/>
        </w:rPr>
        <w:lastRenderedPageBreak/>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5" w:name="_Toc405750164"/>
      <w:r w:rsidR="00232A40">
        <w:rPr>
          <w:rFonts w:eastAsia="Times New Roman"/>
          <w:u w:color="000000"/>
        </w:rPr>
        <w:t>Promote Component</w:t>
      </w:r>
      <w:bookmarkEnd w:id="45"/>
      <w:r>
        <w:rPr>
          <w:i/>
          <w:iCs/>
          <w:color w:val="auto"/>
          <w:sz w:val="20"/>
          <w:szCs w:val="20"/>
        </w:rPr>
        <w:fldChar w:fldCharType="end"/>
      </w:r>
    </w:p>
    <w:p w:rsidR="00232A40" w:rsidRPr="00BD09A4" w:rsidRDefault="0043552C" w:rsidP="00232A40">
      <w:pPr>
        <w:ind w:left="1440" w:hanging="1440"/>
        <w:rPr>
          <w:rFonts w:cs="Times New Roman"/>
          <w:szCs w:val="24"/>
        </w:rPr>
      </w:pPr>
      <w:r w:rsidRPr="00BD09A4">
        <w:rPr>
          <w:rFonts w:cs="Times New Roman"/>
          <w:szCs w:val="24"/>
        </w:rPr>
        <w:fldChar w:fldCharType="begin" w:fldLock="1"/>
      </w:r>
      <w:r w:rsidR="00232A40" w:rsidRPr="00BD09A4">
        <w:rPr>
          <w:rFonts w:cs="Times New Roman"/>
          <w:szCs w:val="24"/>
        </w:rPr>
        <w:instrText xml:space="preserve">MERGEFIELD </w:instrText>
      </w:r>
      <w:r w:rsidR="00232A40" w:rsidRPr="00BD09A4">
        <w:rPr>
          <w:rStyle w:val="FieldLabel"/>
          <w:rFonts w:cs="Times New Roman"/>
          <w:i w:val="0"/>
          <w:color w:val="auto"/>
          <w:sz w:val="24"/>
          <w:szCs w:val="24"/>
        </w:rPr>
        <w:instrText>Element.Notes</w:instrText>
      </w:r>
      <w:r w:rsidRPr="00BD09A4">
        <w:rPr>
          <w:rFonts w:cs="Times New Roman"/>
          <w:szCs w:val="24"/>
        </w:rPr>
        <w:fldChar w:fldCharType="separate"/>
      </w:r>
      <w:r w:rsidR="00232A40" w:rsidRPr="00BD09A4">
        <w:rPr>
          <w:rStyle w:val="FieldLabel"/>
          <w:rFonts w:cs="Times New Roman"/>
          <w:i w:val="0"/>
          <w:color w:val="auto"/>
          <w:sz w:val="24"/>
          <w:szCs w:val="24"/>
        </w:rPr>
        <w:t>Create a HealthConcern out of an existing component fact</w:t>
      </w:r>
      <w:r w:rsidRPr="00BD09A4">
        <w:rPr>
          <w:rFonts w:cs="Times New Roman"/>
          <w:szCs w:val="24"/>
        </w:rPr>
        <w:fldChar w:fldCharType="end"/>
      </w:r>
      <w:r w:rsidR="008605ED">
        <w:rPr>
          <w:rFonts w:cs="Times New Roman"/>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6" w:name="_Toc405750165"/>
      <w:r w:rsidR="00232A40">
        <w:rPr>
          <w:rFonts w:eastAsia="Times New Roman"/>
          <w:u w:color="000000"/>
        </w:rPr>
        <w:t>Record Health Concern</w:t>
      </w:r>
      <w:bookmarkEnd w:id="46"/>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Create a new HealthConcern, whether by identifying an existing component fact as a concern or creating a component fact that is itself a concern</w:t>
      </w:r>
      <w:r w:rsidRPr="00BD09A4">
        <w:rPr>
          <w:szCs w:val="24"/>
        </w:rPr>
        <w:fldChar w:fldCharType="end"/>
      </w:r>
      <w:r w:rsidR="008605ED">
        <w:rPr>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7" w:name="_Toc405750166"/>
      <w:r w:rsidR="00232A40">
        <w:rPr>
          <w:rFonts w:eastAsia="Times New Roman"/>
          <w:u w:color="000000"/>
        </w:rPr>
        <w:t>Remove Component</w:t>
      </w:r>
      <w:bookmarkEnd w:id="47"/>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Disassociate a component fact from a HealthConcern</w:t>
      </w:r>
      <w:r w:rsidRPr="00BD09A4">
        <w:rPr>
          <w:szCs w:val="24"/>
        </w:rPr>
        <w:fldChar w:fldCharType="end"/>
      </w:r>
      <w:r w:rsidR="008605ED">
        <w:rPr>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8" w:name="_Toc405750167"/>
      <w:r w:rsidR="00232A40">
        <w:rPr>
          <w:rFonts w:eastAsia="Times New Roman"/>
          <w:u w:color="000000"/>
        </w:rPr>
        <w:t>Supersede Component</w:t>
      </w:r>
      <w:bookmarkEnd w:id="48"/>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Replace an existing component fact with one that corrects it</w:t>
      </w:r>
      <w:r w:rsidRPr="00BD09A4">
        <w:rPr>
          <w:szCs w:val="24"/>
        </w:rPr>
        <w:fldChar w:fldCharType="end"/>
      </w:r>
      <w:r w:rsidR="008605ED">
        <w:rPr>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49" w:name="_Toc405750168"/>
      <w:r w:rsidR="00232A40">
        <w:rPr>
          <w:rFonts w:eastAsia="Times New Roman"/>
          <w:u w:color="000000"/>
        </w:rPr>
        <w:t>Update Health Concern</w:t>
      </w:r>
      <w:bookmarkEnd w:id="49"/>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Change the information constituting an existing HealthConcern</w:t>
      </w:r>
      <w:r w:rsidRPr="00BD09A4">
        <w:rPr>
          <w:szCs w:val="24"/>
        </w:rPr>
        <w:fldChar w:fldCharType="end"/>
      </w:r>
      <w:r w:rsidR="008605ED">
        <w:rPr>
          <w:szCs w:val="24"/>
        </w:rPr>
        <w:t>.</w:t>
      </w: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50" w:name="_Toc405750169"/>
      <w:r w:rsidR="00232A40">
        <w:rPr>
          <w:rFonts w:eastAsia="Times New Roman"/>
          <w:u w:color="000000"/>
        </w:rPr>
        <w:t>View Health Concern</w:t>
      </w:r>
      <w:bookmarkEnd w:id="50"/>
      <w:r>
        <w:rPr>
          <w:i/>
          <w:iCs/>
          <w:color w:val="auto"/>
          <w:sz w:val="20"/>
          <w:szCs w:val="20"/>
        </w:rPr>
        <w:fldChar w:fldCharType="end"/>
      </w:r>
    </w:p>
    <w:p w:rsidR="00232A40" w:rsidRPr="00BD09A4" w:rsidRDefault="0043552C" w:rsidP="00BD09A4">
      <w:r w:rsidRPr="00BD09A4">
        <w:fldChar w:fldCharType="begin" w:fldLock="1"/>
      </w:r>
      <w:r w:rsidR="00232A40" w:rsidRPr="00BD09A4">
        <w:instrText xml:space="preserve">MERGEFIELD </w:instrText>
      </w:r>
      <w:r w:rsidR="00232A40" w:rsidRPr="00BD09A4">
        <w:rPr>
          <w:rStyle w:val="FieldLabel"/>
          <w:rFonts w:cs="Times New Roman"/>
          <w:i w:val="0"/>
          <w:color w:val="auto"/>
          <w:sz w:val="24"/>
          <w:szCs w:val="24"/>
        </w:rPr>
        <w:instrText>Element.Notes</w:instrText>
      </w:r>
      <w:r w:rsidRPr="00BD09A4">
        <w:fldChar w:fldCharType="end"/>
      </w:r>
      <w:r w:rsidR="00232A40" w:rsidRPr="00BD09A4">
        <w:t xml:space="preserve">View the information about a </w:t>
      </w:r>
      <w:proofErr w:type="spellStart"/>
      <w:r w:rsidR="00232A40" w:rsidRPr="00BD09A4">
        <w:t>HealthConcern</w:t>
      </w:r>
      <w:proofErr w:type="spellEnd"/>
      <w:r w:rsidR="00BD09A4">
        <w:t>.</w:t>
      </w:r>
    </w:p>
    <w:p w:rsidR="00232A40" w:rsidRDefault="00232A40" w:rsidP="00BD09A4">
      <w:r>
        <w:t>This may involve a variety of information architectures, including time series, causal network, recent events, etc.</w:t>
      </w:r>
    </w:p>
    <w:p w:rsidR="00D57B30" w:rsidRDefault="00D57B30">
      <w:pPr>
        <w:rPr>
          <w:rFonts w:cs="Times New Roman"/>
        </w:rPr>
      </w:pPr>
      <w:r>
        <w:rPr>
          <w:rFonts w:cs="Times New Roman"/>
        </w:rPr>
        <w:br w:type="page"/>
      </w:r>
    </w:p>
    <w:p w:rsidR="00232A40" w:rsidRDefault="00232A40" w:rsidP="00232A40">
      <w:pPr>
        <w:ind w:left="1440" w:hanging="1440"/>
        <w:rPr>
          <w:rFonts w:cs="Times New Roman"/>
        </w:rPr>
      </w:pPr>
    </w:p>
    <w:p w:rsidR="00232A40" w:rsidRDefault="0043552C" w:rsidP="00EA22F6">
      <w:pPr>
        <w:pStyle w:val="Kop2"/>
        <w:rPr>
          <w:rFonts w:eastAsia="Times New Roman"/>
        </w:rPr>
      </w:pPr>
      <w:r>
        <w:rPr>
          <w:color w:val="auto"/>
        </w:rPr>
        <w:fldChar w:fldCharType="begin" w:fldLock="1"/>
      </w:r>
      <w:r w:rsidR="00232A40">
        <w:rPr>
          <w:color w:val="auto"/>
        </w:rPr>
        <w:instrText xml:space="preserve">MERGEFIELD </w:instrText>
      </w:r>
      <w:r w:rsidR="00232A40">
        <w:rPr>
          <w:rFonts w:eastAsia="Times New Roman"/>
        </w:rPr>
        <w:instrText>Diagram.Name</w:instrText>
      </w:r>
      <w:r>
        <w:rPr>
          <w:color w:val="auto"/>
        </w:rPr>
        <w:fldChar w:fldCharType="separate"/>
      </w:r>
      <w:bookmarkStart w:id="51" w:name="_Toc405750170"/>
      <w:r w:rsidR="00232A40">
        <w:rPr>
          <w:rFonts w:eastAsia="Times New Roman"/>
        </w:rPr>
        <w:t>Health Concern Class Diagram</w:t>
      </w:r>
      <w:bookmarkEnd w:id="51"/>
      <w:r>
        <w:rPr>
          <w:color w:val="auto"/>
        </w:rPr>
        <w:fldChar w:fldCharType="end"/>
      </w:r>
    </w:p>
    <w:p w:rsidR="00232A40" w:rsidRDefault="00232A40" w:rsidP="00232A40">
      <w:pPr>
        <w:rPr>
          <w:rFonts w:cs="Times New Roman"/>
        </w:rPr>
      </w:pPr>
    </w:p>
    <w:p w:rsidR="00232A40" w:rsidRDefault="0043552C" w:rsidP="00232A40">
      <w:pPr>
        <w:rPr>
          <w:rFonts w:cs="Times New Roman"/>
        </w:rPr>
      </w:pPr>
      <w:r>
        <w:rPr>
          <w:rFonts w:cs="Times New Roman"/>
        </w:rPr>
        <w:fldChar w:fldCharType="begin" w:fldLock="1"/>
      </w:r>
      <w:r w:rsidR="00232A40">
        <w:rPr>
          <w:rFonts w:cs="Times New Roman"/>
        </w:rPr>
        <w:instrText>MERGEFIELD Diagram.Notes</w:instrText>
      </w:r>
      <w:r>
        <w:rPr>
          <w:rFonts w:cs="Times New Roman"/>
        </w:rPr>
        <w:fldChar w:fldCharType="separate"/>
      </w:r>
      <w:r w:rsidR="00232A40" w:rsidRPr="00BD09A4">
        <w:t>This diagram represents the HealthConcern aggregation and its relationships to other classes. The HealthConcern domain is placed in the context of the CarePlan in order to illustrate the close</w:t>
      </w:r>
      <w:r w:rsidR="00232A40">
        <w:rPr>
          <w:rFonts w:cs="Times New Roman"/>
        </w:rPr>
        <w:t xml:space="preserve"> relationship between the two.</w:t>
      </w:r>
      <w:r>
        <w:rPr>
          <w:rFonts w:cs="Times New Roman"/>
        </w:rPr>
        <w:fldChar w:fldCharType="end"/>
      </w:r>
    </w:p>
    <w:p w:rsidR="00232A40" w:rsidRDefault="00814489" w:rsidP="00232A40">
      <w:pPr>
        <w:jc w:val="center"/>
        <w:rPr>
          <w:rFonts w:cs="Times New Roman"/>
        </w:rPr>
      </w:pPr>
      <w:r>
        <w:rPr>
          <w:noProof/>
          <w:lang w:val="nl-NL" w:eastAsia="nl-NL"/>
        </w:rPr>
        <w:drawing>
          <wp:inline distT="0" distB="0" distL="0" distR="0">
            <wp:extent cx="5986780" cy="431292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86780" cy="4312920"/>
                    </a:xfrm>
                    <a:prstGeom prst="rect">
                      <a:avLst/>
                    </a:prstGeom>
                    <a:noFill/>
                    <a:ln w="9525">
                      <a:noFill/>
                      <a:miter lim="800000"/>
                      <a:headEnd/>
                      <a:tailEnd/>
                    </a:ln>
                  </pic:spPr>
                </pic:pic>
              </a:graphicData>
            </a:graphic>
          </wp:inline>
        </w:drawing>
      </w:r>
    </w:p>
    <w:p w:rsidR="00232A40" w:rsidRDefault="00232A40" w:rsidP="00232A40">
      <w:pPr>
        <w:jc w:val="center"/>
        <w:rPr>
          <w:rFonts w:cs="Times New Roman"/>
          <w:i/>
          <w:iCs/>
        </w:rPr>
      </w:pPr>
      <w:r>
        <w:rPr>
          <w:rFonts w:cs="Times New Roman"/>
        </w:rPr>
        <w:t xml:space="preserve">Figure: 5 </w:t>
      </w:r>
    </w:p>
    <w:bookmarkStart w:id="52" w:name="BKM_75615028_8E85_4a30_ACCC_FA0ED2001013"/>
    <w:bookmarkStart w:id="53" w:name="CarePlanDomain"/>
    <w:bookmarkStart w:id="54" w:name="BKM_2AEADDE2_488C_4ef8_8442_82E0FFB0BF4C"/>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55" w:name="_Toc405750171"/>
      <w:r w:rsidR="00232A40">
        <w:rPr>
          <w:rFonts w:eastAsia="Times New Roman"/>
          <w:u w:color="000000"/>
        </w:rPr>
        <w:t>CarePlan</w:t>
      </w:r>
      <w:bookmarkEnd w:id="55"/>
      <w:r>
        <w:rPr>
          <w:i/>
          <w:iCs/>
          <w:color w:val="auto"/>
          <w:sz w:val="20"/>
          <w:szCs w:val="20"/>
        </w:rPr>
        <w:fldChar w:fldCharType="end"/>
      </w:r>
    </w:p>
    <w:p w:rsidR="00232A40" w:rsidRDefault="0043552C" w:rsidP="00BD09A4">
      <w:r>
        <w:fldChar w:fldCharType="begin" w:fldLock="1"/>
      </w:r>
      <w:r w:rsidR="00232A40">
        <w:instrText xml:space="preserve">MERGEFIELD </w:instrText>
      </w:r>
      <w:r w:rsidR="00232A40">
        <w:rPr>
          <w:rStyle w:val="FieldLabel"/>
          <w:rFonts w:cs="Times New Roman"/>
          <w:i w:val="0"/>
        </w:rPr>
        <w:instrText>Element.Notes</w:instrText>
      </w:r>
      <w:r>
        <w:fldChar w:fldCharType="end"/>
      </w:r>
      <w:r w:rsidR="00232A40">
        <w:t>A set of goals and planned interventions designed to treat a particular health concern</w:t>
      </w:r>
      <w:r w:rsidR="00EA22F6">
        <w:t>.</w:t>
      </w:r>
    </w:p>
    <w:p w:rsidR="00232A40" w:rsidRDefault="00232A40" w:rsidP="00BD09A4">
      <w:r>
        <w:t>Care Plan is not part of the Health Concern domain, but it is closely related, so it is shown here for reference.</w:t>
      </w:r>
    </w:p>
    <w:p w:rsidR="00232A40" w:rsidRDefault="00232A40" w:rsidP="00BD09A4">
      <w:r>
        <w:t>A care plan is specific to an institution, so a patient might have different care plans for the same condition in different places. However, concern tracking assumes a single record context, in which these organizational boundaries are out of scope. If a record has no method of representing plans at other institutions, then their existence if moot; if it does, then they should be reconciled into a single plan.</w:t>
      </w:r>
    </w:p>
    <w:p w:rsidR="00232A40" w:rsidRDefault="00232A40" w:rsidP="00BD09A4">
      <w:r>
        <w:lastRenderedPageBreak/>
        <w:t>Forward-looking actions (e.g., noting that a concern should be re-evaluated in 6 months and making an appointment to do so) are part of the plan domain and are not elaborated here, though the Concern concept does support the association of such actions with a concern via the plan and goal.</w:t>
      </w:r>
    </w:p>
    <w:bookmarkEnd w:id="52"/>
    <w:bookmarkEnd w:id="53"/>
    <w:bookmarkEnd w:id="54"/>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56" w:name="_Toc405750172"/>
      <w:r w:rsidR="00232A40">
        <w:rPr>
          <w:rFonts w:eastAsia="Times New Roman"/>
          <w:u w:color="000000"/>
        </w:rPr>
        <w:t>Patient</w:t>
      </w:r>
      <w:bookmarkEnd w:id="56"/>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The subject of health care provision</w:t>
      </w:r>
      <w:r w:rsidRPr="00BD09A4">
        <w:rPr>
          <w:szCs w:val="24"/>
        </w:rPr>
        <w:fldChar w:fldCharType="end"/>
      </w:r>
      <w:r w:rsidR="008605ED">
        <w:rPr>
          <w:szCs w:val="24"/>
        </w:rPr>
        <w:t>.</w:t>
      </w:r>
    </w:p>
    <w:bookmarkStart w:id="57" w:name="BKM_D4CB17B0_5B87_4cab_A89E_DC23F4BFFD8C"/>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58" w:name="_Toc405750173"/>
      <w:r w:rsidR="00232A40">
        <w:rPr>
          <w:rFonts w:eastAsia="Times New Roman"/>
          <w:u w:color="000000"/>
        </w:rPr>
        <w:t>Provider</w:t>
      </w:r>
      <w:bookmarkEnd w:id="58"/>
      <w:r>
        <w:rPr>
          <w:i/>
          <w:iCs/>
          <w:color w:val="auto"/>
          <w:sz w:val="20"/>
          <w:szCs w:val="20"/>
        </w:rPr>
        <w:fldChar w:fldCharType="end"/>
      </w:r>
    </w:p>
    <w:p w:rsidR="00232A40" w:rsidRDefault="00232A40" w:rsidP="00BD09A4">
      <w:r w:rsidRPr="00D32B2F">
        <w:t>If a concern identifier is a provider, other providers will need to know who it is in order to address disagreements</w:t>
      </w:r>
      <w:r w:rsidR="008605ED">
        <w:t>.</w:t>
      </w:r>
    </w:p>
    <w:bookmarkEnd w:id="57"/>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59" w:name="_Toc405750174"/>
      <w:r w:rsidR="00232A40">
        <w:rPr>
          <w:rFonts w:eastAsia="Times New Roman"/>
          <w:u w:color="000000"/>
        </w:rPr>
        <w:t>ComponentRelationship</w:t>
      </w:r>
      <w:bookmarkEnd w:id="59"/>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end"/>
      </w:r>
      <w:r w:rsidR="00232A40" w:rsidRPr="00BD09A4">
        <w:rPr>
          <w:szCs w:val="24"/>
        </w:rPr>
        <w:t>The manner in which one component is relevant to another</w:t>
      </w:r>
      <w:r w:rsidR="008605ED">
        <w:rPr>
          <w:szCs w:val="24"/>
        </w:rPr>
        <w:t>.</w:t>
      </w:r>
    </w:p>
    <w:p w:rsidR="00232A40" w:rsidRDefault="00232A40" w:rsidP="00BD09A4">
      <w:r>
        <w:t>One condition may be suspected of causing another, or an observation may provide evidence for a finding.</w:t>
      </w:r>
    </w:p>
    <w:p w:rsidR="00232A40" w:rsidRDefault="00232A40" w:rsidP="00BD09A4">
      <w:r w:rsidRPr="00BD09A4">
        <w:t xml:space="preserve">This relationship may also obtain for components that define (name) </w:t>
      </w:r>
      <w:proofErr w:type="spellStart"/>
      <w:r w:rsidRPr="00BD09A4">
        <w:t>HealhtConcerns</w:t>
      </w:r>
      <w:proofErr w:type="spellEnd"/>
      <w:r w:rsidRPr="00BD09A4">
        <w:t>. E.g., a</w:t>
      </w:r>
      <w:r>
        <w:t xml:space="preserve"> diabetes concern may be related to a risk of retinal detachment. Different clinicians may desire different views; e.g., an ophthalmologist needing to view the retinal detachment concern without having to sort through other diabetes-related conditions.</w:t>
      </w:r>
    </w:p>
    <w:p w:rsidR="00232A40" w:rsidRDefault="00232A40" w:rsidP="00232A40">
      <w:pPr>
        <w:ind w:left="1440" w:hanging="1440"/>
        <w:rPr>
          <w:rFonts w:cs="Times New Roman"/>
        </w:rPr>
      </w:pPr>
    </w:p>
    <w:p w:rsidR="00232A40" w:rsidRDefault="00232A40" w:rsidP="00232A40">
      <w:pPr>
        <w:pStyle w:val="ListHeader"/>
        <w:rPr>
          <w:rFonts w:ascii="Times New Roman" w:hAnsi="Times New Roman" w:cs="Times New Roman"/>
          <w:u w:val="single"/>
          <w:shd w:val="clear" w:color="auto" w:fill="auto"/>
          <w:lang w:val="en-US"/>
        </w:rPr>
      </w:pPr>
      <w:r>
        <w:rPr>
          <w:rFonts w:ascii="Times New Roman" w:hAnsi="Times New Roman" w:cs="Times New Roman"/>
          <w:u w:val="single"/>
          <w:shd w:val="clear" w:color="auto" w:fill="auto"/>
          <w:lang w:val="en-US"/>
        </w:rPr>
        <w:t>Attributes</w:t>
      </w:r>
    </w:p>
    <w:tbl>
      <w:tblPr>
        <w:tblW w:w="0" w:type="auto"/>
        <w:tblInd w:w="60" w:type="dxa"/>
        <w:tblLayout w:type="fixed"/>
        <w:tblCellMar>
          <w:left w:w="60" w:type="dxa"/>
          <w:right w:w="60" w:type="dxa"/>
        </w:tblCellMar>
        <w:tblLook w:val="0000"/>
      </w:tblPr>
      <w:tblGrid>
        <w:gridCol w:w="1843"/>
        <w:gridCol w:w="1037"/>
        <w:gridCol w:w="1170"/>
        <w:gridCol w:w="5310"/>
      </w:tblGrid>
      <w:tr w:rsidR="00232A40" w:rsidTr="00A56A50">
        <w:trPr>
          <w:trHeight w:val="230"/>
        </w:trPr>
        <w:tc>
          <w:tcPr>
            <w:tcW w:w="1843"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1037"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 xml:space="preserve">Scope </w:t>
            </w:r>
          </w:p>
        </w:tc>
        <w:tc>
          <w:tcPr>
            <w:tcW w:w="117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Multiplicity</w:t>
            </w:r>
          </w:p>
        </w:tc>
        <w:tc>
          <w:tcPr>
            <w:tcW w:w="531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A56A50">
        <w:tc>
          <w:tcPr>
            <w:tcW w:w="1843"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relationshipKind</w:t>
            </w:r>
            <w:r>
              <w:fldChar w:fldCharType="end"/>
            </w:r>
          </w:p>
        </w:tc>
        <w:tc>
          <w:tcPr>
            <w:tcW w:w="1037"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i/>
                <w:iCs/>
              </w:rPr>
              <w:instrText>Att.Scope</w:instrText>
            </w:r>
            <w:r>
              <w:fldChar w:fldCharType="separate"/>
            </w:r>
            <w:r w:rsidR="00232A40">
              <w:rPr>
                <w:rFonts w:cs="Times New Roman"/>
                <w:i/>
                <w:iCs/>
              </w:rPr>
              <w:t>Private</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Att.Multiplicity</w:instrText>
            </w:r>
            <w:r>
              <w:fldChar w:fldCharType="end"/>
            </w:r>
          </w:p>
        </w:tc>
        <w:tc>
          <w:tcPr>
            <w:tcW w:w="53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set of relationships that may obtain among HealthConcernComponents</w:t>
            </w:r>
            <w:r>
              <w:fldChar w:fldCharType="end"/>
            </w:r>
          </w:p>
        </w:tc>
      </w:tr>
    </w:tbl>
    <w:p w:rsidR="00232A40" w:rsidRDefault="00232A40" w:rsidP="00232A40">
      <w:pPr>
        <w:rPr>
          <w:rFonts w:cs="Times New Roman"/>
          <w:color w:val="0000FF"/>
          <w:u w:color="000000"/>
        </w:rPr>
      </w:pPr>
    </w:p>
    <w:bookmarkStart w:id="60" w:name="BKM_50336496_CF14_4dd1_A907_E5EC518B9EAB"/>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61" w:name="_Toc405750175"/>
      <w:r w:rsidR="00232A40">
        <w:rPr>
          <w:rFonts w:eastAsia="Times New Roman"/>
          <w:u w:color="000000"/>
        </w:rPr>
        <w:t>ComponentRelationshipKind</w:t>
      </w:r>
      <w:bookmarkEnd w:id="61"/>
      <w:r>
        <w:rPr>
          <w:i/>
          <w:iCs/>
          <w:color w:val="auto"/>
          <w:sz w:val="20"/>
          <w:szCs w:val="20"/>
        </w:rPr>
        <w:fldChar w:fldCharType="end"/>
      </w:r>
    </w:p>
    <w:p w:rsidR="00232A40" w:rsidRPr="007A614A" w:rsidRDefault="00232A40" w:rsidP="00232A40">
      <w:pPr>
        <w:ind w:left="1440" w:hanging="1440"/>
        <w:rPr>
          <w:rFonts w:cs="Times New Roman"/>
        </w:rPr>
      </w:pPr>
      <w:r w:rsidRPr="007A614A">
        <w:rPr>
          <w:rFonts w:cs="Times New Roman"/>
        </w:rPr>
        <w:t>Kinds of relationships that concern components may have with each other</w:t>
      </w:r>
      <w:r w:rsidR="0043552C" w:rsidRPr="007A614A">
        <w:rPr>
          <w:rFonts w:cs="Times New Roman"/>
        </w:rPr>
        <w:fldChar w:fldCharType="begin" w:fldLock="1"/>
      </w:r>
      <w:r w:rsidRPr="007A614A">
        <w:rPr>
          <w:rFonts w:cs="Times New Roman"/>
        </w:rPr>
        <w:instrText xml:space="preserve">MERGEFIELD </w:instrText>
      </w:r>
      <w:r w:rsidRPr="007A614A">
        <w:instrText>Element.Notes</w:instrText>
      </w:r>
      <w:r w:rsidR="0043552C" w:rsidRPr="007A614A">
        <w:rPr>
          <w:rFonts w:cs="Times New Roman"/>
        </w:rPr>
        <w:fldChar w:fldCharType="end"/>
      </w:r>
      <w:r w:rsidR="00B2695B">
        <w:rPr>
          <w:rFonts w:cs="Times New Roman"/>
        </w:rPr>
        <w:t>.</w:t>
      </w:r>
    </w:p>
    <w:bookmarkEnd w:id="60"/>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62" w:name="_Toc405750176"/>
      <w:r w:rsidR="00232A40">
        <w:rPr>
          <w:rFonts w:eastAsia="Times New Roman"/>
          <w:u w:color="000000"/>
        </w:rPr>
        <w:t>ConcernIdentifier</w:t>
      </w:r>
      <w:bookmarkEnd w:id="62"/>
      <w:r>
        <w:rPr>
          <w:i/>
          <w:iCs/>
          <w:color w:val="auto"/>
          <w:sz w:val="20"/>
          <w:szCs w:val="20"/>
        </w:rPr>
        <w:fldChar w:fldCharType="end"/>
      </w:r>
    </w:p>
    <w:p w:rsidR="00232A40" w:rsidRDefault="0043552C" w:rsidP="00BD09A4">
      <w:r>
        <w:fldChar w:fldCharType="begin" w:fldLock="1"/>
      </w:r>
      <w:r w:rsidR="00232A40">
        <w:instrText xml:space="preserve">MERGEFIELD </w:instrText>
      </w:r>
      <w:r w:rsidR="00232A40">
        <w:rPr>
          <w:rStyle w:val="FieldLabel"/>
          <w:rFonts w:cs="Times New Roman"/>
          <w:i w:val="0"/>
        </w:rPr>
        <w:instrText>Element.Notes</w:instrText>
      </w:r>
      <w:r>
        <w:fldChar w:fldCharType="end"/>
      </w:r>
      <w:r w:rsidR="00232A40">
        <w:t>A patient, clinician, caregiver, family member, or other person who identifies a Health Concern, or who identifies a new name or focal concept for an existing concern</w:t>
      </w:r>
      <w:r w:rsidR="00B2695B">
        <w:t>.</w:t>
      </w:r>
    </w:p>
    <w:p w:rsidR="00232A40" w:rsidRDefault="00232A40" w:rsidP="00BD09A4">
      <w:r>
        <w:t>Note that different persons may identify different focal components for a concern at the same time. This should eventuate in those who disagree recognizing that there is disagreement and taking steps to ensure both parties are in full command of the facts.</w:t>
      </w:r>
    </w:p>
    <w:bookmarkStart w:id="63" w:name="BKM_3BA758F6_312C_4068_90B0_6A284D4E0FDA"/>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64" w:name="_Toc405750177"/>
      <w:r w:rsidR="00232A40">
        <w:rPr>
          <w:rFonts w:eastAsia="Times New Roman"/>
          <w:u w:color="000000"/>
        </w:rPr>
        <w:t>ConcernRelationship</w:t>
      </w:r>
      <w:bookmarkEnd w:id="64"/>
      <w:r>
        <w:rPr>
          <w:i/>
          <w:iCs/>
          <w:color w:val="auto"/>
          <w:sz w:val="20"/>
          <w:szCs w:val="20"/>
        </w:rPr>
        <w:fldChar w:fldCharType="end"/>
      </w:r>
    </w:p>
    <w:p w:rsidR="00232A40" w:rsidRDefault="00232A40" w:rsidP="00232A40">
      <w:pPr>
        <w:ind w:left="1440" w:hanging="1440"/>
        <w:rPr>
          <w:rFonts w:cs="Times New Roman"/>
        </w:rPr>
      </w:pPr>
      <w:r>
        <w:t>Relationships among health concerns</w:t>
      </w:r>
      <w:r w:rsidR="00B2695B">
        <w:t>.</w:t>
      </w:r>
      <w:r w:rsidR="0043552C">
        <w:fldChar w:fldCharType="begin" w:fldLock="1"/>
      </w:r>
      <w:r>
        <w:instrText xml:space="preserve">MERGEFIELD </w:instrText>
      </w:r>
      <w:r>
        <w:rPr>
          <w:rStyle w:val="FieldLabel"/>
          <w:rFonts w:cs="Times New Roman"/>
          <w:i w:val="0"/>
        </w:rPr>
        <w:instrText>Element.Notes</w:instrText>
      </w:r>
      <w:r w:rsidR="0043552C">
        <w:fldChar w:fldCharType="end"/>
      </w:r>
    </w:p>
    <w:bookmarkStart w:id="65" w:name="BKM_7437195F_3214_4339_92CB_E9A7FC11D9A9"/>
    <w:bookmarkEnd w:id="63"/>
    <w:bookmarkEnd w:id="65"/>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66" w:name="_Toc405750178"/>
      <w:r w:rsidR="00232A40">
        <w:rPr>
          <w:rFonts w:eastAsia="Times New Roman"/>
          <w:u w:color="000000"/>
        </w:rPr>
        <w:t>ConcernRelationshipKind</w:t>
      </w:r>
      <w:bookmarkEnd w:id="66"/>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separate"/>
      </w:r>
      <w:r w:rsidR="00232A40" w:rsidRPr="00BD09A4">
        <w:rPr>
          <w:rStyle w:val="FieldLabel"/>
          <w:rFonts w:cs="Times New Roman"/>
          <w:i w:val="0"/>
          <w:color w:val="auto"/>
          <w:sz w:val="24"/>
          <w:szCs w:val="24"/>
        </w:rPr>
        <w:t>Kinds of association among HealthConcerns</w:t>
      </w:r>
      <w:r w:rsidRPr="00BD09A4">
        <w:rPr>
          <w:szCs w:val="24"/>
        </w:rPr>
        <w:fldChar w:fldCharType="end"/>
      </w:r>
      <w:r w:rsidR="00B2695B">
        <w:rPr>
          <w:szCs w:val="24"/>
        </w:rPr>
        <w:t>.</w:t>
      </w:r>
    </w:p>
    <w:p w:rsidR="00232A40" w:rsidRDefault="00232A40" w:rsidP="00232A40">
      <w:pPr>
        <w:rPr>
          <w:rFonts w:cs="Times New Roman"/>
        </w:rPr>
      </w:pPr>
    </w:p>
    <w:p w:rsidR="00232A40" w:rsidRDefault="00232A40" w:rsidP="00232A40">
      <w:pPr>
        <w:pStyle w:val="ListHeader"/>
        <w:rPr>
          <w:rFonts w:ascii="Times New Roman" w:hAnsi="Times New Roman" w:cs="Times New Roman"/>
          <w:u w:val="single"/>
          <w:shd w:val="clear" w:color="auto" w:fill="auto"/>
          <w:lang w:val="en-US"/>
        </w:rPr>
      </w:pPr>
      <w:r>
        <w:rPr>
          <w:rFonts w:ascii="Times New Roman" w:hAnsi="Times New Roman" w:cs="Times New Roman"/>
          <w:u w:val="single"/>
          <w:shd w:val="clear" w:color="auto" w:fill="auto"/>
          <w:lang w:val="en-US"/>
        </w:rPr>
        <w:t>Attributes</w:t>
      </w:r>
    </w:p>
    <w:tbl>
      <w:tblPr>
        <w:tblW w:w="0" w:type="auto"/>
        <w:tblInd w:w="60" w:type="dxa"/>
        <w:tblLayout w:type="fixed"/>
        <w:tblCellMar>
          <w:left w:w="60" w:type="dxa"/>
          <w:right w:w="60" w:type="dxa"/>
        </w:tblCellMar>
        <w:tblLook w:val="0000"/>
      </w:tblPr>
      <w:tblGrid>
        <w:gridCol w:w="2160"/>
        <w:gridCol w:w="6840"/>
      </w:tblGrid>
      <w:tr w:rsidR="00232A40" w:rsidTr="003631C2">
        <w:trPr>
          <w:trHeight w:val="230"/>
        </w:trPr>
        <w:tc>
          <w:tcPr>
            <w:tcW w:w="216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causedBy</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target concern is deemed to precipitate the source concern</w:t>
            </w:r>
            <w:r>
              <w:fldChar w:fldCharType="end"/>
            </w:r>
          </w:p>
        </w:tc>
      </w:tr>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hasComplication</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source concern is problematized by another that, e.g., worsens it or contraindicates a treatment</w:t>
            </w:r>
            <w:r>
              <w:fldChar w:fldCharType="end"/>
            </w:r>
          </w:p>
        </w:tc>
      </w:tr>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evidenceFor</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source concern provides evidence for another concern</w:t>
            </w:r>
            <w:r>
              <w:fldChar w:fldCharType="end"/>
            </w:r>
          </w:p>
        </w:tc>
      </w:tr>
      <w:bookmarkStart w:id="67" w:name="BKM_D27735DE_910F_40ae_A941_EC06BEB60BD9"/>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subconcernOf</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source concern is a specific subset of the target. E.g., a patient may have two cancer diagnoses, both subconcerns of a general cancer concern</w:t>
            </w:r>
            <w:r>
              <w:fldChar w:fldCharType="end"/>
            </w:r>
          </w:p>
        </w:tc>
        <w:bookmarkEnd w:id="67"/>
      </w:tr>
      <w:bookmarkStart w:id="68" w:name="BKM_88517CD4_E8D6_433e_B483_20FB6BD93593"/>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subsequentTo</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source concern occurred after the target concern</w:t>
            </w:r>
            <w:r>
              <w:fldChar w:fldCharType="end"/>
            </w:r>
          </w:p>
        </w:tc>
        <w:bookmarkEnd w:id="68"/>
      </w:tr>
      <w:bookmarkStart w:id="69" w:name="BKM_9A4427E9_76CB_4eff_8FC4_E2D7B0074504"/>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inPatientWithKnown</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r w:rsidR="00232A40">
              <w:rPr>
                <w:rFonts w:cs="Times New Roman"/>
              </w:rPr>
              <w:t>The source concern occurs in a patient with the confirmed target concern</w:t>
            </w:r>
          </w:p>
          <w:p w:rsidR="00232A40" w:rsidRDefault="00232A40" w:rsidP="003631C2">
            <w:pPr>
              <w:rPr>
                <w:rFonts w:cs="Times New Roman"/>
              </w:rPr>
            </w:pPr>
            <w:r>
              <w:rPr>
                <w:rFonts w:cs="Times New Roman"/>
              </w:rPr>
              <w:t xml:space="preserve">Is this the same as a </w:t>
            </w:r>
            <w:proofErr w:type="spellStart"/>
            <w:r>
              <w:rPr>
                <w:rFonts w:cs="Times New Roman"/>
              </w:rPr>
              <w:t>comorbidity</w:t>
            </w:r>
            <w:proofErr w:type="spellEnd"/>
            <w:r>
              <w:rPr>
                <w:rFonts w:cs="Times New Roman"/>
              </w:rPr>
              <w:t>?</w:t>
            </w:r>
          </w:p>
        </w:tc>
        <w:bookmarkEnd w:id="69"/>
      </w:tr>
      <w:bookmarkStart w:id="70" w:name="BKM_C7DFB582_698B_4c02_BD37_F90120AC1325"/>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merge</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Multiple source concerns are deemed to be a single target concern</w:t>
            </w:r>
            <w:r>
              <w:fldChar w:fldCharType="end"/>
            </w:r>
          </w:p>
        </w:tc>
        <w:bookmarkEnd w:id="70"/>
      </w:tr>
      <w:bookmarkStart w:id="71" w:name="BKM_41B9446E_30BE_4ab6_8509_E3F9251844BF"/>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split</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source concern is deemed to be multiple target concerns</w:t>
            </w:r>
            <w:r>
              <w:fldChar w:fldCharType="end"/>
            </w:r>
          </w:p>
        </w:tc>
        <w:bookmarkEnd w:id="71"/>
      </w:tr>
      <w:bookmarkStart w:id="72" w:name="BKM_17B90148_B181_49c8_AE25_688F8DD8D9CD"/>
      <w:tr w:rsidR="00232A40" w:rsidTr="003631C2">
        <w:tc>
          <w:tcPr>
            <w:tcW w:w="216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comorbidity</w:t>
            </w:r>
            <w:r>
              <w:fldChar w:fldCharType="end"/>
            </w:r>
          </w:p>
        </w:tc>
        <w:tc>
          <w:tcPr>
            <w:tcW w:w="684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p>
        </w:tc>
        <w:bookmarkEnd w:id="72"/>
      </w:tr>
    </w:tbl>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73" w:name="_Toc405750179"/>
      <w:r w:rsidR="00232A40">
        <w:rPr>
          <w:rFonts w:eastAsia="Times New Roman"/>
          <w:u w:color="000000"/>
        </w:rPr>
        <w:t>HealthConcern</w:t>
      </w:r>
      <w:bookmarkEnd w:id="73"/>
      <w:r>
        <w:rPr>
          <w:i/>
          <w:iCs/>
          <w:color w:val="auto"/>
          <w:sz w:val="20"/>
          <w:szCs w:val="20"/>
        </w:rPr>
        <w:fldChar w:fldCharType="end"/>
      </w:r>
    </w:p>
    <w:p w:rsidR="00232A40" w:rsidRPr="00BD09A4" w:rsidRDefault="0043552C" w:rsidP="00BD09A4">
      <w:pPr>
        <w:rPr>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color w:val="auto"/>
          <w:sz w:val="24"/>
          <w:szCs w:val="24"/>
        </w:rPr>
        <w:instrText>Element.Notes</w:instrText>
      </w:r>
      <w:r w:rsidRPr="00BD09A4">
        <w:rPr>
          <w:szCs w:val="24"/>
        </w:rPr>
        <w:fldChar w:fldCharType="end"/>
      </w:r>
      <w:r w:rsidR="00232A40" w:rsidRPr="00BD09A4">
        <w:rPr>
          <w:szCs w:val="24"/>
        </w:rPr>
        <w:t>A Health Concern is a health related matter that is of interest, importance or worry to someone, who may be the patient, patient's family or patient's health care provider</w:t>
      </w:r>
      <w:r w:rsidR="00B2695B">
        <w:rPr>
          <w:szCs w:val="24"/>
        </w:rPr>
        <w:t>.</w:t>
      </w:r>
    </w:p>
    <w:p w:rsidR="00232A40" w:rsidRDefault="00232A40" w:rsidP="00BD09A4">
      <w:r>
        <w:t>Health Concern properties may be derived from the focal component (e.g., current diagnosis).</w:t>
      </w:r>
    </w:p>
    <w:p w:rsidR="00232A40" w:rsidRDefault="00232A40" w:rsidP="00BD09A4">
      <w:r>
        <w:t>Usage note: This is typically a variation from a desired health status or a condition that may harm the patient or place the patient at risk for harm, and thus may need management or attention, but it may include social, financial, or other issues.</w:t>
      </w:r>
    </w:p>
    <w:p w:rsidR="00232A40" w:rsidRDefault="00232A40" w:rsidP="00BD09A4">
      <w:r>
        <w:t>A pregnancy is an example of a condition which may or may not be desired in and of itself, but at minimum requires management because it places special risks on the patient and fetus that could create an undesirable outcome if not properly managed.</w:t>
      </w:r>
    </w:p>
    <w:p w:rsidR="00232A40" w:rsidRDefault="00232A40" w:rsidP="00BD09A4">
      <w:r>
        <w:t xml:space="preserve">Concerns span time and by their nature evolve over time.  As recorded by the computer, these are represented as discrete, related observation events. Together these events form a history of the concern which approximates the clinicians' understanding of a pathologic processes or risk in the patient (separate from other processes of the patient which may also be evolving, but at different course, and at different rate, or of different importance). Because this history records not only a point observation, but a series, a concern is useful in the prediction of future events and management plans </w:t>
      </w:r>
      <w:r>
        <w:lastRenderedPageBreak/>
        <w:t xml:space="preserve">(i.e. a diagnostic order is not needed because it was already performed recently, or more urgent action is required because of the speed of decline in function). </w:t>
      </w:r>
    </w:p>
    <w:p w:rsidR="00232A40" w:rsidRDefault="00232A40" w:rsidP="00BD09A4">
      <w:r>
        <w:t>The condition as noted at a point in time may prompt action(s).  These may be specified order(s), a set of complex management strategies/plans, a decision to follow up at a later point in time to observe for changes (e.g. watch this) or a decision to do nothing.  A concern at a point in time may also imply one or more explicitly stated (prioritized) goals or desired outcomes for a future point in time indicating a target that can be measures at that future time point (i.e. goal =met/partially met/not met).  However, these relationships are in the scope of the Care Plan domain.</w:t>
      </w:r>
    </w:p>
    <w:p w:rsidR="00232A40" w:rsidRDefault="00232A40" w:rsidP="00232A40">
      <w:pPr>
        <w:ind w:left="1440" w:hanging="1440"/>
        <w:rPr>
          <w:rFonts w:cs="Times New Roman"/>
        </w:rPr>
      </w:pPr>
    </w:p>
    <w:p w:rsidR="00232A40" w:rsidRDefault="00232A40" w:rsidP="00232A40">
      <w:pPr>
        <w:pStyle w:val="ListHeader"/>
        <w:rPr>
          <w:rFonts w:ascii="Times New Roman" w:hAnsi="Times New Roman" w:cs="Times New Roman"/>
          <w:u w:val="single"/>
          <w:shd w:val="clear" w:color="auto" w:fill="auto"/>
          <w:lang w:val="en-US"/>
        </w:rPr>
      </w:pPr>
      <w:r>
        <w:rPr>
          <w:rFonts w:ascii="Times New Roman" w:hAnsi="Times New Roman" w:cs="Times New Roman"/>
          <w:u w:val="single"/>
          <w:shd w:val="clear" w:color="auto" w:fill="auto"/>
          <w:lang w:val="en-US"/>
        </w:rPr>
        <w:t>Attributes</w:t>
      </w:r>
    </w:p>
    <w:tbl>
      <w:tblPr>
        <w:tblW w:w="9540" w:type="dxa"/>
        <w:tblInd w:w="60" w:type="dxa"/>
        <w:tblLayout w:type="fixed"/>
        <w:tblCellMar>
          <w:left w:w="60" w:type="dxa"/>
          <w:right w:w="60" w:type="dxa"/>
        </w:tblCellMar>
        <w:tblLook w:val="0000"/>
      </w:tblPr>
      <w:tblGrid>
        <w:gridCol w:w="1710"/>
        <w:gridCol w:w="7830"/>
      </w:tblGrid>
      <w:tr w:rsidR="00232A40" w:rsidTr="003631C2">
        <w:trPr>
          <w:trHeight w:val="230"/>
        </w:trPr>
        <w:tc>
          <w:tcPr>
            <w:tcW w:w="171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likelihood</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An evaluation of the probability that a concern is real</w:t>
            </w:r>
            <w:r>
              <w:fldChar w:fldCharType="end"/>
            </w:r>
            <w:r w:rsidR="00A56A50">
              <w:t>.</w:t>
            </w:r>
          </w:p>
        </w:tc>
      </w:tr>
      <w:bookmarkStart w:id="74" w:name="BKM_DC5C2E0B_7347_4945_94A2_80AA058D463B"/>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clinicalStatus</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state of the concern, e.g., new, worsening, resolved</w:t>
            </w:r>
            <w:r>
              <w:fldChar w:fldCharType="end"/>
            </w:r>
            <w:r w:rsidR="00A56A50">
              <w:t>.</w:t>
            </w:r>
          </w:p>
        </w:tc>
        <w:bookmarkEnd w:id="74"/>
      </w:tr>
      <w:bookmarkStart w:id="75" w:name="BKM_15AF00FD_BDCC_4928_8472_45B731D6A013"/>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severity</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 xml:space="preserve"> The extent of organ system derangement or physiologic decompensation</w:t>
            </w:r>
            <w:r>
              <w:fldChar w:fldCharType="end"/>
            </w:r>
            <w:r w:rsidR="00A56A50">
              <w:t>.</w:t>
            </w:r>
          </w:p>
        </w:tc>
        <w:bookmarkEnd w:id="75"/>
      </w:tr>
      <w:bookmarkStart w:id="76" w:name="BKM_3A1623CA_ADA9_4d07_93B5_736D9FF7FFB1"/>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confidentiality</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r w:rsidR="00232A40">
              <w:rPr>
                <w:rFonts w:cs="Times New Roman"/>
              </w:rPr>
              <w:t>Level of clearance necessary to view this information</w:t>
            </w:r>
            <w:r w:rsidR="00BD09A4">
              <w:rPr>
                <w:rFonts w:cs="Times New Roman"/>
              </w:rPr>
              <w:t>.</w:t>
            </w:r>
          </w:p>
          <w:p w:rsidR="00232A40" w:rsidRDefault="00232A40" w:rsidP="003631C2">
            <w:pPr>
              <w:rPr>
                <w:rFonts w:cs="Times New Roman"/>
              </w:rPr>
            </w:pPr>
            <w:r>
              <w:rPr>
                <w:rFonts w:cs="Times New Roman"/>
              </w:rPr>
              <w:t>Privacy labeling may supersede the confidentiality property.</w:t>
            </w:r>
          </w:p>
        </w:tc>
        <w:bookmarkEnd w:id="76"/>
      </w:tr>
      <w:bookmarkStart w:id="77" w:name="BKM_14D1A9C9_1DAF_47d1_82F3_5A84B5C58944"/>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concernTime</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time (start &amp; end or duration) during which the concern is recognized. This is analogous to the V3 "activity time."</w:t>
            </w:r>
            <w:r>
              <w:fldChar w:fldCharType="end"/>
            </w:r>
          </w:p>
        </w:tc>
        <w:bookmarkEnd w:id="77"/>
      </w:tr>
    </w:tbl>
    <w:p w:rsidR="00232A40" w:rsidRDefault="00232A40" w:rsidP="00232A40">
      <w:pPr>
        <w:rPr>
          <w:rFonts w:cs="Times New Roman"/>
          <w:color w:val="0000FF"/>
          <w:u w:color="000000"/>
        </w:rPr>
      </w:pP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78" w:name="_Toc405750180"/>
      <w:r w:rsidR="00232A40">
        <w:rPr>
          <w:rFonts w:eastAsia="Times New Roman"/>
          <w:u w:color="000000"/>
        </w:rPr>
        <w:t>HealthConcernComponent</w:t>
      </w:r>
      <w:bookmarkEnd w:id="78"/>
      <w:r>
        <w:rPr>
          <w:i/>
          <w:iCs/>
          <w:color w:val="auto"/>
          <w:sz w:val="20"/>
          <w:szCs w:val="20"/>
        </w:rPr>
        <w:fldChar w:fldCharType="end"/>
      </w:r>
    </w:p>
    <w:p w:rsidR="00232A40" w:rsidRDefault="0043552C" w:rsidP="00BD09A4">
      <w:r>
        <w:fldChar w:fldCharType="begin" w:fldLock="1"/>
      </w:r>
      <w:r w:rsidR="00232A40">
        <w:instrText xml:space="preserve">MERGEFIELD </w:instrText>
      </w:r>
      <w:r w:rsidR="00232A40">
        <w:rPr>
          <w:rStyle w:val="FieldLabel"/>
          <w:rFonts w:cs="Times New Roman"/>
          <w:i w:val="0"/>
        </w:rPr>
        <w:instrText>Element.Notes</w:instrText>
      </w:r>
      <w:r>
        <w:fldChar w:fldCharType="end"/>
      </w:r>
      <w:r w:rsidR="00232A40">
        <w:t>A fact that may be of concern, or that may be related to a concern</w:t>
      </w:r>
      <w:r w:rsidR="00B2695B">
        <w:t>.</w:t>
      </w:r>
    </w:p>
    <w:p w:rsidR="00232A40" w:rsidRDefault="00232A40" w:rsidP="00BD09A4">
      <w:r>
        <w:t xml:space="preserve">A </w:t>
      </w:r>
      <w:proofErr w:type="spellStart"/>
      <w:r>
        <w:t>HealthConcernComponent</w:t>
      </w:r>
      <w:proofErr w:type="spellEnd"/>
      <w:r>
        <w:t xml:space="preserve"> will typically be a problem (such as diabetes or hypertension), but could be a risk, a complaint or clinical observation that has not yet been diagnosed, a procedure (e.g. a coronary bypass graft operation), or any other fact that has been designated as a concern that requires attention, whether for treatment or monitoring for possible indication of treatment. </w:t>
      </w:r>
    </w:p>
    <w:p w:rsidR="00232A40" w:rsidRDefault="00232A40" w:rsidP="00BD09A4">
      <w:proofErr w:type="spellStart"/>
      <w:r>
        <w:t>HealthConcernComponents</w:t>
      </w:r>
      <w:proofErr w:type="spellEnd"/>
      <w:r>
        <w:t xml:space="preserve"> may have many attributes that will be useful in filtering and displaying a concern to a clinician; at this time "time" is the only one that has been identified.</w:t>
      </w:r>
    </w:p>
    <w:p w:rsidR="00232A40" w:rsidRDefault="00232A40" w:rsidP="00232A40">
      <w:pPr>
        <w:pStyle w:val="ListHeader"/>
        <w:rPr>
          <w:rFonts w:ascii="Times New Roman" w:hAnsi="Times New Roman" w:cs="Times New Roman"/>
          <w:u w:val="single"/>
          <w:shd w:val="clear" w:color="auto" w:fill="auto"/>
          <w:lang w:val="en-US"/>
        </w:rPr>
      </w:pPr>
      <w:r>
        <w:rPr>
          <w:rFonts w:ascii="Times New Roman" w:hAnsi="Times New Roman" w:cs="Times New Roman"/>
          <w:u w:val="single"/>
          <w:shd w:val="clear" w:color="auto" w:fill="auto"/>
          <w:lang w:val="en-US"/>
        </w:rPr>
        <w:t>Attributes</w:t>
      </w:r>
    </w:p>
    <w:tbl>
      <w:tblPr>
        <w:tblW w:w="9540" w:type="dxa"/>
        <w:tblInd w:w="60" w:type="dxa"/>
        <w:tblLayout w:type="fixed"/>
        <w:tblCellMar>
          <w:left w:w="60" w:type="dxa"/>
          <w:right w:w="60" w:type="dxa"/>
        </w:tblCellMar>
        <w:tblLook w:val="0000"/>
      </w:tblPr>
      <w:tblGrid>
        <w:gridCol w:w="1710"/>
        <w:gridCol w:w="7830"/>
      </w:tblGrid>
      <w:tr w:rsidR="00232A40" w:rsidTr="003631C2">
        <w:trPr>
          <w:trHeight w:val="230"/>
        </w:trPr>
        <w:tc>
          <w:tcPr>
            <w:tcW w:w="171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clinicalTime</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 xml:space="preserve">The effective clinical time at which the phenomenon occurs </w:t>
            </w:r>
            <w:r>
              <w:fldChar w:fldCharType="end"/>
            </w:r>
            <w:r w:rsidR="00A56A50">
              <w:t>.</w:t>
            </w:r>
          </w:p>
        </w:tc>
      </w:tr>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componentKind</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 xml:space="preserve">The classification of the component, e.g., a diagnosis, complaint, or procedure name. In V3 terms, this is equivalent to Act.code. </w:t>
            </w:r>
            <w:r>
              <w:fldChar w:fldCharType="end"/>
            </w:r>
          </w:p>
        </w:tc>
      </w:tr>
      <w:bookmarkStart w:id="79" w:name="BKM_D58C55FF_791B_4377_95E7_B78AA5A10FA0"/>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lastRenderedPageBreak/>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clinicalStatus</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For conditions, the state of the condition, e.g., new, worsening, resolved</w:t>
            </w:r>
            <w:r>
              <w:fldChar w:fldCharType="end"/>
            </w:r>
            <w:r w:rsidR="00A56A50">
              <w:t>.</w:t>
            </w:r>
          </w:p>
        </w:tc>
        <w:bookmarkEnd w:id="79"/>
      </w:tr>
      <w:bookmarkStart w:id="80" w:name="BKM_885ED79B_FF94_4eca_88F7_FB611F1C0EDD"/>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confidentiality</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r w:rsidR="00232A40">
              <w:rPr>
                <w:rFonts w:cs="Times New Roman"/>
              </w:rPr>
              <w:t>Level of clearance necessary to view this information</w:t>
            </w:r>
            <w:r w:rsidR="00A56A50">
              <w:rPr>
                <w:rFonts w:cs="Times New Roman"/>
              </w:rPr>
              <w:t>.</w:t>
            </w:r>
          </w:p>
          <w:p w:rsidR="00232A40" w:rsidRDefault="00232A40" w:rsidP="003631C2">
            <w:pPr>
              <w:rPr>
                <w:rFonts w:cs="Times New Roman"/>
              </w:rPr>
            </w:pPr>
            <w:r>
              <w:rPr>
                <w:rFonts w:cs="Times New Roman"/>
              </w:rPr>
              <w:t>Privacy labeling may supersede the confidentiality property.</w:t>
            </w:r>
          </w:p>
        </w:tc>
        <w:bookmarkEnd w:id="80"/>
      </w:tr>
      <w:bookmarkStart w:id="81" w:name="BKM_341F4976_3762_4b3c_88F1_65ED1223ED41"/>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likelihood</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r w:rsidR="00232A40">
              <w:rPr>
                <w:rFonts w:cs="Times New Roman"/>
              </w:rPr>
              <w:t>Probability that a concern is or may be real</w:t>
            </w:r>
            <w:r w:rsidR="00A56A50">
              <w:rPr>
                <w:rFonts w:cs="Times New Roman"/>
              </w:rPr>
              <w:t>.</w:t>
            </w:r>
          </w:p>
          <w:p w:rsidR="00232A40" w:rsidRDefault="00232A40" w:rsidP="003631C2">
            <w:pPr>
              <w:rPr>
                <w:rFonts w:cs="Times New Roman"/>
              </w:rPr>
            </w:pPr>
            <w:r>
              <w:rPr>
                <w:rFonts w:cs="Times New Roman"/>
              </w:rPr>
              <w:t>This property may be split into epistemological values (suspected, confirmed) and ontological values (at risk, goal, present).</w:t>
            </w:r>
          </w:p>
        </w:tc>
        <w:bookmarkEnd w:id="81"/>
      </w:tr>
      <w:bookmarkStart w:id="82" w:name="BKM_C035BF53_6510_4ff8_95ED_F24F62C7EFAB"/>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value</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end"/>
            </w:r>
            <w:r w:rsidR="00232A40">
              <w:rPr>
                <w:rFonts w:cs="Times New Roman"/>
              </w:rPr>
              <w:t>The assessed value of a property</w:t>
            </w:r>
            <w:r w:rsidR="00A56A50">
              <w:rPr>
                <w:rFonts w:cs="Times New Roman"/>
              </w:rPr>
              <w:t>.</w:t>
            </w:r>
          </w:p>
          <w:p w:rsidR="00232A40" w:rsidRDefault="00232A40" w:rsidP="003631C2">
            <w:pPr>
              <w:rPr>
                <w:rFonts w:cs="Times New Roman"/>
              </w:rPr>
            </w:pPr>
            <w:r>
              <w:rPr>
                <w:rFonts w:cs="Times New Roman"/>
              </w:rPr>
              <w:t>This property is used for measurements and other question &amp; answer form facts. Assertions of unary concepts use only the "component kind" property.</w:t>
            </w:r>
          </w:p>
        </w:tc>
        <w:bookmarkEnd w:id="82"/>
      </w:tr>
    </w:tbl>
    <w:p w:rsidR="00232A40" w:rsidRDefault="00232A40" w:rsidP="00232A40">
      <w:pPr>
        <w:rPr>
          <w:rFonts w:cs="Times New Roman"/>
          <w:color w:val="0000FF"/>
          <w:u w:color="000000"/>
        </w:rPr>
      </w:pPr>
    </w:p>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83" w:name="_Toc405750181"/>
      <w:r w:rsidR="00232A40">
        <w:rPr>
          <w:rFonts w:eastAsia="Times New Roman"/>
          <w:u w:color="000000"/>
        </w:rPr>
        <w:t>HealthConcernName</w:t>
      </w:r>
      <w:bookmarkEnd w:id="83"/>
      <w:r>
        <w:rPr>
          <w:i/>
          <w:iCs/>
          <w:color w:val="auto"/>
          <w:sz w:val="20"/>
          <w:szCs w:val="20"/>
        </w:rPr>
        <w:fldChar w:fldCharType="end"/>
      </w:r>
    </w:p>
    <w:p w:rsidR="00232A40" w:rsidRPr="00BD09A4" w:rsidRDefault="0043552C" w:rsidP="00BD09A4">
      <w:r w:rsidRPr="00BD09A4">
        <w:fldChar w:fldCharType="begin" w:fldLock="1"/>
      </w:r>
      <w:r w:rsidR="00232A40" w:rsidRPr="00BD09A4">
        <w:instrText xml:space="preserve">MERGEFIELD </w:instrText>
      </w:r>
      <w:r w:rsidR="00232A40" w:rsidRPr="00BD09A4">
        <w:rPr>
          <w:rStyle w:val="FieldLabel"/>
          <w:rFonts w:cs="Times New Roman"/>
          <w:i w:val="0"/>
          <w:color w:val="auto"/>
          <w:sz w:val="24"/>
          <w:szCs w:val="24"/>
        </w:rPr>
        <w:instrText>Element.Notes</w:instrText>
      </w:r>
      <w:r w:rsidRPr="00BD09A4">
        <w:fldChar w:fldCharType="separate"/>
      </w:r>
      <w:r w:rsidR="00232A40" w:rsidRPr="00BD09A4">
        <w:t>A HealthConcernComponent that names the concern. A HealthConcern may have many component facts, but only one of them--e.g., the latest diagnosis--identifies the current understanding of what the concern is at any given time. A HealthConcern may have more than one name over time, and a clinician should be able to</w:t>
      </w:r>
      <w:r w:rsidR="00232A40" w:rsidRPr="00BD09A4">
        <w:rPr>
          <w:rStyle w:val="FieldLabel"/>
          <w:rFonts w:cs="Times New Roman"/>
          <w:i w:val="0"/>
          <w:color w:val="auto"/>
          <w:sz w:val="24"/>
          <w:szCs w:val="24"/>
        </w:rPr>
        <w:t xml:space="preserve"> review the history of name changes.</w:t>
      </w:r>
      <w:r w:rsidRPr="00BD09A4">
        <w:fldChar w:fldCharType="end"/>
      </w:r>
    </w:p>
    <w:p w:rsidR="00232A40" w:rsidRDefault="00232A40" w:rsidP="00232A40">
      <w:pPr>
        <w:rPr>
          <w:rFonts w:cs="Times New Roman"/>
        </w:rPr>
      </w:pPr>
    </w:p>
    <w:p w:rsidR="00232A40" w:rsidRDefault="00232A40" w:rsidP="00232A40">
      <w:pPr>
        <w:pStyle w:val="ListHeader"/>
        <w:rPr>
          <w:rFonts w:ascii="Times New Roman" w:hAnsi="Times New Roman" w:cs="Times New Roman"/>
          <w:u w:val="single"/>
          <w:shd w:val="clear" w:color="auto" w:fill="auto"/>
          <w:lang w:val="en-US"/>
        </w:rPr>
      </w:pPr>
      <w:r>
        <w:rPr>
          <w:rFonts w:ascii="Times New Roman" w:hAnsi="Times New Roman" w:cs="Times New Roman"/>
          <w:u w:val="single"/>
          <w:shd w:val="clear" w:color="auto" w:fill="auto"/>
          <w:lang w:val="en-US"/>
        </w:rPr>
        <w:t>Attributes</w:t>
      </w:r>
    </w:p>
    <w:tbl>
      <w:tblPr>
        <w:tblW w:w="9540" w:type="dxa"/>
        <w:tblInd w:w="60" w:type="dxa"/>
        <w:tblLayout w:type="fixed"/>
        <w:tblCellMar>
          <w:left w:w="60" w:type="dxa"/>
          <w:right w:w="60" w:type="dxa"/>
        </w:tblCellMar>
        <w:tblLook w:val="0000"/>
      </w:tblPr>
      <w:tblGrid>
        <w:gridCol w:w="2552"/>
        <w:gridCol w:w="6988"/>
      </w:tblGrid>
      <w:tr w:rsidR="00232A40" w:rsidTr="00A56A50">
        <w:trPr>
          <w:trHeight w:val="230"/>
        </w:trPr>
        <w:tc>
          <w:tcPr>
            <w:tcW w:w="2552"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6988"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A56A50">
        <w:tc>
          <w:tcPr>
            <w:tcW w:w="2552"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concernNameBeginDate</w:t>
            </w:r>
            <w:r>
              <w:fldChar w:fldCharType="end"/>
            </w:r>
          </w:p>
        </w:tc>
        <w:tc>
          <w:tcPr>
            <w:tcW w:w="6988"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time at which the component becomes the name of the concern</w:t>
            </w:r>
            <w:r>
              <w:fldChar w:fldCharType="end"/>
            </w:r>
            <w:r w:rsidR="00B2695B">
              <w:t>.</w:t>
            </w:r>
          </w:p>
        </w:tc>
      </w:tr>
      <w:tr w:rsidR="00232A40" w:rsidTr="00A56A50">
        <w:tc>
          <w:tcPr>
            <w:tcW w:w="2552"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concernNameEndDate</w:t>
            </w:r>
            <w:r>
              <w:fldChar w:fldCharType="end"/>
            </w:r>
          </w:p>
        </w:tc>
        <w:tc>
          <w:tcPr>
            <w:tcW w:w="6988"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The time at which this component is superseded by another as the name of the concern</w:t>
            </w:r>
            <w:r>
              <w:fldChar w:fldCharType="end"/>
            </w:r>
            <w:r w:rsidR="00B2695B">
              <w:t>.</w:t>
            </w:r>
          </w:p>
        </w:tc>
      </w:tr>
    </w:tbl>
    <w:p w:rsidR="00232A40" w:rsidRDefault="00232A40" w:rsidP="00232A40">
      <w:pPr>
        <w:rPr>
          <w:rFonts w:cs="Times New Roman"/>
          <w:color w:val="0000FF"/>
          <w:u w:color="000000"/>
        </w:rPr>
      </w:pPr>
    </w:p>
    <w:bookmarkStart w:id="84" w:name="BKM_988F5C7E_A0F6_4d30_BEF2_33A785BF87A9"/>
    <w:p w:rsidR="00232A40" w:rsidRDefault="0043552C" w:rsidP="00EA22F6">
      <w:pPr>
        <w:pStyle w:val="Kop3"/>
        <w:rPr>
          <w:rFonts w:eastAsia="Times New Roman"/>
          <w:u w:color="000000"/>
        </w:rPr>
      </w:pPr>
      <w:r>
        <w:rPr>
          <w:i/>
          <w:iCs/>
          <w:color w:val="auto"/>
          <w:sz w:val="20"/>
          <w:szCs w:val="20"/>
        </w:rPr>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85" w:name="_Toc405750182"/>
      <w:r w:rsidR="00232A40">
        <w:rPr>
          <w:rFonts w:eastAsia="Times New Roman"/>
          <w:u w:color="000000"/>
        </w:rPr>
        <w:t>HealthConcernTracker</w:t>
      </w:r>
      <w:bookmarkEnd w:id="85"/>
      <w:r>
        <w:rPr>
          <w:i/>
          <w:iCs/>
          <w:color w:val="auto"/>
          <w:sz w:val="20"/>
          <w:szCs w:val="20"/>
        </w:rPr>
        <w:fldChar w:fldCharType="end"/>
      </w:r>
    </w:p>
    <w:p w:rsidR="00232A40" w:rsidRPr="00BD09A4" w:rsidRDefault="0043552C" w:rsidP="00232A40">
      <w:pPr>
        <w:ind w:left="1440" w:hanging="1440"/>
        <w:rPr>
          <w:rFonts w:cs="Times New Roman"/>
          <w:szCs w:val="24"/>
        </w:rPr>
      </w:pPr>
      <w:r w:rsidRPr="00BD09A4">
        <w:rPr>
          <w:szCs w:val="24"/>
        </w:rPr>
        <w:fldChar w:fldCharType="begin" w:fldLock="1"/>
      </w:r>
      <w:r w:rsidR="00232A40" w:rsidRPr="00BD09A4">
        <w:rPr>
          <w:szCs w:val="24"/>
        </w:rPr>
        <w:instrText xml:space="preserve">MERGEFIELD </w:instrText>
      </w:r>
      <w:r w:rsidR="00232A40" w:rsidRPr="00BD09A4">
        <w:rPr>
          <w:rStyle w:val="FieldLabel"/>
          <w:rFonts w:cs="Times New Roman"/>
          <w:i w:val="0"/>
          <w:sz w:val="24"/>
          <w:szCs w:val="24"/>
        </w:rPr>
        <w:instrText>Element.Notes</w:instrText>
      </w:r>
      <w:r w:rsidRPr="00BD09A4">
        <w:rPr>
          <w:szCs w:val="24"/>
        </w:rPr>
        <w:fldChar w:fldCharType="end"/>
      </w:r>
      <w:r w:rsidR="00232A40" w:rsidRPr="00BD09A4">
        <w:rPr>
          <w:rFonts w:cs="Times New Roman"/>
          <w:szCs w:val="24"/>
        </w:rPr>
        <w:t>The activity of desiring to stay current on a health concern</w:t>
      </w:r>
      <w:r w:rsidR="00B2695B">
        <w:rPr>
          <w:rFonts w:cs="Times New Roman"/>
          <w:szCs w:val="24"/>
        </w:rPr>
        <w:t>.</w:t>
      </w:r>
    </w:p>
    <w:p w:rsidR="00232A40" w:rsidRDefault="00232A40" w:rsidP="00BD09A4">
      <w:r>
        <w:t>This activity may be fulfilled by a "monitoring" activity in a health plan, but a health concern does not always have a health plan.</w:t>
      </w:r>
    </w:p>
    <w:p w:rsidR="00232A40" w:rsidRDefault="00232A40" w:rsidP="00232A40">
      <w:pPr>
        <w:pStyle w:val="ListHeader"/>
        <w:rPr>
          <w:rFonts w:ascii="Times New Roman" w:hAnsi="Times New Roman" w:cs="Times New Roman"/>
          <w:u w:val="single"/>
          <w:shd w:val="clear" w:color="auto" w:fill="auto"/>
          <w:lang w:val="en-US"/>
        </w:rPr>
      </w:pPr>
      <w:bookmarkStart w:id="86" w:name="BKM_E4404C86_0B4C_4310_B97E_11A092FE853D"/>
      <w:bookmarkEnd w:id="86"/>
      <w:r>
        <w:rPr>
          <w:rFonts w:ascii="Times New Roman" w:hAnsi="Times New Roman" w:cs="Times New Roman"/>
          <w:u w:val="single"/>
          <w:shd w:val="clear" w:color="auto" w:fill="auto"/>
          <w:lang w:val="en-US"/>
        </w:rPr>
        <w:t>Attributes</w:t>
      </w:r>
    </w:p>
    <w:tbl>
      <w:tblPr>
        <w:tblW w:w="9540" w:type="dxa"/>
        <w:tblInd w:w="60" w:type="dxa"/>
        <w:tblLayout w:type="fixed"/>
        <w:tblCellMar>
          <w:left w:w="60" w:type="dxa"/>
          <w:right w:w="60" w:type="dxa"/>
        </w:tblCellMar>
        <w:tblLook w:val="0000"/>
      </w:tblPr>
      <w:tblGrid>
        <w:gridCol w:w="1710"/>
        <w:gridCol w:w="7830"/>
      </w:tblGrid>
      <w:tr w:rsidR="00232A40" w:rsidTr="003631C2">
        <w:trPr>
          <w:trHeight w:val="230"/>
        </w:trPr>
        <w:tc>
          <w:tcPr>
            <w:tcW w:w="171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
          <w:p w:rsidR="00232A40" w:rsidRDefault="00232A40" w:rsidP="003631C2">
            <w:pPr>
              <w:rPr>
                <w:rFonts w:cs="Times New Roman"/>
                <w:b/>
                <w:bCs/>
              </w:rPr>
            </w:pPr>
            <w:r>
              <w:rPr>
                <w:rFonts w:cs="Times New Roman"/>
                <w:b/>
                <w:bCs/>
              </w:rPr>
              <w:t>Notes</w:t>
            </w:r>
          </w:p>
        </w:tc>
      </w:tr>
      <w:tr w:rsidR="00232A40" w:rsidTr="003631C2">
        <w:tc>
          <w:tcPr>
            <w:tcW w:w="171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Att.Name</w:instrText>
            </w:r>
            <w:r>
              <w:fldChar w:fldCharType="separate"/>
            </w:r>
            <w:r w:rsidR="00232A40">
              <w:rPr>
                <w:rFonts w:cs="Times New Roman"/>
              </w:rPr>
              <w:t>frequency</w:t>
            </w:r>
            <w:r>
              <w:fldChar w:fldCharType="end"/>
            </w:r>
          </w:p>
        </w:tc>
        <w:tc>
          <w:tcPr>
            <w:tcW w:w="7830" w:type="dxa"/>
            <w:tcBorders>
              <w:top w:val="single" w:sz="2" w:space="0" w:color="auto"/>
              <w:left w:val="single" w:sz="2" w:space="0" w:color="auto"/>
              <w:bottom w:val="single" w:sz="2" w:space="0" w:color="auto"/>
              <w:right w:val="single" w:sz="2" w:space="0" w:color="auto"/>
            </w:tcBorders>
          </w:tcPr>
          <w:p w:rsidR="00232A40" w:rsidRDefault="0043552C" w:rsidP="003631C2">
            <w:pPr>
              <w:rPr>
                <w:rFonts w:cs="Times New Roman"/>
              </w:rPr>
            </w:pPr>
            <w:r>
              <w:fldChar w:fldCharType="begin" w:fldLock="1"/>
            </w:r>
            <w:r w:rsidR="00232A40">
              <w:instrText xml:space="preserve">MERGEFIELD </w:instrText>
            </w:r>
            <w:r w:rsidR="00232A40">
              <w:rPr>
                <w:rFonts w:cs="Times New Roman"/>
              </w:rPr>
              <w:instrText>Att.Notes</w:instrText>
            </w:r>
            <w:r>
              <w:fldChar w:fldCharType="separate"/>
            </w:r>
            <w:r w:rsidR="00232A40">
              <w:rPr>
                <w:rFonts w:cs="Times New Roman"/>
              </w:rPr>
              <w:t>How often a concern flagged for monitoring or notification should be checked. This parameter may simply be a record of intent, or it may support automated reminders.</w:t>
            </w:r>
            <w:r>
              <w:fldChar w:fldCharType="end"/>
            </w:r>
          </w:p>
        </w:tc>
      </w:tr>
    </w:tbl>
    <w:p w:rsidR="00232A40" w:rsidRDefault="00232A40" w:rsidP="00232A40">
      <w:pPr>
        <w:rPr>
          <w:rFonts w:cs="Times New Roman"/>
          <w:color w:val="0000FF"/>
          <w:u w:color="000000"/>
        </w:rPr>
      </w:pPr>
    </w:p>
    <w:bookmarkStart w:id="87" w:name="BKM_A6C11B01_1E5E_46c9_9080_495012F47714"/>
    <w:bookmarkEnd w:id="84"/>
    <w:p w:rsidR="00232A40" w:rsidRDefault="0043552C" w:rsidP="00EA22F6">
      <w:pPr>
        <w:pStyle w:val="Kop3"/>
        <w:rPr>
          <w:rFonts w:eastAsia="Times New Roman"/>
          <w:u w:color="000000"/>
        </w:rPr>
      </w:pPr>
      <w:r>
        <w:rPr>
          <w:i/>
          <w:iCs/>
          <w:color w:val="auto"/>
          <w:sz w:val="20"/>
          <w:szCs w:val="20"/>
        </w:rPr>
        <w:lastRenderedPageBreak/>
        <w:fldChar w:fldCharType="begin" w:fldLock="1"/>
      </w:r>
      <w:r w:rsidR="00232A40">
        <w:rPr>
          <w:i/>
          <w:iCs/>
          <w:color w:val="auto"/>
          <w:sz w:val="20"/>
          <w:szCs w:val="20"/>
        </w:rPr>
        <w:instrText xml:space="preserve">MERGEFIELD </w:instrText>
      </w:r>
      <w:r w:rsidR="00232A40">
        <w:rPr>
          <w:rFonts w:eastAsia="Times New Roman"/>
          <w:u w:color="000000"/>
        </w:rPr>
        <w:instrText>Element.Name</w:instrText>
      </w:r>
      <w:r>
        <w:rPr>
          <w:i/>
          <w:iCs/>
          <w:color w:val="auto"/>
          <w:sz w:val="20"/>
          <w:szCs w:val="20"/>
        </w:rPr>
        <w:fldChar w:fldCharType="separate"/>
      </w:r>
      <w:bookmarkStart w:id="88" w:name="_Toc405750183"/>
      <w:r w:rsidR="00232A40">
        <w:rPr>
          <w:rFonts w:eastAsia="Times New Roman"/>
          <w:u w:color="000000"/>
        </w:rPr>
        <w:t>Provider</w:t>
      </w:r>
      <w:bookmarkEnd w:id="88"/>
      <w:r>
        <w:rPr>
          <w:i/>
          <w:iCs/>
          <w:color w:val="auto"/>
          <w:sz w:val="20"/>
          <w:szCs w:val="20"/>
        </w:rPr>
        <w:fldChar w:fldCharType="end"/>
      </w:r>
    </w:p>
    <w:p w:rsidR="00232A40" w:rsidRPr="007A614A" w:rsidRDefault="00232A40" w:rsidP="00BD09A4">
      <w:r w:rsidRPr="007A614A">
        <w:t>If a concern identifier is a provider, other providers will need to know who it is in order to address disagreements</w:t>
      </w:r>
      <w:r w:rsidR="00B2695B">
        <w:t>.</w:t>
      </w:r>
      <w:r w:rsidR="0043552C" w:rsidRPr="007A614A">
        <w:fldChar w:fldCharType="begin" w:fldLock="1"/>
      </w:r>
      <w:r w:rsidRPr="007A614A">
        <w:instrText>MERGEFIELD Element.Notes</w:instrText>
      </w:r>
      <w:r w:rsidR="0043552C" w:rsidRPr="007A614A">
        <w:fldChar w:fldCharType="end"/>
      </w:r>
    </w:p>
    <w:p w:rsidR="00232A40" w:rsidRDefault="00232A40" w:rsidP="00232A40">
      <w:pPr>
        <w:rPr>
          <w:rFonts w:cs="Times New Roman"/>
        </w:rPr>
      </w:pPr>
    </w:p>
    <w:p w:rsidR="00232A40" w:rsidRDefault="00232A40" w:rsidP="00232A40">
      <w:pPr>
        <w:rPr>
          <w:rFonts w:cs="Times New Roman"/>
          <w:color w:val="0000FF"/>
          <w:u w:color="000000"/>
        </w:rPr>
      </w:pPr>
    </w:p>
    <w:bookmarkStart w:id="89" w:name="HeatlhConcernExample"/>
    <w:bookmarkStart w:id="90" w:name="BKM_E3DAF370_496D_4fdc_B79B_52EC6D1CC87F"/>
    <w:bookmarkStart w:id="91" w:name="BKM_4302A4FE_A7CB_40d0_BB0C_0FF6AE654CF9"/>
    <w:bookmarkEnd w:id="87"/>
    <w:bookmarkEnd w:id="89"/>
    <w:bookmarkEnd w:id="90"/>
    <w:p w:rsidR="00232A40" w:rsidRDefault="0043552C" w:rsidP="00EA22F6">
      <w:pPr>
        <w:pStyle w:val="Kop2"/>
        <w:rPr>
          <w:rFonts w:eastAsia="Times New Roman"/>
        </w:rPr>
      </w:pPr>
      <w:r>
        <w:rPr>
          <w:color w:val="auto"/>
        </w:rPr>
        <w:fldChar w:fldCharType="begin" w:fldLock="1"/>
      </w:r>
      <w:r w:rsidR="00232A40">
        <w:rPr>
          <w:color w:val="auto"/>
        </w:rPr>
        <w:instrText xml:space="preserve">MERGEFIELD </w:instrText>
      </w:r>
      <w:r w:rsidR="00232A40">
        <w:rPr>
          <w:rFonts w:eastAsia="Times New Roman"/>
        </w:rPr>
        <w:instrText>Diagram.Name</w:instrText>
      </w:r>
      <w:r>
        <w:rPr>
          <w:color w:val="auto"/>
        </w:rPr>
        <w:fldChar w:fldCharType="separate"/>
      </w:r>
      <w:bookmarkStart w:id="92" w:name="_Toc405750184"/>
      <w:r w:rsidR="00232A40">
        <w:rPr>
          <w:rFonts w:eastAsia="Times New Roman"/>
        </w:rPr>
        <w:t>Heatlh Concern Example</w:t>
      </w:r>
      <w:bookmarkEnd w:id="92"/>
      <w:r>
        <w:rPr>
          <w:color w:val="auto"/>
        </w:rPr>
        <w:fldChar w:fldCharType="end"/>
      </w:r>
    </w:p>
    <w:p w:rsidR="00232A40" w:rsidRDefault="0043552C" w:rsidP="00232A40">
      <w:pPr>
        <w:rPr>
          <w:rFonts w:cs="Times New Roman"/>
        </w:rPr>
      </w:pPr>
      <w:r>
        <w:rPr>
          <w:rFonts w:cs="Times New Roman"/>
        </w:rPr>
        <w:fldChar w:fldCharType="begin" w:fldLock="1"/>
      </w:r>
      <w:r w:rsidR="00232A40">
        <w:rPr>
          <w:rFonts w:cs="Times New Roman"/>
        </w:rPr>
        <w:instrText>MERGEFIELD Diagram.Notes</w:instrText>
      </w:r>
      <w:r>
        <w:rPr>
          <w:rFonts w:cs="Times New Roman"/>
        </w:rPr>
        <w:fldChar w:fldCharType="end"/>
      </w:r>
    </w:p>
    <w:p w:rsidR="00232A40" w:rsidRDefault="00814489" w:rsidP="00232A40">
      <w:pPr>
        <w:jc w:val="center"/>
        <w:rPr>
          <w:rFonts w:cs="Times New Roman"/>
        </w:rPr>
      </w:pPr>
      <w:r>
        <w:rPr>
          <w:noProof/>
          <w:lang w:val="nl-NL" w:eastAsia="nl-NL"/>
        </w:rPr>
        <w:drawing>
          <wp:inline distT="0" distB="0" distL="0" distR="0">
            <wp:extent cx="5900420" cy="3631565"/>
            <wp:effectExtent l="19050" t="0" r="508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00420" cy="3631565"/>
                    </a:xfrm>
                    <a:prstGeom prst="rect">
                      <a:avLst/>
                    </a:prstGeom>
                    <a:noFill/>
                    <a:ln w="9525">
                      <a:noFill/>
                      <a:miter lim="800000"/>
                      <a:headEnd/>
                      <a:tailEnd/>
                    </a:ln>
                  </pic:spPr>
                </pic:pic>
              </a:graphicData>
            </a:graphic>
          </wp:inline>
        </w:drawing>
      </w:r>
    </w:p>
    <w:p w:rsidR="00232A40" w:rsidRDefault="00232A40" w:rsidP="00232A40">
      <w:pPr>
        <w:jc w:val="center"/>
        <w:rPr>
          <w:rFonts w:cs="Times New Roman"/>
          <w:i/>
          <w:iCs/>
        </w:rPr>
      </w:pPr>
      <w:r>
        <w:rPr>
          <w:rFonts w:cs="Times New Roman"/>
        </w:rPr>
        <w:t xml:space="preserve">Figure: </w:t>
      </w:r>
      <w:bookmarkEnd w:id="91"/>
      <w:r>
        <w:rPr>
          <w:rFonts w:cs="Times New Roman"/>
        </w:rPr>
        <w:t>6</w:t>
      </w:r>
    </w:p>
    <w:p w:rsidR="00232A40" w:rsidRPr="007A614A" w:rsidRDefault="00232A40" w:rsidP="00232A40">
      <w:pPr>
        <w:rPr>
          <w:rFonts w:cs="Times New Roman"/>
        </w:rPr>
      </w:pPr>
      <w:bookmarkStart w:id="93" w:name="BKM_C2C53AA8_27B6_426e_B9D9_1DA2ADD218B8"/>
      <w:r w:rsidRPr="007A614A">
        <w:rPr>
          <w:rFonts w:cs="Times New Roman"/>
        </w:rPr>
        <w:t>Several related facts are recorded about a patient over time. At one point, someone identifies Sciatica as a concern and uses the concern to group the leg and back pain complaints. Dr. Smith monitors the concern. He then orders an image, and on review, he revises the concern identification to Herniated IVD, indicating that the back pain is caused by that diagnosis.</w:t>
      </w:r>
    </w:p>
    <w:bookmarkEnd w:id="93"/>
    <w:p w:rsidR="00D57B30" w:rsidRDefault="00D57B30">
      <w:pPr>
        <w:rPr>
          <w:rFonts w:cs="Times New Roman"/>
        </w:rPr>
      </w:pPr>
      <w:r>
        <w:rPr>
          <w:rFonts w:cs="Times New Roman"/>
        </w:rPr>
        <w:br w:type="page"/>
      </w:r>
    </w:p>
    <w:p w:rsidR="00232A40" w:rsidRDefault="00232A40" w:rsidP="00232A40">
      <w:pPr>
        <w:rPr>
          <w:rFonts w:cs="Times New Roman"/>
        </w:rPr>
      </w:pPr>
    </w:p>
    <w:p w:rsidR="00232A40" w:rsidRDefault="0043552C" w:rsidP="00EA22F6">
      <w:pPr>
        <w:pStyle w:val="Kop2"/>
        <w:rPr>
          <w:rFonts w:eastAsia="Times New Roman"/>
        </w:rPr>
      </w:pPr>
      <w:r>
        <w:rPr>
          <w:rFonts w:eastAsia="Times New Roman"/>
          <w:color w:val="auto"/>
        </w:rPr>
        <w:fldChar w:fldCharType="begin" w:fldLock="1"/>
      </w:r>
      <w:r w:rsidR="00232A40">
        <w:rPr>
          <w:rFonts w:eastAsia="Times New Roman"/>
          <w:color w:val="auto"/>
        </w:rPr>
        <w:instrText xml:space="preserve">MERGEFIELD </w:instrText>
      </w:r>
      <w:r w:rsidR="00232A40">
        <w:rPr>
          <w:rFonts w:eastAsia="Times New Roman"/>
        </w:rPr>
        <w:instrText>Diagram.Name</w:instrText>
      </w:r>
      <w:r>
        <w:rPr>
          <w:rFonts w:eastAsia="Times New Roman"/>
          <w:color w:val="auto"/>
        </w:rPr>
        <w:fldChar w:fldCharType="separate"/>
      </w:r>
      <w:bookmarkStart w:id="94" w:name="_Toc405750185"/>
      <w:r w:rsidR="00232A40">
        <w:rPr>
          <w:rFonts w:eastAsia="Times New Roman"/>
        </w:rPr>
        <w:t>System Interaction Diagram</w:t>
      </w:r>
      <w:bookmarkEnd w:id="94"/>
      <w:r>
        <w:rPr>
          <w:rFonts w:eastAsia="Times New Roman"/>
          <w:color w:val="auto"/>
        </w:rPr>
        <w:fldChar w:fldCharType="end"/>
      </w:r>
    </w:p>
    <w:p w:rsidR="00232A40" w:rsidRDefault="00232A40" w:rsidP="00232A40">
      <w:pPr>
        <w:rPr>
          <w:rFonts w:cs="Times New Roman"/>
        </w:rPr>
      </w:pPr>
    </w:p>
    <w:p w:rsidR="00232A40" w:rsidRDefault="0043552C" w:rsidP="00BD09A4">
      <w:r>
        <w:fldChar w:fldCharType="begin" w:fldLock="1"/>
      </w:r>
      <w:r w:rsidR="00232A40">
        <w:instrText>MERGEFIELD Diagram.Notes</w:instrText>
      </w:r>
      <w:r>
        <w:fldChar w:fldCharType="separate"/>
      </w:r>
      <w:r w:rsidR="00232A40">
        <w:t>This diagram is reverse-engineered from the HL7 V3 ballot topic. It provides a way to transition from the clinically focused use cases to system boundary definitions.</w:t>
      </w:r>
      <w:r>
        <w:fldChar w:fldCharType="end"/>
      </w:r>
    </w:p>
    <w:p w:rsidR="00232A40" w:rsidRDefault="00814489" w:rsidP="00232A40">
      <w:pPr>
        <w:jc w:val="center"/>
        <w:rPr>
          <w:rFonts w:cs="Times New Roman"/>
        </w:rPr>
      </w:pPr>
      <w:r>
        <w:rPr>
          <w:noProof/>
          <w:lang w:val="nl-NL" w:eastAsia="nl-NL"/>
        </w:rPr>
        <w:drawing>
          <wp:inline distT="0" distB="0" distL="0" distR="0">
            <wp:extent cx="5926455" cy="521906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926455" cy="5219065"/>
                    </a:xfrm>
                    <a:prstGeom prst="rect">
                      <a:avLst/>
                    </a:prstGeom>
                    <a:noFill/>
                    <a:ln w="9525">
                      <a:noFill/>
                      <a:miter lim="800000"/>
                      <a:headEnd/>
                      <a:tailEnd/>
                    </a:ln>
                  </pic:spPr>
                </pic:pic>
              </a:graphicData>
            </a:graphic>
          </wp:inline>
        </w:drawing>
      </w:r>
    </w:p>
    <w:p w:rsidR="00232A40" w:rsidRPr="00D57B30" w:rsidRDefault="00232A40" w:rsidP="00232A40">
      <w:pPr>
        <w:jc w:val="center"/>
        <w:rPr>
          <w:rFonts w:cs="Times New Roman"/>
          <w:i/>
          <w:iCs/>
          <w:color w:val="0070C0"/>
          <w:sz w:val="18"/>
          <w:szCs w:val="18"/>
        </w:rPr>
      </w:pPr>
      <w:r w:rsidRPr="00D57B30">
        <w:rPr>
          <w:rFonts w:cs="Times New Roman"/>
          <w:color w:val="0070C0"/>
          <w:sz w:val="18"/>
          <w:szCs w:val="18"/>
        </w:rPr>
        <w:t xml:space="preserve">Figure: 7 </w:t>
      </w:r>
    </w:p>
    <w:p w:rsidR="00232A40" w:rsidRDefault="00232A40" w:rsidP="00232A40">
      <w:pPr>
        <w:rPr>
          <w:rFonts w:cs="Times New Roman"/>
        </w:rPr>
      </w:pPr>
    </w:p>
    <w:p w:rsidR="000D5300" w:rsidRPr="00AB1A35" w:rsidRDefault="00B23C19" w:rsidP="00AB1A35">
      <w:pPr>
        <w:rPr>
          <w:rFonts w:cs="Times New Roman"/>
          <w:iCs/>
          <w:color w:val="004080"/>
          <w:sz w:val="20"/>
          <w:szCs w:val="20"/>
          <w:shd w:val="clear" w:color="auto" w:fill="FFFFFF"/>
        </w:rPr>
      </w:pPr>
      <w:r>
        <w:rPr>
          <w:rStyle w:val="FieldLabel"/>
          <w:i w:val="0"/>
        </w:rPr>
        <w:br w:type="page"/>
      </w:r>
    </w:p>
    <w:p w:rsidR="00A641A7" w:rsidRDefault="00A641A7" w:rsidP="00EA22F6">
      <w:pPr>
        <w:pStyle w:val="Kop1"/>
      </w:pPr>
      <w:bookmarkStart w:id="95" w:name="_Toc405750186"/>
      <w:r>
        <w:lastRenderedPageBreak/>
        <w:t xml:space="preserve">APPENDIX I – </w:t>
      </w:r>
      <w:r w:rsidR="0022091E">
        <w:t>Additional Clinical</w:t>
      </w:r>
      <w:r>
        <w:t xml:space="preserve"> Scenarios</w:t>
      </w:r>
      <w:bookmarkEnd w:id="95"/>
    </w:p>
    <w:p w:rsidR="00D57B30" w:rsidRDefault="00D57B30" w:rsidP="00BD09A4"/>
    <w:p w:rsidR="0022091E" w:rsidRDefault="00BF5B25" w:rsidP="00BD09A4">
      <w:r>
        <w:t xml:space="preserve">These </w:t>
      </w:r>
      <w:r w:rsidR="00510DE4">
        <w:t>scenarios</w:t>
      </w:r>
      <w:r>
        <w:t xml:space="preserve"> were developed to support the concepts in the DAM and will be used to ensure future work in this domain reflects the varied nature of how a health concern might be presented to the health care community.</w:t>
      </w:r>
    </w:p>
    <w:p w:rsidR="0022091E" w:rsidRDefault="00510DE4" w:rsidP="00EA22F6">
      <w:pPr>
        <w:pStyle w:val="Kop2"/>
        <w:rPr>
          <w:lang w:val="en-AU"/>
        </w:rPr>
      </w:pPr>
      <w:bookmarkStart w:id="96" w:name="_Toc405750187"/>
      <w:r>
        <w:rPr>
          <w:lang w:val="en-AU"/>
        </w:rPr>
        <w:t xml:space="preserve">Clinical </w:t>
      </w:r>
      <w:r w:rsidR="0022091E">
        <w:rPr>
          <w:lang w:val="en-AU"/>
        </w:rPr>
        <w:t xml:space="preserve">Scenario </w:t>
      </w:r>
      <w:r w:rsidR="0077234F">
        <w:rPr>
          <w:lang w:val="en-AU"/>
        </w:rPr>
        <w:t>1</w:t>
      </w:r>
      <w:r w:rsidR="0022091E">
        <w:rPr>
          <w:lang w:val="en-AU"/>
        </w:rPr>
        <w:t xml:space="preserve"> - </w:t>
      </w:r>
      <w:r w:rsidR="0022091E" w:rsidRPr="00D128E5">
        <w:rPr>
          <w:lang w:val="en-AU"/>
        </w:rPr>
        <w:t>Health Concern Observations</w:t>
      </w:r>
      <w:bookmarkEnd w:id="96"/>
    </w:p>
    <w:p w:rsidR="0022091E" w:rsidRDefault="0022091E" w:rsidP="00BD09A4">
      <w:pPr>
        <w:rPr>
          <w:lang w:val="en-AU"/>
        </w:rPr>
      </w:pPr>
      <w:r w:rsidRPr="004073DC">
        <w:rPr>
          <w:lang w:val="en-AU"/>
        </w:rPr>
        <w:t>This scenario illustrates related problems and a hierarchical structure of the concerns.</w:t>
      </w:r>
    </w:p>
    <w:p w:rsidR="00620B8C" w:rsidRPr="0023189E" w:rsidRDefault="000D0DDC" w:rsidP="0022091E">
      <w:pPr>
        <w:rPr>
          <w:rStyle w:val="Zwaar"/>
        </w:rPr>
      </w:pPr>
      <w:r w:rsidRPr="0023189E">
        <w:rPr>
          <w:rStyle w:val="Zwaar"/>
        </w:rPr>
        <w:t xml:space="preserve">GP Encounter: </w:t>
      </w:r>
      <w:r w:rsidR="00620B8C" w:rsidRPr="0023189E">
        <w:rPr>
          <w:rStyle w:val="Zwaar"/>
        </w:rPr>
        <w:t>First visit/consultation:</w:t>
      </w:r>
    </w:p>
    <w:p w:rsidR="0022091E" w:rsidRPr="00937298" w:rsidRDefault="0022091E" w:rsidP="00BD09A4">
      <w:pPr>
        <w:rPr>
          <w:lang w:val="en-AU"/>
        </w:rPr>
      </w:pPr>
      <w:r w:rsidRPr="004073DC">
        <w:rPr>
          <w:lang w:val="en-AU"/>
        </w:rPr>
        <w:t>A 48 year-old male patient was seen by a primary care provider (PCP) on 20 June 2012.</w:t>
      </w:r>
    </w:p>
    <w:p w:rsidR="0022091E" w:rsidRPr="00937298" w:rsidRDefault="00620B8C" w:rsidP="00BD09A4">
      <w:pPr>
        <w:rPr>
          <w:lang w:val="en-AU"/>
        </w:rPr>
      </w:pPr>
      <w:r>
        <w:rPr>
          <w:i/>
          <w:u w:val="single"/>
          <w:lang w:val="en-AU"/>
        </w:rPr>
        <w:t>Clinical History</w:t>
      </w:r>
      <w:r w:rsidR="0022091E" w:rsidRPr="004073DC">
        <w:rPr>
          <w:lang w:val="en-AU"/>
        </w:rPr>
        <w:t>: presenting signs and symptoms:</w:t>
      </w:r>
    </w:p>
    <w:p w:rsidR="0022091E" w:rsidRPr="00937298" w:rsidRDefault="0022091E" w:rsidP="00BD09A4">
      <w:pPr>
        <w:rPr>
          <w:rFonts w:cs="Times New Roman"/>
          <w:szCs w:val="24"/>
          <w:lang w:val="en-AU"/>
        </w:rPr>
      </w:pPr>
      <w:r w:rsidRPr="004073DC">
        <w:rPr>
          <w:rFonts w:cs="Times New Roman"/>
          <w:szCs w:val="24"/>
          <w:lang w:val="en-AU"/>
        </w:rPr>
        <w:t>He presented to the PCP with complaints of lethargy, polydipsia, polyuria, difficulty in concentration, and recent weight loss. Spot blood glucose level revealed a reading of 11mmol/litre</w:t>
      </w:r>
      <w:r w:rsidR="00620B8C">
        <w:rPr>
          <w:rFonts w:cs="Times New Roman"/>
          <w:szCs w:val="24"/>
          <w:lang w:val="en-AU"/>
        </w:rPr>
        <w:t xml:space="preserve"> (198.2 mg/dl)</w:t>
      </w:r>
      <w:r w:rsidRPr="004073DC">
        <w:rPr>
          <w:rFonts w:cs="Times New Roman"/>
          <w:szCs w:val="24"/>
          <w:lang w:val="en-AU"/>
        </w:rPr>
        <w:t>. Patient has no family history of Type 1 or Type 2 Diabetes Mellitus</w:t>
      </w:r>
      <w:r w:rsidR="00A56A50">
        <w:rPr>
          <w:rFonts w:cs="Times New Roman"/>
          <w:szCs w:val="24"/>
          <w:lang w:val="en-AU"/>
        </w:rPr>
        <w:t>.</w:t>
      </w:r>
    </w:p>
    <w:p w:rsidR="0022091E" w:rsidRPr="00937298" w:rsidRDefault="00341F3A" w:rsidP="00BD09A4">
      <w:pPr>
        <w:rPr>
          <w:rFonts w:cs="Times New Roman"/>
          <w:szCs w:val="24"/>
          <w:lang w:val="en-AU"/>
        </w:rPr>
      </w:pPr>
      <w:r>
        <w:rPr>
          <w:rFonts w:cs="Times New Roman"/>
          <w:i/>
          <w:szCs w:val="24"/>
          <w:u w:val="single"/>
          <w:lang w:val="en-AU"/>
        </w:rPr>
        <w:t>Clinical</w:t>
      </w:r>
      <w:r w:rsidR="0022091E" w:rsidRPr="004073DC">
        <w:rPr>
          <w:rFonts w:cs="Times New Roman"/>
          <w:i/>
          <w:szCs w:val="24"/>
          <w:u w:val="single"/>
          <w:lang w:val="en-AU"/>
        </w:rPr>
        <w:t xml:space="preserve"> observation</w:t>
      </w:r>
      <w:r w:rsidR="0022091E" w:rsidRPr="004073DC">
        <w:rPr>
          <w:rFonts w:cs="Times New Roman"/>
          <w:szCs w:val="24"/>
          <w:lang w:val="en-AU"/>
        </w:rPr>
        <w:t xml:space="preserve">: </w:t>
      </w:r>
    </w:p>
    <w:p w:rsidR="0022091E" w:rsidRPr="00937298" w:rsidRDefault="0022091E" w:rsidP="00BD09A4">
      <w:pPr>
        <w:rPr>
          <w:rFonts w:cs="Times New Roman"/>
          <w:szCs w:val="24"/>
          <w:lang w:val="en-AU"/>
        </w:rPr>
      </w:pPr>
      <w:r w:rsidRPr="004073DC">
        <w:rPr>
          <w:rFonts w:cs="Times New Roman"/>
          <w:szCs w:val="24"/>
          <w:lang w:val="en-AU"/>
        </w:rPr>
        <w:t>Patient’s spot blood pressure was 156/90 (hypertensive) .</w:t>
      </w:r>
    </w:p>
    <w:p w:rsidR="0022091E" w:rsidRPr="00937298" w:rsidRDefault="0022091E" w:rsidP="00BD09A4">
      <w:pPr>
        <w:rPr>
          <w:rFonts w:cs="Times New Roman"/>
          <w:szCs w:val="24"/>
          <w:lang w:val="en-AU"/>
        </w:rPr>
      </w:pPr>
      <w:r w:rsidRPr="004073DC">
        <w:rPr>
          <w:rFonts w:cs="Times New Roman"/>
          <w:szCs w:val="24"/>
          <w:lang w:val="en-AU"/>
        </w:rPr>
        <w:t>Body weight was 88 kg, height 170cm, BMI = 30.4 (obese)</w:t>
      </w:r>
      <w:r w:rsidR="00A56A50">
        <w:rPr>
          <w:rFonts w:cs="Times New Roman"/>
          <w:szCs w:val="24"/>
          <w:lang w:val="en-AU"/>
        </w:rPr>
        <w:t>.</w:t>
      </w:r>
    </w:p>
    <w:p w:rsidR="0022091E" w:rsidRPr="00937298" w:rsidRDefault="0022091E" w:rsidP="00BD09A4">
      <w:pPr>
        <w:rPr>
          <w:rFonts w:cs="Times New Roman"/>
          <w:szCs w:val="24"/>
          <w:lang w:val="en-AU"/>
        </w:rPr>
      </w:pPr>
      <w:r w:rsidRPr="004073DC">
        <w:rPr>
          <w:rFonts w:cs="Times New Roman"/>
          <w:szCs w:val="24"/>
          <w:lang w:val="en-AU"/>
        </w:rPr>
        <w:t>Based on medical history and physical assessment, the GP made a provisional diagnosis of type 2 diabetes mellitus</w:t>
      </w:r>
      <w:r w:rsidR="00A56A50">
        <w:rPr>
          <w:rFonts w:cs="Times New Roman"/>
          <w:szCs w:val="24"/>
          <w:lang w:val="en-AU"/>
        </w:rPr>
        <w:t>.</w:t>
      </w:r>
    </w:p>
    <w:p w:rsidR="0022091E" w:rsidRPr="00937298" w:rsidRDefault="0022091E" w:rsidP="00BD09A4">
      <w:pPr>
        <w:rPr>
          <w:rFonts w:cs="Times New Roman"/>
          <w:szCs w:val="24"/>
          <w:lang w:val="en-AU"/>
        </w:rPr>
      </w:pPr>
      <w:r w:rsidRPr="004073DC">
        <w:rPr>
          <w:rFonts w:cs="Times New Roman"/>
          <w:szCs w:val="24"/>
          <w:lang w:val="en-AU"/>
        </w:rPr>
        <w:t>The GP requested fasting blood glucose and glucose challenge, HbA1C, serum lipid profile tests</w:t>
      </w:r>
      <w:r w:rsidR="00A56A50">
        <w:rPr>
          <w:rFonts w:cs="Times New Roman"/>
          <w:szCs w:val="24"/>
          <w:lang w:val="en-AU"/>
        </w:rPr>
        <w:t>.</w:t>
      </w:r>
    </w:p>
    <w:p w:rsidR="00341F3A" w:rsidRPr="00937298" w:rsidRDefault="000D0DDC" w:rsidP="00341F3A">
      <w:pPr>
        <w:rPr>
          <w:rFonts w:cs="Times New Roman"/>
          <w:szCs w:val="24"/>
          <w:lang w:val="en-AU"/>
        </w:rPr>
      </w:pPr>
      <w:r>
        <w:rPr>
          <w:rFonts w:cs="Times New Roman"/>
          <w:b/>
          <w:szCs w:val="24"/>
          <w:lang w:val="en-AU"/>
        </w:rPr>
        <w:t xml:space="preserve">GP Encounter: </w:t>
      </w:r>
      <w:r w:rsidR="00341F3A" w:rsidRPr="000D0DDC">
        <w:rPr>
          <w:rFonts w:cs="Times New Roman"/>
          <w:b/>
          <w:szCs w:val="24"/>
          <w:lang w:val="en-AU"/>
        </w:rPr>
        <w:t>Second visit/consultation</w:t>
      </w:r>
      <w:r w:rsidR="00341F3A">
        <w:rPr>
          <w:rFonts w:cs="Times New Roman"/>
          <w:szCs w:val="24"/>
          <w:lang w:val="en-AU"/>
        </w:rPr>
        <w:t>:</w:t>
      </w:r>
    </w:p>
    <w:p w:rsidR="000D0DDC" w:rsidRDefault="0022091E" w:rsidP="00BD09A4">
      <w:pPr>
        <w:rPr>
          <w:lang w:val="en-AU"/>
        </w:rPr>
      </w:pPr>
      <w:r w:rsidRPr="004073DC">
        <w:rPr>
          <w:lang w:val="en-AU"/>
        </w:rPr>
        <w:t xml:space="preserve">Patient was seen again by his GP on 25 June to discuss the test results. </w:t>
      </w:r>
    </w:p>
    <w:p w:rsidR="000D0DDC" w:rsidRDefault="000D0DDC" w:rsidP="00BD09A4">
      <w:pPr>
        <w:rPr>
          <w:lang w:val="en-AU"/>
        </w:rPr>
      </w:pPr>
      <w:r>
        <w:rPr>
          <w:lang w:val="en-AU"/>
        </w:rPr>
        <w:t>Glucose challenge test result:</w:t>
      </w:r>
    </w:p>
    <w:p w:rsidR="000D0DDC" w:rsidRPr="00DE39FE" w:rsidRDefault="000D0DDC" w:rsidP="00D50B26">
      <w:pPr>
        <w:pStyle w:val="Lijstalinea"/>
        <w:numPr>
          <w:ilvl w:val="0"/>
          <w:numId w:val="16"/>
        </w:numPr>
        <w:spacing w:after="0" w:line="240" w:lineRule="auto"/>
        <w:rPr>
          <w:color w:val="808080" w:themeColor="background1" w:themeShade="80"/>
        </w:rPr>
      </w:pPr>
      <w:r w:rsidRPr="00DE39FE">
        <w:t xml:space="preserve">Fasting blood glucose </w:t>
      </w:r>
      <w:r w:rsidRPr="00DE39FE">
        <w:rPr>
          <w:color w:val="808080" w:themeColor="background1" w:themeShade="80"/>
        </w:rPr>
        <w:t xml:space="preserve">= </w:t>
      </w:r>
      <w:r w:rsidRPr="00EF7FF1">
        <w:t>[</w:t>
      </w:r>
      <w:r w:rsidRPr="00DE39FE">
        <w:rPr>
          <w:color w:val="808080" w:themeColor="background1" w:themeShade="80"/>
        </w:rPr>
        <w:t xml:space="preserve">10.3 </w:t>
      </w:r>
      <w:proofErr w:type="spellStart"/>
      <w:r w:rsidRPr="00DE39FE">
        <w:rPr>
          <w:color w:val="808080" w:themeColor="background1" w:themeShade="80"/>
        </w:rPr>
        <w:t>mmol</w:t>
      </w:r>
      <w:proofErr w:type="spellEnd"/>
      <w:r w:rsidRPr="00DE39FE">
        <w:rPr>
          <w:color w:val="808080" w:themeColor="background1" w:themeShade="80"/>
        </w:rPr>
        <w:t>/L</w:t>
      </w:r>
      <w:r w:rsidRPr="00EF7FF1">
        <w:t>]</w:t>
      </w:r>
      <w:r>
        <w:rPr>
          <w:color w:val="808080" w:themeColor="background1" w:themeShade="80"/>
        </w:rPr>
        <w:t>;</w:t>
      </w:r>
      <w:r w:rsidRPr="00DE39FE">
        <w:rPr>
          <w:color w:val="808080" w:themeColor="background1" w:themeShade="80"/>
        </w:rPr>
        <w:t xml:space="preserve"> </w:t>
      </w:r>
      <w:r w:rsidRPr="00EF7FF1">
        <w:t>[</w:t>
      </w:r>
      <w:r w:rsidRPr="00DE39FE">
        <w:rPr>
          <w:color w:val="808080" w:themeColor="background1" w:themeShade="80"/>
        </w:rPr>
        <w:t>(185 mg/dl)</w:t>
      </w:r>
      <w:r w:rsidRPr="00EF7FF1">
        <w:t>]</w:t>
      </w:r>
    </w:p>
    <w:p w:rsidR="000D0DDC" w:rsidRPr="00DE39FE" w:rsidRDefault="000D0DDC" w:rsidP="00D50B26">
      <w:pPr>
        <w:pStyle w:val="Lijstalinea"/>
        <w:numPr>
          <w:ilvl w:val="0"/>
          <w:numId w:val="16"/>
        </w:numPr>
        <w:spacing w:after="0" w:line="240" w:lineRule="auto"/>
        <w:rPr>
          <w:color w:val="808080" w:themeColor="background1" w:themeShade="80"/>
        </w:rPr>
      </w:pPr>
      <w:r w:rsidRPr="00DE39FE">
        <w:t xml:space="preserve">2 hours post glucose load </w:t>
      </w:r>
      <w:r w:rsidRPr="00DE39FE">
        <w:rPr>
          <w:color w:val="808080" w:themeColor="background1" w:themeShade="80"/>
        </w:rPr>
        <w:t xml:space="preserve">(75 gm)  = </w:t>
      </w:r>
      <w:r w:rsidRPr="00EF7FF1">
        <w:t>[</w:t>
      </w:r>
      <w:r w:rsidRPr="00DE39FE">
        <w:rPr>
          <w:color w:val="808080" w:themeColor="background1" w:themeShade="80"/>
        </w:rPr>
        <w:t xml:space="preserve">13.9 </w:t>
      </w:r>
      <w:proofErr w:type="spellStart"/>
      <w:r w:rsidRPr="00DE39FE">
        <w:rPr>
          <w:color w:val="808080" w:themeColor="background1" w:themeShade="80"/>
        </w:rPr>
        <w:t>mmol</w:t>
      </w:r>
      <w:proofErr w:type="spellEnd"/>
      <w:r w:rsidRPr="00DE39FE">
        <w:rPr>
          <w:color w:val="808080" w:themeColor="background1" w:themeShade="80"/>
        </w:rPr>
        <w:t>/L</w:t>
      </w:r>
      <w:r w:rsidRPr="00EF7FF1">
        <w:t>]</w:t>
      </w:r>
      <w:r>
        <w:rPr>
          <w:color w:val="808080" w:themeColor="background1" w:themeShade="80"/>
        </w:rPr>
        <w:t>;</w:t>
      </w:r>
      <w:r w:rsidRPr="00DE39FE">
        <w:rPr>
          <w:color w:val="808080" w:themeColor="background1" w:themeShade="80"/>
        </w:rPr>
        <w:t xml:space="preserve"> </w:t>
      </w:r>
      <w:r w:rsidRPr="00EF7FF1">
        <w:t>[</w:t>
      </w:r>
      <w:r w:rsidRPr="00DE39FE">
        <w:rPr>
          <w:color w:val="808080" w:themeColor="background1" w:themeShade="80"/>
        </w:rPr>
        <w:t>(230mg/dl)</w:t>
      </w:r>
      <w:r w:rsidRPr="00EF7FF1">
        <w:t>]</w:t>
      </w:r>
    </w:p>
    <w:p w:rsidR="000D0DDC" w:rsidRDefault="000D0DDC" w:rsidP="0022091E">
      <w:pPr>
        <w:rPr>
          <w:rFonts w:cs="Times New Roman"/>
          <w:szCs w:val="24"/>
          <w:lang w:val="en-AU"/>
        </w:rPr>
      </w:pPr>
    </w:p>
    <w:p w:rsidR="0022091E" w:rsidRDefault="0022091E" w:rsidP="00BD09A4">
      <w:pPr>
        <w:rPr>
          <w:lang w:val="en-AU"/>
        </w:rPr>
      </w:pPr>
      <w:r w:rsidRPr="004073DC">
        <w:rPr>
          <w:lang w:val="en-AU"/>
        </w:rPr>
        <w:t>The GP made a diagnosis of Type 2 diabetes taking into consideration clinical history, physical examination and diagnostic test results.</w:t>
      </w:r>
    </w:p>
    <w:p w:rsidR="000D0DDC" w:rsidRDefault="000D0DDC" w:rsidP="0022091E">
      <w:pPr>
        <w:rPr>
          <w:rFonts w:cs="Times New Roman"/>
          <w:szCs w:val="24"/>
          <w:lang w:val="en-AU"/>
        </w:rPr>
      </w:pPr>
      <w:r w:rsidRPr="000D0DDC">
        <w:rPr>
          <w:rFonts w:cs="Times New Roman"/>
          <w:b/>
          <w:szCs w:val="24"/>
          <w:lang w:val="en-AU"/>
        </w:rPr>
        <w:t>Hospital Encounter</w:t>
      </w:r>
      <w:r>
        <w:rPr>
          <w:rFonts w:cs="Times New Roman"/>
          <w:szCs w:val="24"/>
          <w:lang w:val="en-AU"/>
        </w:rPr>
        <w:t>:</w:t>
      </w:r>
    </w:p>
    <w:p w:rsidR="0022091E" w:rsidRPr="00937298" w:rsidRDefault="0057123B" w:rsidP="0022091E">
      <w:pPr>
        <w:rPr>
          <w:rFonts w:cs="Times New Roman"/>
          <w:szCs w:val="24"/>
          <w:lang w:val="en-AU"/>
        </w:rPr>
      </w:pPr>
      <w:r>
        <w:rPr>
          <w:rFonts w:cs="Times New Roman"/>
          <w:i/>
          <w:szCs w:val="24"/>
          <w:u w:val="single"/>
          <w:lang w:val="en-AU"/>
        </w:rPr>
        <w:t>Clinical</w:t>
      </w:r>
      <w:r w:rsidR="0022091E" w:rsidRPr="004073DC">
        <w:rPr>
          <w:rFonts w:cs="Times New Roman"/>
          <w:i/>
          <w:szCs w:val="24"/>
          <w:u w:val="single"/>
          <w:lang w:val="en-AU"/>
        </w:rPr>
        <w:t xml:space="preserve"> observation</w:t>
      </w:r>
      <w:r w:rsidR="0022091E" w:rsidRPr="004073DC">
        <w:rPr>
          <w:rFonts w:cs="Times New Roman"/>
          <w:szCs w:val="24"/>
          <w:lang w:val="en-AU"/>
        </w:rPr>
        <w:t>: presenting signs and symptoms:</w:t>
      </w:r>
    </w:p>
    <w:p w:rsidR="0022091E" w:rsidRPr="00937298" w:rsidRDefault="0022091E" w:rsidP="00BD09A4">
      <w:pPr>
        <w:rPr>
          <w:lang w:val="en-AU"/>
        </w:rPr>
      </w:pPr>
      <w:r w:rsidRPr="004073DC">
        <w:rPr>
          <w:lang w:val="en-AU"/>
        </w:rPr>
        <w:t xml:space="preserve">On 30 June, patient presented at the ED of his local hospital with the following presenting signs and symptoms: fever, productive cough, dyspnea for 3 days, severe thirst, muscle weakness and </w:t>
      </w:r>
      <w:r w:rsidRPr="004073DC">
        <w:rPr>
          <w:lang w:val="en-AU"/>
        </w:rPr>
        <w:lastRenderedPageBreak/>
        <w:t>increasing lethargy since onset of respiratory symptoms, warm dry skin, d</w:t>
      </w:r>
      <w:r w:rsidR="00BD09A4">
        <w:rPr>
          <w:lang w:val="en-AU"/>
        </w:rPr>
        <w:t xml:space="preserve">ry oral mucosa, blurred vision </w:t>
      </w:r>
      <w:r w:rsidRPr="004073DC">
        <w:rPr>
          <w:lang w:val="en-AU"/>
        </w:rPr>
        <w:t xml:space="preserve"> and mental confusion.</w:t>
      </w:r>
    </w:p>
    <w:p w:rsidR="0022091E" w:rsidRPr="00937298" w:rsidRDefault="0057123B" w:rsidP="0022091E">
      <w:pPr>
        <w:rPr>
          <w:rFonts w:cs="Times New Roman"/>
          <w:szCs w:val="24"/>
          <w:lang w:val="en-AU"/>
        </w:rPr>
      </w:pPr>
      <w:r>
        <w:rPr>
          <w:rFonts w:cs="Times New Roman"/>
          <w:i/>
          <w:szCs w:val="24"/>
          <w:u w:val="single"/>
          <w:lang w:val="en-AU"/>
        </w:rPr>
        <w:t>Clinical</w:t>
      </w:r>
      <w:r w:rsidR="0022091E" w:rsidRPr="004073DC">
        <w:rPr>
          <w:rFonts w:cs="Times New Roman"/>
          <w:i/>
          <w:szCs w:val="24"/>
          <w:u w:val="single"/>
          <w:lang w:val="en-AU"/>
        </w:rPr>
        <w:t xml:space="preserve"> observation</w:t>
      </w:r>
      <w:r w:rsidR="0022091E" w:rsidRPr="004073DC">
        <w:rPr>
          <w:rFonts w:cs="Times New Roman"/>
          <w:szCs w:val="24"/>
          <w:lang w:val="en-AU"/>
        </w:rPr>
        <w:t xml:space="preserve">: </w:t>
      </w:r>
      <w:r>
        <w:rPr>
          <w:rFonts w:cs="Times New Roman"/>
          <w:szCs w:val="24"/>
          <w:lang w:val="en-AU"/>
        </w:rPr>
        <w:t>diagnostic tests</w:t>
      </w:r>
    </w:p>
    <w:p w:rsidR="0057123B" w:rsidRDefault="0022091E" w:rsidP="00BD09A4">
      <w:pPr>
        <w:rPr>
          <w:lang w:val="en-AU"/>
        </w:rPr>
      </w:pPr>
      <w:r w:rsidRPr="004073DC">
        <w:rPr>
          <w:lang w:val="en-AU"/>
        </w:rPr>
        <w:t xml:space="preserve">Diagnostic tests showed: chest x-ray lateral view showed lobar pneumonia left lower lobe, spot blood glucose level 30 </w:t>
      </w:r>
      <w:proofErr w:type="spellStart"/>
      <w:r w:rsidRPr="004073DC">
        <w:rPr>
          <w:lang w:val="en-AU"/>
        </w:rPr>
        <w:t>mmol</w:t>
      </w:r>
      <w:proofErr w:type="spellEnd"/>
      <w:r w:rsidRPr="004073DC">
        <w:rPr>
          <w:lang w:val="en-AU"/>
        </w:rPr>
        <w:t>/L</w:t>
      </w:r>
      <w:r w:rsidR="00FE6F46">
        <w:rPr>
          <w:lang w:val="en-AU"/>
        </w:rPr>
        <w:t xml:space="preserve"> (540.5 mg/dl)</w:t>
      </w:r>
      <w:r w:rsidRPr="004073DC">
        <w:rPr>
          <w:lang w:val="en-AU"/>
        </w:rPr>
        <w:t xml:space="preserve">, serum osmolality = 325 mOsm/kg, serum pH = 7.40. </w:t>
      </w:r>
    </w:p>
    <w:p w:rsidR="0057123B" w:rsidRDefault="0022091E" w:rsidP="00BD09A4">
      <w:pPr>
        <w:rPr>
          <w:lang w:val="en-AU"/>
        </w:rPr>
      </w:pPr>
      <w:r w:rsidRPr="004073DC">
        <w:rPr>
          <w:lang w:val="en-AU"/>
        </w:rPr>
        <w:t>Based on the clinical history, presentation and diagnostic tests</w:t>
      </w:r>
      <w:r w:rsidR="0057123B">
        <w:rPr>
          <w:lang w:val="en-AU"/>
        </w:rPr>
        <w:t>, t</w:t>
      </w:r>
      <w:r w:rsidRPr="004073DC">
        <w:rPr>
          <w:lang w:val="en-AU"/>
        </w:rPr>
        <w:t xml:space="preserve">he treating physician diagnosed the patient to be suffering from </w:t>
      </w:r>
      <w:r w:rsidR="00FE6F46">
        <w:rPr>
          <w:lang w:val="en-AU"/>
        </w:rPr>
        <w:t xml:space="preserve">(a) lobar pneumonia, (b) </w:t>
      </w:r>
      <w:proofErr w:type="spellStart"/>
      <w:r w:rsidRPr="004073DC">
        <w:rPr>
          <w:lang w:val="en-AU"/>
        </w:rPr>
        <w:t>hyperosmolar</w:t>
      </w:r>
      <w:proofErr w:type="spellEnd"/>
      <w:r w:rsidRPr="004073DC">
        <w:rPr>
          <w:lang w:val="en-AU"/>
        </w:rPr>
        <w:t xml:space="preserve"> </w:t>
      </w:r>
      <w:proofErr w:type="spellStart"/>
      <w:r w:rsidRPr="004073DC">
        <w:rPr>
          <w:lang w:val="en-AU"/>
        </w:rPr>
        <w:t>hyperglycemic</w:t>
      </w:r>
      <w:proofErr w:type="spellEnd"/>
      <w:r w:rsidRPr="004073DC">
        <w:rPr>
          <w:lang w:val="en-AU"/>
        </w:rPr>
        <w:t xml:space="preserve"> </w:t>
      </w:r>
      <w:proofErr w:type="spellStart"/>
      <w:r w:rsidRPr="004073DC">
        <w:rPr>
          <w:lang w:val="en-AU"/>
        </w:rPr>
        <w:t>nonketotic</w:t>
      </w:r>
      <w:proofErr w:type="spellEnd"/>
      <w:r w:rsidRPr="004073DC">
        <w:rPr>
          <w:lang w:val="en-AU"/>
        </w:rPr>
        <w:t xml:space="preserve"> syndrome. </w:t>
      </w:r>
    </w:p>
    <w:p w:rsidR="0022091E" w:rsidRDefault="0022091E" w:rsidP="00BD09A4">
      <w:pPr>
        <w:rPr>
          <w:lang w:val="en-AU"/>
        </w:rPr>
      </w:pPr>
      <w:r w:rsidRPr="004073DC">
        <w:rPr>
          <w:lang w:val="en-AU"/>
        </w:rPr>
        <w:t>The patient was treated in the hospital and discharged back to the care of his PCP. An electronic discharge summary was sent to the PCP</w:t>
      </w:r>
      <w:r w:rsidR="00BD09A4">
        <w:rPr>
          <w:lang w:val="en-AU"/>
        </w:rPr>
        <w:t>.</w:t>
      </w:r>
    </w:p>
    <w:p w:rsidR="0088474A" w:rsidRPr="00937298" w:rsidRDefault="0088474A" w:rsidP="0022091E">
      <w:pPr>
        <w:rPr>
          <w:rFonts w:cs="Times New Roman"/>
          <w:szCs w:val="24"/>
          <w:lang w:val="en-AU"/>
        </w:rPr>
      </w:pPr>
    </w:p>
    <w:p w:rsidR="0022091E" w:rsidRPr="00937298" w:rsidRDefault="0022091E" w:rsidP="0022091E">
      <w:pPr>
        <w:rPr>
          <w:rFonts w:cs="Times New Roman"/>
          <w:i/>
          <w:szCs w:val="24"/>
          <w:u w:val="single"/>
          <w:lang w:val="en-AU"/>
        </w:rPr>
      </w:pPr>
      <w:r w:rsidRPr="004073DC">
        <w:rPr>
          <w:rFonts w:cs="Times New Roman"/>
          <w:i/>
          <w:szCs w:val="24"/>
          <w:u w:val="single"/>
          <w:lang w:val="en-AU"/>
        </w:rPr>
        <w:t>Health Concern</w:t>
      </w:r>
      <w:r w:rsidR="0057123B">
        <w:rPr>
          <w:rFonts w:cs="Times New Roman"/>
          <w:i/>
          <w:szCs w:val="24"/>
          <w:u w:val="single"/>
          <w:lang w:val="en-AU"/>
        </w:rPr>
        <w:t>s</w:t>
      </w:r>
      <w:r w:rsidRPr="004073DC">
        <w:rPr>
          <w:rFonts w:cs="Times New Roman"/>
          <w:i/>
          <w:szCs w:val="24"/>
          <w:u w:val="single"/>
          <w:lang w:val="en-AU"/>
        </w:rPr>
        <w:t xml:space="preserve"> </w:t>
      </w:r>
      <w:r w:rsidR="0057123B">
        <w:rPr>
          <w:rFonts w:cs="Times New Roman"/>
          <w:i/>
          <w:szCs w:val="24"/>
          <w:u w:val="single"/>
          <w:lang w:val="en-AU"/>
        </w:rPr>
        <w:t xml:space="preserve">and </w:t>
      </w:r>
      <w:r w:rsidRPr="004073DC">
        <w:rPr>
          <w:rFonts w:cs="Times New Roman"/>
          <w:i/>
          <w:szCs w:val="24"/>
          <w:u w:val="single"/>
          <w:lang w:val="en-AU"/>
        </w:rPr>
        <w:t>Tracking:</w:t>
      </w:r>
    </w:p>
    <w:p w:rsidR="00196676" w:rsidRDefault="00F44BD1" w:rsidP="0022091E">
      <w:pPr>
        <w:rPr>
          <w:rFonts w:cs="Times New Roman"/>
          <w:szCs w:val="24"/>
          <w:lang w:val="en-AU"/>
        </w:rPr>
      </w:pPr>
      <w:r>
        <w:rPr>
          <w:rFonts w:cs="Times New Roman"/>
          <w:szCs w:val="24"/>
          <w:lang w:val="en-AU"/>
        </w:rPr>
        <w:t>The PCP determined that the patient’s health conditions/issues</w:t>
      </w:r>
      <w:r w:rsidR="00196676">
        <w:rPr>
          <w:rFonts w:cs="Times New Roman"/>
          <w:szCs w:val="24"/>
          <w:lang w:val="en-AU"/>
        </w:rPr>
        <w:t xml:space="preserve"> (including actual complications and assessed prognosis)</w:t>
      </w:r>
      <w:r>
        <w:rPr>
          <w:rFonts w:cs="Times New Roman"/>
          <w:szCs w:val="24"/>
          <w:lang w:val="en-AU"/>
        </w:rPr>
        <w:t xml:space="preserve"> identified since the first visit are of significant concern and should be tracked continuously</w:t>
      </w:r>
      <w:r w:rsidR="00196676">
        <w:rPr>
          <w:rFonts w:cs="Times New Roman"/>
          <w:szCs w:val="24"/>
          <w:lang w:val="en-AU"/>
        </w:rPr>
        <w:t>. Health concern tracking allows related health issues including problems, diagnosis, interventions, outcomes to be linked and tracked over time. The</w:t>
      </w:r>
      <w:r>
        <w:rPr>
          <w:rFonts w:cs="Times New Roman"/>
          <w:szCs w:val="24"/>
          <w:lang w:val="en-AU"/>
        </w:rPr>
        <w:t xml:space="preserve"> </w:t>
      </w:r>
      <w:r w:rsidR="00196676">
        <w:rPr>
          <w:rFonts w:cs="Times New Roman"/>
          <w:szCs w:val="24"/>
          <w:lang w:val="en-AU"/>
        </w:rPr>
        <w:t>holistic view enables</w:t>
      </w:r>
      <w:r>
        <w:rPr>
          <w:rFonts w:cs="Times New Roman"/>
          <w:szCs w:val="24"/>
          <w:lang w:val="en-AU"/>
        </w:rPr>
        <w:t xml:space="preserve"> better management of the conditions over time. </w:t>
      </w:r>
    </w:p>
    <w:p w:rsidR="0022091E" w:rsidRPr="00937298" w:rsidRDefault="0022091E" w:rsidP="0022091E">
      <w:pPr>
        <w:rPr>
          <w:rFonts w:cs="Times New Roman"/>
          <w:szCs w:val="24"/>
          <w:lang w:val="en-AU"/>
        </w:rPr>
      </w:pPr>
      <w:r w:rsidRPr="004073DC">
        <w:rPr>
          <w:rFonts w:cs="Times New Roman"/>
          <w:szCs w:val="24"/>
          <w:lang w:val="en-AU"/>
        </w:rPr>
        <w:t>From June 2012, the health concern tracker application of the PCP medical record system continues to track the patient’s diabetes problem and related issues:</w:t>
      </w:r>
    </w:p>
    <w:p w:rsidR="0022091E" w:rsidRDefault="0022091E" w:rsidP="00D50B26">
      <w:pPr>
        <w:pStyle w:val="Lijstalinea"/>
        <w:numPr>
          <w:ilvl w:val="0"/>
          <w:numId w:val="2"/>
        </w:numPr>
        <w:rPr>
          <w:rFonts w:cs="Times New Roman"/>
          <w:szCs w:val="24"/>
          <w:lang w:val="en-AU"/>
        </w:rPr>
      </w:pPr>
      <w:r w:rsidRPr="004073DC">
        <w:rPr>
          <w:rFonts w:cs="Times New Roman"/>
          <w:szCs w:val="24"/>
          <w:lang w:val="en-AU"/>
        </w:rPr>
        <w:t>Presenting signs, symptoms, clinical evaluation</w:t>
      </w:r>
      <w:r w:rsidR="001708DE">
        <w:rPr>
          <w:rFonts w:cs="Times New Roman"/>
          <w:szCs w:val="24"/>
          <w:lang w:val="en-AU"/>
        </w:rPr>
        <w:t xml:space="preserve">, problems, </w:t>
      </w:r>
      <w:r w:rsidR="0057123B">
        <w:rPr>
          <w:rFonts w:cs="Times New Roman"/>
          <w:szCs w:val="24"/>
          <w:lang w:val="en-AU"/>
        </w:rPr>
        <w:t>diagnoses identified</w:t>
      </w:r>
      <w:r w:rsidRPr="004073DC">
        <w:rPr>
          <w:rFonts w:cs="Times New Roman"/>
          <w:szCs w:val="24"/>
          <w:lang w:val="en-AU"/>
        </w:rPr>
        <w:t xml:space="preserve"> at each encounter/visit</w:t>
      </w:r>
    </w:p>
    <w:p w:rsidR="001708DE" w:rsidRPr="00937298" w:rsidRDefault="001708DE" w:rsidP="00D50B26">
      <w:pPr>
        <w:pStyle w:val="Lijstalinea"/>
        <w:numPr>
          <w:ilvl w:val="0"/>
          <w:numId w:val="2"/>
        </w:numPr>
        <w:rPr>
          <w:rFonts w:cs="Times New Roman"/>
          <w:szCs w:val="24"/>
          <w:lang w:val="en-AU"/>
        </w:rPr>
      </w:pPr>
      <w:r>
        <w:rPr>
          <w:rFonts w:cs="Times New Roman"/>
          <w:szCs w:val="24"/>
          <w:lang w:val="en-AU"/>
        </w:rPr>
        <w:t>Outcomes of interventions</w:t>
      </w:r>
      <w:r w:rsidR="00A56A50">
        <w:rPr>
          <w:rFonts w:cs="Times New Roman"/>
          <w:szCs w:val="24"/>
          <w:lang w:val="en-AU"/>
        </w:rPr>
        <w:t>.</w:t>
      </w:r>
    </w:p>
    <w:p w:rsidR="0022091E" w:rsidRPr="00937298" w:rsidRDefault="0022091E" w:rsidP="00D50B26">
      <w:pPr>
        <w:pStyle w:val="Lijstalinea"/>
        <w:numPr>
          <w:ilvl w:val="0"/>
          <w:numId w:val="2"/>
        </w:numPr>
        <w:rPr>
          <w:rFonts w:cs="Times New Roman"/>
          <w:szCs w:val="24"/>
          <w:lang w:val="en-AU"/>
        </w:rPr>
      </w:pPr>
      <w:r w:rsidRPr="004073DC">
        <w:rPr>
          <w:rFonts w:cs="Times New Roman"/>
          <w:szCs w:val="24"/>
          <w:lang w:val="en-AU"/>
        </w:rPr>
        <w:t xml:space="preserve">Risks for complications: cardiovascular, neurological, renal, ophthalmic, etc </w:t>
      </w:r>
      <w:r w:rsidR="00A56A50">
        <w:rPr>
          <w:rFonts w:cs="Times New Roman"/>
          <w:szCs w:val="24"/>
          <w:lang w:val="en-AU"/>
        </w:rPr>
        <w:t>.</w:t>
      </w:r>
    </w:p>
    <w:p w:rsidR="0023189E" w:rsidRDefault="0022091E" w:rsidP="00D50B26">
      <w:pPr>
        <w:pStyle w:val="Lijstalinea"/>
        <w:numPr>
          <w:ilvl w:val="0"/>
          <w:numId w:val="2"/>
        </w:numPr>
        <w:rPr>
          <w:rFonts w:cs="Times New Roman"/>
          <w:szCs w:val="24"/>
          <w:lang w:val="en-AU"/>
        </w:rPr>
      </w:pPr>
      <w:r w:rsidRPr="004073DC">
        <w:rPr>
          <w:rFonts w:cs="Times New Roman"/>
          <w:szCs w:val="24"/>
          <w:lang w:val="en-AU"/>
        </w:rPr>
        <w:t>Prognosis of the condition</w:t>
      </w:r>
      <w:r w:rsidR="0057123B">
        <w:rPr>
          <w:rFonts w:cs="Times New Roman"/>
          <w:szCs w:val="24"/>
          <w:lang w:val="en-AU"/>
        </w:rPr>
        <w:t>(s)</w:t>
      </w:r>
      <w:r w:rsidR="00A56A50">
        <w:rPr>
          <w:rFonts w:cs="Times New Roman"/>
          <w:szCs w:val="24"/>
          <w:lang w:val="en-AU"/>
        </w:rPr>
        <w:t>.</w:t>
      </w:r>
    </w:p>
    <w:p w:rsidR="0023189E" w:rsidRDefault="0023189E">
      <w:pPr>
        <w:rPr>
          <w:rFonts w:cs="Times New Roman"/>
          <w:szCs w:val="24"/>
          <w:lang w:val="en-AU"/>
        </w:rPr>
      </w:pPr>
      <w:r>
        <w:rPr>
          <w:rFonts w:cs="Times New Roman"/>
          <w:szCs w:val="24"/>
          <w:lang w:val="en-AU"/>
        </w:rPr>
        <w:br w:type="page"/>
      </w:r>
    </w:p>
    <w:p w:rsidR="0022091E" w:rsidRPr="0023189E" w:rsidRDefault="0022091E" w:rsidP="0023189E">
      <w:pPr>
        <w:rPr>
          <w:rFonts w:cs="Times New Roman"/>
          <w:szCs w:val="24"/>
          <w:lang w:val="en-AU"/>
        </w:rPr>
      </w:pPr>
    </w:p>
    <w:p w:rsidR="0022091E" w:rsidRPr="00BE3AFB" w:rsidRDefault="00510DE4" w:rsidP="00EA22F6">
      <w:pPr>
        <w:pStyle w:val="Kop2"/>
        <w:rPr>
          <w:lang w:val="en-AU"/>
        </w:rPr>
      </w:pPr>
      <w:bookmarkStart w:id="97" w:name="_Toc405750188"/>
      <w:r>
        <w:t xml:space="preserve">Clinical </w:t>
      </w:r>
      <w:r w:rsidR="0022091E">
        <w:t xml:space="preserve">Scenario </w:t>
      </w:r>
      <w:r w:rsidR="0077234F">
        <w:t>2</w:t>
      </w:r>
      <w:r w:rsidR="0022091E">
        <w:t xml:space="preserve"> – Health Concern Observations and T</w:t>
      </w:r>
      <w:r w:rsidR="0022091E" w:rsidRPr="005813BB">
        <w:t>racking: Head Trauma</w:t>
      </w:r>
      <w:bookmarkEnd w:id="97"/>
    </w:p>
    <w:p w:rsidR="0023189E" w:rsidRDefault="0023189E" w:rsidP="0022091E">
      <w:pPr>
        <w:rPr>
          <w:rFonts w:cs="Times New Roman"/>
          <w:szCs w:val="24"/>
        </w:rPr>
      </w:pPr>
    </w:p>
    <w:p w:rsidR="0022091E" w:rsidRDefault="0022091E" w:rsidP="0022091E">
      <w:pPr>
        <w:rPr>
          <w:rFonts w:cs="Times New Roman"/>
          <w:szCs w:val="24"/>
        </w:rPr>
      </w:pPr>
      <w:r w:rsidRPr="004073DC">
        <w:rPr>
          <w:rFonts w:cs="Times New Roman"/>
          <w:szCs w:val="24"/>
        </w:rPr>
        <w:t>This scenario illustrates the tracking and monitoring principle.</w:t>
      </w:r>
    </w:p>
    <w:p w:rsidR="0022091E" w:rsidRPr="00A80E7D" w:rsidRDefault="0022091E" w:rsidP="0022091E">
      <w:pPr>
        <w:spacing w:after="0" w:line="240" w:lineRule="auto"/>
        <w:rPr>
          <w:rFonts w:cs="Times New Roman"/>
          <w:b/>
        </w:rPr>
      </w:pPr>
      <w:r w:rsidRPr="004073DC">
        <w:rPr>
          <w:rFonts w:cs="Times New Roman"/>
          <w:b/>
        </w:rPr>
        <w:t>Health Concern Observations:</w:t>
      </w:r>
    </w:p>
    <w:p w:rsidR="0022091E" w:rsidRPr="00A80E7D" w:rsidRDefault="0022091E" w:rsidP="00BD09A4">
      <w:r w:rsidRPr="004073DC">
        <w:t>A 57 year-old female patient was brought into the Emergency Department of the local hospital suffering from concussion. The car she was travelling in collided sideway with a light post. Her head hit the B pillar of the car. She lost consciousness (LOC) for approximately 7-8 minutes.</w:t>
      </w:r>
    </w:p>
    <w:p w:rsidR="0022091E" w:rsidRPr="00A80E7D" w:rsidRDefault="0022091E" w:rsidP="00BD09A4">
      <w:r w:rsidRPr="004073DC">
        <w:t xml:space="preserve">Imaging studies (CT/MRI) showed no organic lesions such as skull fracture or intracranial hemorrhage. </w:t>
      </w:r>
    </w:p>
    <w:p w:rsidR="0022091E" w:rsidRPr="00A80E7D" w:rsidRDefault="0022091E" w:rsidP="00BD09A4">
      <w:r w:rsidRPr="004073DC">
        <w:t xml:space="preserve">She was hospitalized for 2 days and was discharged to the care of her primary care physician (PCP). </w:t>
      </w:r>
    </w:p>
    <w:p w:rsidR="0022091E" w:rsidRPr="00A80E7D" w:rsidRDefault="0022091E" w:rsidP="00F43A8C">
      <w:r w:rsidRPr="004073DC">
        <w:rPr>
          <w:i/>
          <w:u w:val="single"/>
        </w:rPr>
        <w:t>Problem concern observation</w:t>
      </w:r>
      <w:r w:rsidRPr="004073DC">
        <w:t>: presenting signs and symptoms:</w:t>
      </w:r>
    </w:p>
    <w:p w:rsidR="0022091E" w:rsidRPr="00A80E7D" w:rsidRDefault="0022091E" w:rsidP="00F43A8C">
      <w:r w:rsidRPr="004073DC">
        <w:t>Her chief complaints/presenting signs/symptoms include: severe headache; dizziness; nausea; LOC for 7-8 minutes prior to arrival at ED</w:t>
      </w:r>
      <w:r w:rsidR="00A56A50">
        <w:t>.</w:t>
      </w:r>
    </w:p>
    <w:p w:rsidR="0022091E" w:rsidRPr="00A80E7D" w:rsidRDefault="0022091E" w:rsidP="00F43A8C">
      <w:r w:rsidRPr="004073DC">
        <w:rPr>
          <w:i/>
          <w:u w:val="single"/>
        </w:rPr>
        <w:t>Problem concern observation</w:t>
      </w:r>
      <w:r w:rsidRPr="004073DC">
        <w:t>: discharge problem/diagnosis</w:t>
      </w:r>
    </w:p>
    <w:p w:rsidR="0022091E" w:rsidRPr="00A80E7D" w:rsidRDefault="0022091E" w:rsidP="00F43A8C">
      <w:r w:rsidRPr="004073DC">
        <w:t>The hospital discharge summary contains a discharge diagnosis: concussion</w:t>
      </w:r>
      <w:r w:rsidR="00A56A50">
        <w:t>.</w:t>
      </w:r>
    </w:p>
    <w:p w:rsidR="0022091E" w:rsidRPr="00A80E7D" w:rsidRDefault="0022091E" w:rsidP="00F43A8C">
      <w:r w:rsidRPr="004073DC">
        <w:t>Three weeks later, the patient presents at her PCP office with a number of complaints which are documented by the PCP in the patient’s EMR</w:t>
      </w:r>
      <w:r w:rsidR="00A56A50">
        <w:t>.</w:t>
      </w:r>
    </w:p>
    <w:p w:rsidR="0022091E" w:rsidRPr="00A80E7D" w:rsidRDefault="0022091E" w:rsidP="00F43A8C">
      <w:r w:rsidRPr="00F43A8C">
        <w:rPr>
          <w:u w:val="single"/>
        </w:rPr>
        <w:t>Health/Problem concern observation</w:t>
      </w:r>
      <w:r w:rsidRPr="004073DC">
        <w:t>: presenting signs and symptoms:</w:t>
      </w:r>
    </w:p>
    <w:p w:rsidR="0022091E" w:rsidRPr="00A80E7D" w:rsidRDefault="0022091E" w:rsidP="00D50B26">
      <w:pPr>
        <w:pStyle w:val="Lijstalinea"/>
        <w:numPr>
          <w:ilvl w:val="0"/>
          <w:numId w:val="17"/>
        </w:numPr>
      </w:pPr>
      <w:r w:rsidRPr="004073DC">
        <w:t>Fatigue; insomnia; increased sensitivity to noise and light</w:t>
      </w:r>
      <w:r w:rsidR="00A56A50">
        <w:t>.</w:t>
      </w:r>
    </w:p>
    <w:p w:rsidR="0022091E" w:rsidRPr="00A80E7D" w:rsidRDefault="0022091E" w:rsidP="00D50B26">
      <w:pPr>
        <w:pStyle w:val="Lijstalinea"/>
        <w:numPr>
          <w:ilvl w:val="0"/>
          <w:numId w:val="17"/>
        </w:numPr>
      </w:pPr>
      <w:r w:rsidRPr="004073DC">
        <w:t>Cognitive problems: deteriorated memory, concentration and thought processes</w:t>
      </w:r>
      <w:r w:rsidR="00A56A50">
        <w:t>.</w:t>
      </w:r>
    </w:p>
    <w:p w:rsidR="0022091E" w:rsidRPr="00A80E7D" w:rsidRDefault="0022091E" w:rsidP="00F43A8C">
      <w:r w:rsidRPr="004073DC">
        <w:t xml:space="preserve">The PCP advises patient to take adequate rest and prescribes </w:t>
      </w:r>
      <w:proofErr w:type="spellStart"/>
      <w:r w:rsidRPr="004073DC">
        <w:t>amitriptyline</w:t>
      </w:r>
      <w:proofErr w:type="spellEnd"/>
      <w:r w:rsidRPr="004073DC">
        <w:t xml:space="preserve"> for post-traumatic injury; </w:t>
      </w:r>
      <w:proofErr w:type="spellStart"/>
      <w:r w:rsidRPr="0086067E">
        <w:rPr>
          <w:rStyle w:val="Zwaar"/>
          <w:rFonts w:cs="Times New Roman"/>
          <w:b w:val="0"/>
          <w:szCs w:val="24"/>
          <w:shd w:val="clear" w:color="auto" w:fill="FFFFFF"/>
        </w:rPr>
        <w:t>dihydroergotamine</w:t>
      </w:r>
      <w:proofErr w:type="spellEnd"/>
      <w:r w:rsidRPr="0086067E">
        <w:rPr>
          <w:rStyle w:val="Zwaar"/>
          <w:rFonts w:cs="Times New Roman"/>
          <w:b w:val="0"/>
          <w:szCs w:val="24"/>
          <w:shd w:val="clear" w:color="auto" w:fill="FFFFFF"/>
        </w:rPr>
        <w:t xml:space="preserve"> combined with </w:t>
      </w:r>
      <w:proofErr w:type="spellStart"/>
      <w:r w:rsidRPr="0086067E">
        <w:rPr>
          <w:rStyle w:val="Zwaar"/>
          <w:rFonts w:cs="Times New Roman"/>
          <w:b w:val="0"/>
          <w:szCs w:val="24"/>
          <w:shd w:val="clear" w:color="auto" w:fill="FFFFFF"/>
        </w:rPr>
        <w:t>metoclopramide</w:t>
      </w:r>
      <w:proofErr w:type="spellEnd"/>
      <w:r w:rsidRPr="004073DC">
        <w:t xml:space="preserve"> for [chronic] headache; refers patient for cognitive and relaxation therapy, recommends supportive care and use of diary to help with memory problem</w:t>
      </w:r>
      <w:r w:rsidR="00F43A8C">
        <w:t>.</w:t>
      </w:r>
    </w:p>
    <w:p w:rsidR="0022091E" w:rsidRPr="00A80E7D" w:rsidRDefault="0022091E" w:rsidP="00F43A8C">
      <w:r w:rsidRPr="004073DC">
        <w:t xml:space="preserve">The PCP </w:t>
      </w:r>
      <w:proofErr w:type="spellStart"/>
      <w:r w:rsidRPr="004073DC">
        <w:t>organises</w:t>
      </w:r>
      <w:proofErr w:type="spellEnd"/>
      <w:r w:rsidRPr="004073DC">
        <w:t xml:space="preserve"> follow up visits for the patient to continue monitor and manage the condition.</w:t>
      </w:r>
    </w:p>
    <w:p w:rsidR="0022091E" w:rsidRPr="00A80E7D" w:rsidRDefault="0022091E" w:rsidP="00F43A8C">
      <w:r w:rsidRPr="00F43A8C">
        <w:rPr>
          <w:u w:val="single"/>
        </w:rPr>
        <w:t>Health/Problem concern observation</w:t>
      </w:r>
      <w:r w:rsidRPr="004073DC">
        <w:t>: problem/diagnosis</w:t>
      </w:r>
    </w:p>
    <w:p w:rsidR="0022091E" w:rsidRPr="00A80E7D" w:rsidRDefault="0022091E" w:rsidP="00D50B26">
      <w:pPr>
        <w:pStyle w:val="Lijstalinea"/>
        <w:numPr>
          <w:ilvl w:val="0"/>
          <w:numId w:val="18"/>
        </w:numPr>
      </w:pPr>
      <w:r w:rsidRPr="004073DC">
        <w:t>The PCP associates the continuing problems with the head injury/concussion event and makes a diagnosis: post traumatic injury/disorder; post-concussion syndrome</w:t>
      </w:r>
      <w:r w:rsidR="00A56A50">
        <w:t>.</w:t>
      </w:r>
    </w:p>
    <w:p w:rsidR="0022091E" w:rsidRPr="00A80E7D" w:rsidRDefault="0022091E" w:rsidP="00F43A8C">
      <w:r w:rsidRPr="004073DC">
        <w:t>The follow-up visits continue until 4 months later the patient presents with a set of new complaints</w:t>
      </w:r>
      <w:r w:rsidR="00A56A50">
        <w:t>.</w:t>
      </w:r>
    </w:p>
    <w:p w:rsidR="0022091E" w:rsidRPr="00A80E7D" w:rsidRDefault="0022091E" w:rsidP="00F43A8C">
      <w:r w:rsidRPr="00F43A8C">
        <w:rPr>
          <w:u w:val="single"/>
        </w:rPr>
        <w:t>Health/Problem concern observation</w:t>
      </w:r>
      <w:r w:rsidRPr="004073DC">
        <w:t>: presenting symptoms/problems</w:t>
      </w:r>
    </w:p>
    <w:p w:rsidR="0022091E" w:rsidRPr="00A80E7D" w:rsidRDefault="0022091E" w:rsidP="00D50B26">
      <w:pPr>
        <w:pStyle w:val="Lijstalinea"/>
        <w:numPr>
          <w:ilvl w:val="0"/>
          <w:numId w:val="18"/>
        </w:numPr>
      </w:pPr>
      <w:r w:rsidRPr="004073DC">
        <w:lastRenderedPageBreak/>
        <w:t>Irritability; anxiety; mood changes; depression mood</w:t>
      </w:r>
      <w:r w:rsidR="00A56A50">
        <w:t>.</w:t>
      </w:r>
    </w:p>
    <w:p w:rsidR="0022091E" w:rsidRPr="00A80E7D" w:rsidRDefault="0022091E" w:rsidP="00D50B26">
      <w:pPr>
        <w:pStyle w:val="Lijstalinea"/>
        <w:numPr>
          <w:ilvl w:val="0"/>
          <w:numId w:val="18"/>
        </w:numPr>
      </w:pPr>
      <w:r w:rsidRPr="004073DC">
        <w:t>The PCP prescribes anti-depressant and refers patient for psychotherapy</w:t>
      </w:r>
      <w:r w:rsidR="00A56A50">
        <w:t>.</w:t>
      </w:r>
    </w:p>
    <w:p w:rsidR="0022091E" w:rsidRDefault="0022091E" w:rsidP="0022091E">
      <w:pPr>
        <w:spacing w:after="0" w:line="240" w:lineRule="auto"/>
        <w:rPr>
          <w:rFonts w:cs="Times New Roman"/>
          <w:b/>
          <w:szCs w:val="24"/>
        </w:rPr>
      </w:pPr>
    </w:p>
    <w:p w:rsidR="0022091E" w:rsidRPr="0023189E" w:rsidRDefault="0022091E" w:rsidP="0022091E">
      <w:pPr>
        <w:spacing w:after="0" w:line="240" w:lineRule="auto"/>
        <w:rPr>
          <w:rStyle w:val="Zwaar"/>
        </w:rPr>
      </w:pPr>
      <w:r w:rsidRPr="0023189E">
        <w:rPr>
          <w:rStyle w:val="Zwaar"/>
        </w:rPr>
        <w:t>Health Concern Tracking:</w:t>
      </w:r>
    </w:p>
    <w:p w:rsidR="0022091E" w:rsidRPr="00A80E7D" w:rsidRDefault="0022091E" w:rsidP="00F43A8C">
      <w:r w:rsidRPr="004073DC">
        <w:t>The PCP discusses with the patient the importance of tracking the health/problem concern observations to monitor the clinical status and progress in relation to treatment/management. The following are tracked under post-concussion syndrome Health Concern Tracker:</w:t>
      </w:r>
    </w:p>
    <w:p w:rsidR="0022091E" w:rsidRPr="00A80E7D" w:rsidRDefault="0022091E" w:rsidP="00D50B26">
      <w:pPr>
        <w:pStyle w:val="Lijstalinea"/>
        <w:numPr>
          <w:ilvl w:val="0"/>
          <w:numId w:val="1"/>
        </w:numPr>
        <w:spacing w:after="0" w:line="240" w:lineRule="auto"/>
        <w:rPr>
          <w:rFonts w:cs="Times New Roman"/>
          <w:szCs w:val="24"/>
        </w:rPr>
      </w:pPr>
      <w:r w:rsidRPr="004073DC">
        <w:rPr>
          <w:rFonts w:cs="Times New Roman"/>
          <w:szCs w:val="24"/>
        </w:rPr>
        <w:t>Presenting signs, symptoms, clinical evaluation at each encounter/visit</w:t>
      </w:r>
      <w:r w:rsidR="00A56A50">
        <w:rPr>
          <w:rFonts w:cs="Times New Roman"/>
          <w:szCs w:val="24"/>
        </w:rPr>
        <w:t>.</w:t>
      </w:r>
    </w:p>
    <w:p w:rsidR="0022091E" w:rsidRPr="00A80E7D" w:rsidRDefault="0022091E" w:rsidP="00D50B26">
      <w:pPr>
        <w:pStyle w:val="Lijstalinea"/>
        <w:numPr>
          <w:ilvl w:val="0"/>
          <w:numId w:val="1"/>
        </w:numPr>
        <w:spacing w:after="0" w:line="240" w:lineRule="auto"/>
        <w:rPr>
          <w:rFonts w:cs="Times New Roman"/>
          <w:szCs w:val="24"/>
        </w:rPr>
      </w:pPr>
      <w:r w:rsidRPr="004073DC">
        <w:rPr>
          <w:rFonts w:cs="Times New Roman"/>
          <w:szCs w:val="24"/>
        </w:rPr>
        <w:t xml:space="preserve">Medication and therapy treatment, </w:t>
      </w:r>
      <w:r w:rsidR="00A56A50">
        <w:rPr>
          <w:rFonts w:cs="Times New Roman"/>
          <w:szCs w:val="24"/>
        </w:rPr>
        <w:t>patient compliance and outcomes.</w:t>
      </w:r>
    </w:p>
    <w:p w:rsidR="0022091E" w:rsidRDefault="00472F1E" w:rsidP="00D50B26">
      <w:pPr>
        <w:pStyle w:val="Lijstalinea"/>
        <w:numPr>
          <w:ilvl w:val="0"/>
          <w:numId w:val="1"/>
        </w:numPr>
        <w:spacing w:after="0" w:line="240" w:lineRule="auto"/>
        <w:rPr>
          <w:rFonts w:cs="Times New Roman"/>
          <w:szCs w:val="24"/>
        </w:rPr>
      </w:pPr>
      <w:proofErr w:type="spellStart"/>
      <w:r>
        <w:rPr>
          <w:rFonts w:cs="Times New Roman"/>
          <w:szCs w:val="24"/>
        </w:rPr>
        <w:t>Assesment</w:t>
      </w:r>
      <w:proofErr w:type="spellEnd"/>
      <w:r w:rsidRPr="004073DC">
        <w:rPr>
          <w:rFonts w:cs="Times New Roman"/>
          <w:szCs w:val="24"/>
        </w:rPr>
        <w:t xml:space="preserve"> </w:t>
      </w:r>
      <w:r w:rsidR="0022091E" w:rsidRPr="004073DC">
        <w:rPr>
          <w:rFonts w:cs="Times New Roman"/>
          <w:szCs w:val="24"/>
        </w:rPr>
        <w:t>of the condition including risks of organic brain lesions</w:t>
      </w:r>
      <w:r w:rsidR="00A56A50">
        <w:rPr>
          <w:rFonts w:cs="Times New Roman"/>
          <w:szCs w:val="24"/>
        </w:rPr>
        <w:t>.</w:t>
      </w:r>
    </w:p>
    <w:p w:rsidR="00F43A8C" w:rsidRDefault="00F43A8C">
      <w:pPr>
        <w:rPr>
          <w:rFonts w:cs="Times New Roman"/>
          <w:szCs w:val="24"/>
        </w:rPr>
      </w:pPr>
      <w:r>
        <w:rPr>
          <w:rFonts w:cs="Times New Roman"/>
          <w:szCs w:val="24"/>
        </w:rPr>
        <w:br w:type="page"/>
      </w:r>
    </w:p>
    <w:p w:rsidR="00F43A8C" w:rsidRPr="00F43A8C" w:rsidRDefault="00F43A8C" w:rsidP="00F43A8C">
      <w:pPr>
        <w:spacing w:after="0" w:line="240" w:lineRule="auto"/>
        <w:rPr>
          <w:rFonts w:cs="Times New Roman"/>
          <w:szCs w:val="24"/>
        </w:rPr>
      </w:pPr>
    </w:p>
    <w:p w:rsidR="0088474A" w:rsidRDefault="0088474A" w:rsidP="0088474A">
      <w:pPr>
        <w:pStyle w:val="Lijstalinea"/>
        <w:spacing w:after="0" w:line="240" w:lineRule="auto"/>
        <w:rPr>
          <w:rFonts w:cs="Times New Roman"/>
          <w:szCs w:val="24"/>
        </w:rPr>
      </w:pPr>
    </w:p>
    <w:p w:rsidR="0022091E" w:rsidRDefault="00510DE4" w:rsidP="00EA22F6">
      <w:pPr>
        <w:pStyle w:val="Kop2"/>
      </w:pPr>
      <w:bookmarkStart w:id="98" w:name="_Toc405750189"/>
      <w:r>
        <w:t xml:space="preserve">Clinical </w:t>
      </w:r>
      <w:r w:rsidR="0022091E" w:rsidRPr="004073DC">
        <w:t xml:space="preserve">Scenario  </w:t>
      </w:r>
      <w:r w:rsidR="0077234F">
        <w:t>3</w:t>
      </w:r>
      <w:r w:rsidR="0022091E">
        <w:t xml:space="preserve"> </w:t>
      </w:r>
      <w:r w:rsidR="0022091E" w:rsidRPr="004073DC">
        <w:t>– Nutrition Focus</w:t>
      </w:r>
      <w:bookmarkEnd w:id="98"/>
    </w:p>
    <w:p w:rsidR="0022091E" w:rsidRPr="00C14DE9" w:rsidRDefault="0022091E" w:rsidP="0022091E">
      <w:pPr>
        <w:rPr>
          <w:rFonts w:cs="Times New Roman"/>
          <w:szCs w:val="24"/>
        </w:rPr>
      </w:pPr>
      <w:r w:rsidRPr="004073DC">
        <w:rPr>
          <w:rFonts w:cs="Times New Roman"/>
          <w:szCs w:val="24"/>
        </w:rPr>
        <w:t>This scenario illustrates a sce</w:t>
      </w:r>
      <w:r>
        <w:rPr>
          <w:rFonts w:cs="Times New Roman"/>
          <w:szCs w:val="24"/>
        </w:rPr>
        <w:t>nario with multiple concerns.</w:t>
      </w:r>
    </w:p>
    <w:p w:rsidR="0022091E" w:rsidRPr="00C14DE9" w:rsidRDefault="0022091E" w:rsidP="0022091E">
      <w:pPr>
        <w:rPr>
          <w:rFonts w:cs="Times New Roman"/>
          <w:szCs w:val="24"/>
        </w:rPr>
      </w:pPr>
      <w:r w:rsidRPr="004073DC">
        <w:rPr>
          <w:rFonts w:cs="Times New Roman"/>
          <w:szCs w:val="24"/>
        </w:rPr>
        <w:t>A 50-Year-Old Hispanic Man With Metabolic Syndrome:</w:t>
      </w:r>
    </w:p>
    <w:p w:rsidR="0022091E" w:rsidRDefault="0022091E" w:rsidP="0022091E">
      <w:pPr>
        <w:rPr>
          <w:b/>
        </w:rPr>
      </w:pPr>
      <w:r w:rsidRPr="005813BB">
        <w:rPr>
          <w:b/>
        </w:rPr>
        <w:t>Background</w:t>
      </w:r>
    </w:p>
    <w:p w:rsidR="0022091E" w:rsidRPr="00C14DE9" w:rsidRDefault="0022091E" w:rsidP="00F43A8C">
      <w:pPr>
        <w:rPr>
          <w:b/>
        </w:rPr>
      </w:pPr>
      <w:r w:rsidRPr="004073DC">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even heavier.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 adhered to his cholesterol-lowering therapy because of the cost of the drug.</w:t>
      </w:r>
    </w:p>
    <w:p w:rsidR="0022091E" w:rsidRPr="005813BB" w:rsidRDefault="0022091E" w:rsidP="0022091E">
      <w:pPr>
        <w:rPr>
          <w:b/>
        </w:rPr>
      </w:pPr>
      <w:r w:rsidRPr="005813BB">
        <w:rPr>
          <w:b/>
        </w:rPr>
        <w:t>Physical Examination</w:t>
      </w:r>
    </w:p>
    <w:p w:rsidR="0022091E" w:rsidRPr="00937298" w:rsidRDefault="0022091E" w:rsidP="00D50B26">
      <w:pPr>
        <w:pStyle w:val="Lijstalinea"/>
        <w:numPr>
          <w:ilvl w:val="0"/>
          <w:numId w:val="4"/>
        </w:numPr>
        <w:rPr>
          <w:rFonts w:cs="Times New Roman"/>
          <w:szCs w:val="24"/>
        </w:rPr>
      </w:pPr>
      <w:r w:rsidRPr="004073DC">
        <w:rPr>
          <w:rFonts w:cs="Times New Roman"/>
          <w:szCs w:val="24"/>
        </w:rPr>
        <w:t>Height 6 ft 1 in</w:t>
      </w:r>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Weight 350 lb</w:t>
      </w:r>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Body mass index (BMI) 46.2 kg/m2</w:t>
      </w:r>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Waist circumference 50 in</w:t>
      </w:r>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Blood pressure 150/100 mm Hg</w:t>
      </w:r>
      <w:r w:rsidR="00A56A50">
        <w:rPr>
          <w:rFonts w:cs="Times New Roman"/>
          <w:szCs w:val="24"/>
        </w:rPr>
        <w:t>.</w:t>
      </w:r>
    </w:p>
    <w:p w:rsidR="0022091E" w:rsidRPr="005813BB" w:rsidRDefault="0022091E" w:rsidP="0022091E">
      <w:pPr>
        <w:rPr>
          <w:b/>
        </w:rPr>
      </w:pPr>
      <w:r w:rsidRPr="005813BB">
        <w:rPr>
          <w:b/>
        </w:rPr>
        <w:t xml:space="preserve">Assessment </w:t>
      </w:r>
    </w:p>
    <w:p w:rsidR="0022091E" w:rsidRPr="00937298" w:rsidRDefault="0022091E" w:rsidP="0022091E">
      <w:pPr>
        <w:rPr>
          <w:rFonts w:cs="Times New Roman"/>
          <w:szCs w:val="24"/>
        </w:rPr>
      </w:pPr>
      <w:r w:rsidRPr="004073DC">
        <w:rPr>
          <w:rFonts w:cs="Times New Roman"/>
          <w:szCs w:val="24"/>
        </w:rPr>
        <w:t>Morbidly obese male, alert and oriented, in no acute distress.</w:t>
      </w:r>
    </w:p>
    <w:p w:rsidR="0022091E" w:rsidRPr="00937298" w:rsidRDefault="0022091E" w:rsidP="0022091E">
      <w:pPr>
        <w:rPr>
          <w:rFonts w:cs="Times New Roman"/>
          <w:szCs w:val="24"/>
        </w:rPr>
      </w:pPr>
      <w:r w:rsidRPr="004073DC">
        <w:rPr>
          <w:rFonts w:cs="Times New Roman"/>
          <w:szCs w:val="24"/>
        </w:rPr>
        <w:t>Laboratory Values:</w:t>
      </w:r>
    </w:p>
    <w:p w:rsidR="0022091E" w:rsidRPr="00937298" w:rsidRDefault="0022091E" w:rsidP="00D50B26">
      <w:pPr>
        <w:pStyle w:val="Lijstalinea"/>
        <w:numPr>
          <w:ilvl w:val="0"/>
          <w:numId w:val="4"/>
        </w:numPr>
        <w:rPr>
          <w:rFonts w:cs="Times New Roman"/>
          <w:szCs w:val="24"/>
        </w:rPr>
      </w:pPr>
      <w:r w:rsidRPr="004073DC">
        <w:rPr>
          <w:rFonts w:cs="Times New Roman"/>
          <w:szCs w:val="24"/>
        </w:rPr>
        <w:t>Fasting plasma glucose 115 mg/</w:t>
      </w:r>
      <w:proofErr w:type="spellStart"/>
      <w:r w:rsidRPr="004073DC">
        <w:rPr>
          <w:rFonts w:cs="Times New Roman"/>
          <w:szCs w:val="24"/>
        </w:rPr>
        <w:t>dL</w:t>
      </w:r>
      <w:proofErr w:type="spellEnd"/>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High-density lipoprotein cholesterol (HDL-C) 41 mg/</w:t>
      </w:r>
      <w:proofErr w:type="spellStart"/>
      <w:r w:rsidRPr="004073DC">
        <w:rPr>
          <w:rFonts w:cs="Times New Roman"/>
          <w:szCs w:val="24"/>
        </w:rPr>
        <w:t>dL</w:t>
      </w:r>
      <w:proofErr w:type="spellEnd"/>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Triglycerides 220 mg/</w:t>
      </w:r>
      <w:proofErr w:type="spellStart"/>
      <w:r w:rsidRPr="004073DC">
        <w:rPr>
          <w:rFonts w:cs="Times New Roman"/>
          <w:szCs w:val="24"/>
        </w:rPr>
        <w:t>dL</w:t>
      </w:r>
      <w:proofErr w:type="spellEnd"/>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Total cholesterol 250 mg/</w:t>
      </w:r>
      <w:proofErr w:type="spellStart"/>
      <w:r w:rsidRPr="004073DC">
        <w:rPr>
          <w:rFonts w:cs="Times New Roman"/>
          <w:szCs w:val="24"/>
        </w:rPr>
        <w:t>dL</w:t>
      </w:r>
      <w:proofErr w:type="spellEnd"/>
      <w:r w:rsidR="00A56A50">
        <w:rPr>
          <w:rFonts w:cs="Times New Roman"/>
          <w:szCs w:val="24"/>
        </w:rPr>
        <w:t>.</w:t>
      </w:r>
    </w:p>
    <w:p w:rsidR="0022091E" w:rsidRPr="00937298" w:rsidRDefault="0022091E" w:rsidP="00D50B26">
      <w:pPr>
        <w:pStyle w:val="Lijstalinea"/>
        <w:numPr>
          <w:ilvl w:val="0"/>
          <w:numId w:val="4"/>
        </w:numPr>
        <w:rPr>
          <w:rFonts w:cs="Times New Roman"/>
          <w:szCs w:val="24"/>
        </w:rPr>
      </w:pPr>
      <w:r w:rsidRPr="004073DC">
        <w:rPr>
          <w:rFonts w:cs="Times New Roman"/>
          <w:szCs w:val="24"/>
        </w:rPr>
        <w:t>Low-density lipoprotein cholesterol (LDL-C) 171 mg/</w:t>
      </w:r>
      <w:proofErr w:type="spellStart"/>
      <w:r w:rsidRPr="004073DC">
        <w:rPr>
          <w:rFonts w:cs="Times New Roman"/>
          <w:szCs w:val="24"/>
        </w:rPr>
        <w:t>dL</w:t>
      </w:r>
      <w:proofErr w:type="spellEnd"/>
      <w:r w:rsidR="00A56A50">
        <w:rPr>
          <w:rFonts w:cs="Times New Roman"/>
          <w:szCs w:val="24"/>
        </w:rPr>
        <w:t>.</w:t>
      </w:r>
    </w:p>
    <w:p w:rsidR="0022091E" w:rsidRPr="00CB4BEF" w:rsidRDefault="0022091E" w:rsidP="0022091E">
      <w:pPr>
        <w:rPr>
          <w:b/>
        </w:rPr>
      </w:pPr>
      <w:r w:rsidRPr="00CB4BEF">
        <w:rPr>
          <w:b/>
        </w:rPr>
        <w:t>Lifestyle/Family History</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Exercise status</w:t>
      </w:r>
      <w:r>
        <w:rPr>
          <w:rFonts w:cs="Times New Roman"/>
          <w:szCs w:val="24"/>
        </w:rPr>
        <w:t xml:space="preserve"> - </w:t>
      </w:r>
      <w:r w:rsidRPr="004073DC">
        <w:rPr>
          <w:rFonts w:cs="Times New Roman"/>
          <w:szCs w:val="24"/>
        </w:rPr>
        <w:t xml:space="preserve"> Patient does not exercise</w:t>
      </w:r>
      <w:r w:rsidR="00A56A50">
        <w:rPr>
          <w:rFonts w:cs="Times New Roman"/>
          <w:szCs w:val="24"/>
        </w:rPr>
        <w:t>.</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 xml:space="preserve">Smoking status </w:t>
      </w:r>
      <w:r>
        <w:rPr>
          <w:rFonts w:cs="Times New Roman"/>
          <w:szCs w:val="24"/>
        </w:rPr>
        <w:t xml:space="preserve"> - </w:t>
      </w:r>
      <w:r w:rsidRPr="004073DC">
        <w:rPr>
          <w:rFonts w:cs="Times New Roman"/>
          <w:szCs w:val="24"/>
        </w:rPr>
        <w:t>Nonsmoker</w:t>
      </w:r>
      <w:r w:rsidR="00A56A50">
        <w:rPr>
          <w:rFonts w:cs="Times New Roman"/>
          <w:szCs w:val="24"/>
        </w:rPr>
        <w:t>.</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 xml:space="preserve">Alcohol consumption </w:t>
      </w:r>
      <w:r>
        <w:rPr>
          <w:rFonts w:cs="Times New Roman"/>
          <w:szCs w:val="24"/>
        </w:rPr>
        <w:t xml:space="preserve"> - </w:t>
      </w:r>
      <w:r w:rsidRPr="004073DC">
        <w:rPr>
          <w:rFonts w:cs="Times New Roman"/>
          <w:szCs w:val="24"/>
        </w:rPr>
        <w:t>None</w:t>
      </w:r>
      <w:r w:rsidR="00A56A50">
        <w:rPr>
          <w:rFonts w:cs="Times New Roman"/>
          <w:szCs w:val="24"/>
        </w:rPr>
        <w:t>.</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 xml:space="preserve">Drug history </w:t>
      </w:r>
      <w:r>
        <w:rPr>
          <w:rFonts w:cs="Times New Roman"/>
          <w:szCs w:val="24"/>
        </w:rPr>
        <w:t xml:space="preserve"> - </w:t>
      </w:r>
      <w:r w:rsidRPr="004073DC">
        <w:rPr>
          <w:rFonts w:cs="Times New Roman"/>
          <w:szCs w:val="24"/>
        </w:rPr>
        <w:t>Denies drug abuse</w:t>
      </w:r>
      <w:r w:rsidR="00A56A50">
        <w:rPr>
          <w:rFonts w:cs="Times New Roman"/>
          <w:szCs w:val="24"/>
        </w:rPr>
        <w:t>.</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 xml:space="preserve">Past medical history </w:t>
      </w:r>
      <w:r>
        <w:rPr>
          <w:rFonts w:cs="Times New Roman"/>
          <w:szCs w:val="24"/>
        </w:rPr>
        <w:t xml:space="preserve"> - </w:t>
      </w:r>
      <w:r w:rsidRPr="004073DC">
        <w:rPr>
          <w:rFonts w:cs="Times New Roman"/>
          <w:szCs w:val="24"/>
        </w:rPr>
        <w:t>Hypertension, hypercholesterolemia</w:t>
      </w:r>
      <w:r w:rsidR="00A56A50">
        <w:rPr>
          <w:rFonts w:cs="Times New Roman"/>
          <w:szCs w:val="24"/>
        </w:rPr>
        <w:t>.</w:t>
      </w:r>
    </w:p>
    <w:p w:rsidR="0022091E" w:rsidRPr="00937298" w:rsidRDefault="0022091E" w:rsidP="00D50B26">
      <w:pPr>
        <w:pStyle w:val="Lijstalinea"/>
        <w:numPr>
          <w:ilvl w:val="1"/>
          <w:numId w:val="4"/>
        </w:numPr>
        <w:ind w:left="360"/>
        <w:rPr>
          <w:rFonts w:cs="Times New Roman"/>
          <w:szCs w:val="24"/>
        </w:rPr>
      </w:pPr>
      <w:r w:rsidRPr="004073DC">
        <w:rPr>
          <w:rFonts w:cs="Times New Roman"/>
          <w:szCs w:val="24"/>
        </w:rPr>
        <w:t xml:space="preserve">Diet </w:t>
      </w:r>
      <w:r>
        <w:rPr>
          <w:rFonts w:cs="Times New Roman"/>
          <w:szCs w:val="24"/>
        </w:rPr>
        <w:t xml:space="preserve"> - </w:t>
      </w:r>
      <w:r w:rsidRPr="004073DC">
        <w:rPr>
          <w:rFonts w:cs="Times New Roman"/>
          <w:szCs w:val="24"/>
        </w:rPr>
        <w:t xml:space="preserve">Patient </w:t>
      </w:r>
      <w:r>
        <w:rPr>
          <w:rFonts w:cs="Times New Roman"/>
          <w:szCs w:val="24"/>
        </w:rPr>
        <w:t>does not adhere</w:t>
      </w:r>
      <w:r w:rsidRPr="004073DC">
        <w:rPr>
          <w:rFonts w:cs="Times New Roman"/>
          <w:szCs w:val="24"/>
        </w:rPr>
        <w:t xml:space="preserve"> to a sodium-modified (4 g/day) diet</w:t>
      </w:r>
      <w:r w:rsidR="00A56A50">
        <w:rPr>
          <w:rFonts w:cs="Times New Roman"/>
          <w:szCs w:val="24"/>
        </w:rPr>
        <w:t>.</w:t>
      </w:r>
    </w:p>
    <w:p w:rsidR="0022091E" w:rsidRPr="007914E8" w:rsidRDefault="0022091E" w:rsidP="00D50B26">
      <w:pPr>
        <w:pStyle w:val="Lijstalinea"/>
        <w:numPr>
          <w:ilvl w:val="0"/>
          <w:numId w:val="5"/>
        </w:numPr>
        <w:ind w:left="348"/>
        <w:rPr>
          <w:rFonts w:cs="Times New Roman"/>
          <w:szCs w:val="24"/>
        </w:rPr>
      </w:pPr>
      <w:r w:rsidRPr="007914E8">
        <w:rPr>
          <w:rFonts w:cs="Times New Roman"/>
          <w:szCs w:val="24"/>
        </w:rPr>
        <w:lastRenderedPageBreak/>
        <w:t xml:space="preserve">Family history </w:t>
      </w:r>
      <w:r>
        <w:rPr>
          <w:rFonts w:cs="Times New Roman"/>
          <w:szCs w:val="24"/>
        </w:rPr>
        <w:t xml:space="preserve"> - </w:t>
      </w:r>
      <w:r w:rsidRPr="007914E8">
        <w:rPr>
          <w:rFonts w:cs="Times New Roman"/>
          <w:szCs w:val="24"/>
        </w:rPr>
        <w:t>Significant for hypertension and type II diabetes diagnosed in father at 40 years of age; history of hypertension in mother</w:t>
      </w:r>
      <w:r w:rsidR="00A56A50">
        <w:rPr>
          <w:rFonts w:cs="Times New Roman"/>
          <w:szCs w:val="24"/>
        </w:rPr>
        <w:t>.</w:t>
      </w:r>
    </w:p>
    <w:p w:rsidR="0022091E" w:rsidRPr="005813BB" w:rsidRDefault="0022091E" w:rsidP="0022091E">
      <w:pPr>
        <w:rPr>
          <w:b/>
        </w:rPr>
      </w:pPr>
      <w:r w:rsidRPr="005813BB">
        <w:rPr>
          <w:b/>
        </w:rPr>
        <w:t>Medications</w:t>
      </w:r>
    </w:p>
    <w:p w:rsidR="0022091E" w:rsidRPr="00937298" w:rsidRDefault="0022091E" w:rsidP="0022091E">
      <w:pPr>
        <w:rPr>
          <w:rFonts w:cs="Times New Roman"/>
          <w:szCs w:val="24"/>
        </w:rPr>
      </w:pPr>
      <w:r w:rsidRPr="004073DC">
        <w:rPr>
          <w:rFonts w:cs="Times New Roman"/>
          <w:szCs w:val="24"/>
        </w:rPr>
        <w:t xml:space="preserve">• </w:t>
      </w:r>
      <w:proofErr w:type="spellStart"/>
      <w:r w:rsidRPr="004073DC">
        <w:rPr>
          <w:rFonts w:cs="Times New Roman"/>
          <w:szCs w:val="24"/>
        </w:rPr>
        <w:t>Lisinopril</w:t>
      </w:r>
      <w:proofErr w:type="spellEnd"/>
      <w:r w:rsidRPr="004073DC">
        <w:rPr>
          <w:rFonts w:cs="Times New Roman"/>
          <w:szCs w:val="24"/>
        </w:rPr>
        <w:t xml:space="preserve"> 10 mg daily</w:t>
      </w:r>
      <w:r w:rsidR="00A56A50">
        <w:rPr>
          <w:rFonts w:cs="Times New Roman"/>
          <w:szCs w:val="24"/>
        </w:rPr>
        <w:t>.</w:t>
      </w:r>
    </w:p>
    <w:p w:rsidR="0022091E" w:rsidRPr="005813BB" w:rsidRDefault="0022091E" w:rsidP="0022091E">
      <w:pPr>
        <w:rPr>
          <w:b/>
        </w:rPr>
      </w:pPr>
      <w:r w:rsidRPr="005813BB">
        <w:rPr>
          <w:b/>
        </w:rPr>
        <w:t>Health Concerns:</w:t>
      </w:r>
    </w:p>
    <w:p w:rsidR="0022091E" w:rsidRPr="00937298" w:rsidRDefault="0022091E" w:rsidP="00D50B26">
      <w:pPr>
        <w:pStyle w:val="Lijstalinea"/>
        <w:numPr>
          <w:ilvl w:val="0"/>
          <w:numId w:val="3"/>
        </w:numPr>
        <w:spacing w:after="0" w:line="240" w:lineRule="auto"/>
        <w:rPr>
          <w:rFonts w:cs="Times New Roman"/>
          <w:szCs w:val="24"/>
        </w:rPr>
      </w:pPr>
      <w:r w:rsidRPr="004073DC">
        <w:rPr>
          <w:rFonts w:cs="Times New Roman"/>
          <w:szCs w:val="24"/>
        </w:rPr>
        <w:t>Morbid Obesity (provider)</w:t>
      </w:r>
      <w:r w:rsidR="00A56A50">
        <w:rPr>
          <w:rFonts w:cs="Times New Roman"/>
          <w:szCs w:val="24"/>
        </w:rPr>
        <w:t>.</w:t>
      </w:r>
    </w:p>
    <w:p w:rsidR="0022091E" w:rsidRPr="00937298" w:rsidRDefault="0022091E" w:rsidP="00D50B26">
      <w:pPr>
        <w:pStyle w:val="Lijstalinea"/>
        <w:numPr>
          <w:ilvl w:val="0"/>
          <w:numId w:val="3"/>
        </w:numPr>
        <w:spacing w:after="0" w:line="240" w:lineRule="auto"/>
        <w:rPr>
          <w:rFonts w:cs="Times New Roman"/>
          <w:szCs w:val="24"/>
        </w:rPr>
      </w:pPr>
      <w:proofErr w:type="spellStart"/>
      <w:r>
        <w:rPr>
          <w:rFonts w:cs="Times New Roman"/>
          <w:szCs w:val="24"/>
        </w:rPr>
        <w:t>Atherogenic</w:t>
      </w:r>
      <w:proofErr w:type="spellEnd"/>
      <w:r>
        <w:rPr>
          <w:rFonts w:cs="Times New Roman"/>
          <w:szCs w:val="24"/>
        </w:rPr>
        <w:t xml:space="preserve"> </w:t>
      </w:r>
      <w:proofErr w:type="spellStart"/>
      <w:r w:rsidRPr="004073DC">
        <w:rPr>
          <w:rFonts w:cs="Times New Roman"/>
          <w:szCs w:val="24"/>
        </w:rPr>
        <w:t>dyslipidemia</w:t>
      </w:r>
      <w:proofErr w:type="spellEnd"/>
      <w:r w:rsidRPr="004073DC">
        <w:rPr>
          <w:rFonts w:cs="Times New Roman"/>
          <w:szCs w:val="24"/>
        </w:rPr>
        <w:t xml:space="preserve"> (provider)</w:t>
      </w:r>
      <w:r w:rsidR="00A56A50">
        <w:rPr>
          <w:rFonts w:cs="Times New Roman"/>
          <w:szCs w:val="24"/>
        </w:rPr>
        <w:t>.</w:t>
      </w:r>
    </w:p>
    <w:p w:rsidR="0022091E" w:rsidRPr="00937298" w:rsidRDefault="0022091E" w:rsidP="00D50B26">
      <w:pPr>
        <w:pStyle w:val="Lijstalinea"/>
        <w:numPr>
          <w:ilvl w:val="0"/>
          <w:numId w:val="3"/>
        </w:numPr>
        <w:spacing w:after="0" w:line="240" w:lineRule="auto"/>
        <w:rPr>
          <w:rFonts w:cs="Times New Roman"/>
          <w:szCs w:val="24"/>
        </w:rPr>
      </w:pPr>
      <w:r w:rsidRPr="004073DC">
        <w:rPr>
          <w:rFonts w:cs="Times New Roman"/>
          <w:szCs w:val="24"/>
        </w:rPr>
        <w:t>Hypertension (provider)</w:t>
      </w:r>
      <w:r w:rsidR="00A56A50">
        <w:rPr>
          <w:rFonts w:cs="Times New Roman"/>
          <w:szCs w:val="24"/>
        </w:rPr>
        <w:t>.</w:t>
      </w:r>
    </w:p>
    <w:p w:rsidR="0022091E" w:rsidRPr="00937298" w:rsidRDefault="00A56A50" w:rsidP="00D50B26">
      <w:pPr>
        <w:pStyle w:val="Lijstalinea"/>
        <w:numPr>
          <w:ilvl w:val="0"/>
          <w:numId w:val="3"/>
        </w:numPr>
        <w:spacing w:after="0" w:line="240" w:lineRule="auto"/>
        <w:rPr>
          <w:rFonts w:cs="Times New Roman"/>
          <w:szCs w:val="24"/>
        </w:rPr>
      </w:pPr>
      <w:r>
        <w:rPr>
          <w:rFonts w:cs="Times New Roman"/>
          <w:szCs w:val="24"/>
        </w:rPr>
        <w:t>Risks;</w:t>
      </w:r>
    </w:p>
    <w:p w:rsidR="0022091E" w:rsidRPr="00937298" w:rsidRDefault="0022091E" w:rsidP="00D50B26">
      <w:pPr>
        <w:pStyle w:val="Lijstalinea"/>
        <w:numPr>
          <w:ilvl w:val="1"/>
          <w:numId w:val="3"/>
        </w:numPr>
        <w:spacing w:after="0" w:line="240" w:lineRule="auto"/>
        <w:rPr>
          <w:rFonts w:cs="Times New Roman"/>
          <w:szCs w:val="24"/>
        </w:rPr>
      </w:pPr>
      <w:r w:rsidRPr="004073DC">
        <w:rPr>
          <w:rFonts w:cs="Times New Roman"/>
          <w:szCs w:val="24"/>
        </w:rPr>
        <w:t>Type 2 Diabetes (provider and family)</w:t>
      </w:r>
      <w:r w:rsidR="00A56A50">
        <w:rPr>
          <w:rFonts w:cs="Times New Roman"/>
          <w:szCs w:val="24"/>
        </w:rPr>
        <w:t>.</w:t>
      </w:r>
    </w:p>
    <w:p w:rsidR="0022091E" w:rsidRPr="00937298" w:rsidRDefault="0022091E" w:rsidP="00D50B26">
      <w:pPr>
        <w:pStyle w:val="Lijstalinea"/>
        <w:numPr>
          <w:ilvl w:val="1"/>
          <w:numId w:val="3"/>
        </w:numPr>
        <w:spacing w:after="0" w:line="240" w:lineRule="auto"/>
        <w:rPr>
          <w:rFonts w:cs="Times New Roman"/>
          <w:szCs w:val="24"/>
        </w:rPr>
      </w:pPr>
      <w:r w:rsidRPr="004073DC">
        <w:rPr>
          <w:rFonts w:cs="Times New Roman"/>
          <w:szCs w:val="24"/>
        </w:rPr>
        <w:t>Stroke (provider)</w:t>
      </w:r>
      <w:r w:rsidR="00A56A50">
        <w:rPr>
          <w:rFonts w:cs="Times New Roman"/>
          <w:szCs w:val="24"/>
        </w:rPr>
        <w:t>.</w:t>
      </w:r>
    </w:p>
    <w:p w:rsidR="0022091E" w:rsidRPr="00937298" w:rsidRDefault="0022091E" w:rsidP="00D50B26">
      <w:pPr>
        <w:pStyle w:val="Lijstalinea"/>
        <w:numPr>
          <w:ilvl w:val="1"/>
          <w:numId w:val="3"/>
        </w:numPr>
        <w:spacing w:after="0" w:line="240" w:lineRule="auto"/>
        <w:rPr>
          <w:rFonts w:cs="Times New Roman"/>
          <w:szCs w:val="24"/>
        </w:rPr>
      </w:pPr>
      <w:r w:rsidRPr="004073DC">
        <w:rPr>
          <w:rFonts w:cs="Times New Roman"/>
          <w:szCs w:val="24"/>
        </w:rPr>
        <w:t>Myocardial Infarction (provider and family)</w:t>
      </w:r>
      <w:r w:rsidR="00A56A50">
        <w:rPr>
          <w:rFonts w:cs="Times New Roman"/>
          <w:szCs w:val="24"/>
        </w:rPr>
        <w:t>.</w:t>
      </w:r>
    </w:p>
    <w:p w:rsidR="0022091E" w:rsidRPr="00937298" w:rsidRDefault="0022091E" w:rsidP="00D50B26">
      <w:pPr>
        <w:pStyle w:val="Lijstalinea"/>
        <w:numPr>
          <w:ilvl w:val="1"/>
          <w:numId w:val="3"/>
        </w:numPr>
        <w:spacing w:after="0" w:line="240" w:lineRule="auto"/>
        <w:rPr>
          <w:rFonts w:cs="Times New Roman"/>
          <w:szCs w:val="24"/>
        </w:rPr>
      </w:pPr>
      <w:r w:rsidRPr="004073DC">
        <w:rPr>
          <w:rFonts w:cs="Times New Roman"/>
          <w:szCs w:val="24"/>
        </w:rPr>
        <w:t>Cost of medications</w:t>
      </w:r>
      <w:r>
        <w:rPr>
          <w:rFonts w:cs="Times New Roman"/>
          <w:szCs w:val="24"/>
        </w:rPr>
        <w:t xml:space="preserve"> (family)</w:t>
      </w:r>
      <w:r w:rsidR="00A56A50">
        <w:rPr>
          <w:rFonts w:cs="Times New Roman"/>
          <w:szCs w:val="24"/>
        </w:rPr>
        <w:t>.</w:t>
      </w:r>
    </w:p>
    <w:p w:rsidR="0022091E" w:rsidRDefault="0022091E" w:rsidP="000116FC">
      <w:pPr>
        <w:pStyle w:val="Default"/>
        <w:rPr>
          <w:rFonts w:ascii="Times New Roman" w:hAnsi="Times New Roman" w:cs="Times New Roman"/>
          <w:sz w:val="23"/>
          <w:szCs w:val="23"/>
        </w:rPr>
      </w:pPr>
    </w:p>
    <w:p w:rsidR="0022091E" w:rsidRDefault="0022091E" w:rsidP="000116FC">
      <w:pPr>
        <w:pStyle w:val="Default"/>
        <w:rPr>
          <w:rFonts w:ascii="Times New Roman" w:hAnsi="Times New Roman" w:cs="Times New Roman"/>
          <w:sz w:val="23"/>
          <w:szCs w:val="23"/>
        </w:rPr>
      </w:pPr>
    </w:p>
    <w:p w:rsidR="00AB1D88" w:rsidRDefault="00AB1D88">
      <w:pPr>
        <w:rPr>
          <w:rFonts w:cs="Times New Roman"/>
          <w:color w:val="000000"/>
          <w:sz w:val="23"/>
          <w:szCs w:val="23"/>
        </w:rPr>
      </w:pPr>
      <w:r>
        <w:rPr>
          <w:rFonts w:cs="Times New Roman"/>
          <w:sz w:val="23"/>
          <w:szCs w:val="23"/>
        </w:rPr>
        <w:br w:type="page"/>
      </w:r>
    </w:p>
    <w:p w:rsidR="00AB1D88" w:rsidRDefault="00AB1D88" w:rsidP="00EA22F6">
      <w:pPr>
        <w:pStyle w:val="Kop1"/>
      </w:pPr>
      <w:bookmarkStart w:id="99" w:name="_Toc405750190"/>
      <w:r>
        <w:lastRenderedPageBreak/>
        <w:t>APPENDIX II – Patient Journey Scenarios</w:t>
      </w:r>
      <w:bookmarkEnd w:id="99"/>
    </w:p>
    <w:p w:rsidR="0022091E" w:rsidRDefault="0022091E" w:rsidP="000116FC">
      <w:pPr>
        <w:pStyle w:val="Default"/>
        <w:rPr>
          <w:rFonts w:ascii="Times New Roman" w:hAnsi="Times New Roman" w:cs="Times New Roman"/>
          <w:sz w:val="23"/>
          <w:szCs w:val="23"/>
        </w:rPr>
      </w:pPr>
    </w:p>
    <w:p w:rsidR="00E12133" w:rsidRDefault="00FD7B22" w:rsidP="000116FC">
      <w:pPr>
        <w:pStyle w:val="Default"/>
        <w:rPr>
          <w:rFonts w:ascii="Times New Roman" w:hAnsi="Times New Roman" w:cs="Times New Roman"/>
          <w:sz w:val="23"/>
          <w:szCs w:val="23"/>
        </w:rPr>
      </w:pPr>
      <w:r>
        <w:rPr>
          <w:rFonts w:ascii="Times New Roman" w:hAnsi="Times New Roman" w:cs="Times New Roman"/>
          <w:sz w:val="23"/>
          <w:szCs w:val="23"/>
        </w:rPr>
        <w:t xml:space="preserve">The following </w:t>
      </w:r>
      <w:r w:rsidR="00A641A7">
        <w:rPr>
          <w:rFonts w:ascii="Times New Roman" w:hAnsi="Times New Roman" w:cs="Times New Roman"/>
          <w:sz w:val="23"/>
          <w:szCs w:val="23"/>
        </w:rPr>
        <w:t>scenarios describe</w:t>
      </w:r>
      <w:r w:rsidR="00AB1D88">
        <w:rPr>
          <w:rFonts w:ascii="Times New Roman" w:hAnsi="Times New Roman" w:cs="Times New Roman"/>
          <w:sz w:val="23"/>
          <w:szCs w:val="23"/>
        </w:rPr>
        <w:t xml:space="preserve"> different patient journeys and how health concern concept is related to</w:t>
      </w:r>
      <w:r w:rsidR="00ED47F1">
        <w:rPr>
          <w:rFonts w:ascii="Times New Roman" w:hAnsi="Times New Roman" w:cs="Times New Roman"/>
          <w:sz w:val="23"/>
          <w:szCs w:val="23"/>
        </w:rPr>
        <w:t xml:space="preserve"> structuring information between care providers and their </w:t>
      </w:r>
      <w:r w:rsidR="00A641A7">
        <w:rPr>
          <w:rFonts w:ascii="Times New Roman" w:hAnsi="Times New Roman" w:cs="Times New Roman"/>
          <w:sz w:val="23"/>
          <w:szCs w:val="23"/>
        </w:rPr>
        <w:t xml:space="preserve">electronic health care </w:t>
      </w:r>
      <w:r w:rsidR="00ED47F1">
        <w:rPr>
          <w:rFonts w:ascii="Times New Roman" w:hAnsi="Times New Roman" w:cs="Times New Roman"/>
          <w:sz w:val="23"/>
          <w:szCs w:val="23"/>
        </w:rPr>
        <w:t>systems.</w:t>
      </w:r>
    </w:p>
    <w:p w:rsidR="00553684" w:rsidRPr="00C903E2" w:rsidRDefault="00510DE4" w:rsidP="00EA22F6">
      <w:pPr>
        <w:pStyle w:val="Kop2"/>
      </w:pPr>
      <w:bookmarkStart w:id="100" w:name="_Toc405750191"/>
      <w:r>
        <w:t xml:space="preserve">Patient Journey </w:t>
      </w:r>
      <w:r w:rsidR="00ED47F1" w:rsidRPr="00C903E2">
        <w:t>Scenario</w:t>
      </w:r>
      <w:r>
        <w:t xml:space="preserve"> </w:t>
      </w:r>
      <w:r w:rsidR="008B5F04">
        <w:t xml:space="preserve">1 - </w:t>
      </w:r>
      <w:r w:rsidR="00553684" w:rsidRPr="00C903E2">
        <w:t>Abdom</w:t>
      </w:r>
      <w:r w:rsidR="0049718B" w:rsidRPr="00C903E2">
        <w:t>in</w:t>
      </w:r>
      <w:r w:rsidR="00553684" w:rsidRPr="00C903E2">
        <w:t>al Pain</w:t>
      </w:r>
      <w:bookmarkEnd w:id="100"/>
      <w:r w:rsidR="005224C6">
        <w:t xml:space="preserve"> </w:t>
      </w:r>
    </w:p>
    <w:p w:rsidR="00C903E2" w:rsidRPr="00C903E2" w:rsidRDefault="00C903E2" w:rsidP="00553684">
      <w:pPr>
        <w:rPr>
          <w:rFonts w:cs="Times New Roman"/>
          <w:szCs w:val="24"/>
        </w:rPr>
      </w:pPr>
      <w:r>
        <w:rPr>
          <w:rFonts w:cs="Times New Roman"/>
          <w:szCs w:val="24"/>
        </w:rPr>
        <w:t xml:space="preserve">This scenario describes the flow of </w:t>
      </w:r>
      <w:r w:rsidR="00FE71FF">
        <w:rPr>
          <w:rFonts w:cs="Times New Roman"/>
          <w:szCs w:val="24"/>
        </w:rPr>
        <w:t xml:space="preserve">a </w:t>
      </w:r>
      <w:r>
        <w:rPr>
          <w:rFonts w:cs="Times New Roman"/>
          <w:szCs w:val="24"/>
        </w:rPr>
        <w:t>patient through various health institutions in which the diagnosis changes over time.</w:t>
      </w:r>
    </w:p>
    <w:p w:rsidR="00D01322" w:rsidRPr="00C903E2" w:rsidRDefault="004073DC" w:rsidP="00553684">
      <w:pPr>
        <w:rPr>
          <w:rFonts w:cs="Times New Roman"/>
          <w:szCs w:val="24"/>
        </w:rPr>
      </w:pPr>
      <w:r w:rsidRPr="004073DC">
        <w:rPr>
          <w:rFonts w:cs="Times New Roman"/>
          <w:szCs w:val="24"/>
        </w:rPr>
        <w:t xml:space="preserve">Ricardo D.: healthy young mechanic 22 years old has pain in the abdomen. He cannot digest his meals and vomits all the food he eats. Ricardo complains about his ache to his mother. </w:t>
      </w:r>
    </w:p>
    <w:p w:rsidR="00917BB0" w:rsidRDefault="006F34AB" w:rsidP="00917BB0">
      <w:pPr>
        <w:keepNext/>
      </w:pPr>
      <w:r>
        <w:rPr>
          <w:noProof/>
          <w:lang w:val="nl-NL" w:eastAsia="nl-NL"/>
        </w:rPr>
        <w:drawing>
          <wp:inline distT="0" distB="0" distL="0" distR="0">
            <wp:extent cx="5760720" cy="3152775"/>
            <wp:effectExtent l="19050" t="0" r="0" b="0"/>
            <wp:docPr id="2" name="Afbeelding 1" descr="timelineUserst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Userstory1.png"/>
                    <pic:cNvPicPr/>
                  </pic:nvPicPr>
                  <pic:blipFill>
                    <a:blip r:embed="rId17" cstate="print"/>
                    <a:stretch>
                      <a:fillRect/>
                    </a:stretch>
                  </pic:blipFill>
                  <pic:spPr>
                    <a:xfrm>
                      <a:off x="0" y="0"/>
                      <a:ext cx="5760720" cy="3152775"/>
                    </a:xfrm>
                    <a:prstGeom prst="rect">
                      <a:avLst/>
                    </a:prstGeom>
                  </pic:spPr>
                </pic:pic>
              </a:graphicData>
            </a:graphic>
          </wp:inline>
        </w:drawing>
      </w:r>
    </w:p>
    <w:p w:rsidR="006F34AB" w:rsidRPr="00917BB0" w:rsidRDefault="00917BB0" w:rsidP="00917BB0">
      <w:pPr>
        <w:pStyle w:val="Bijschrift"/>
      </w:pPr>
      <w:r w:rsidRPr="00917BB0">
        <w:t xml:space="preserve">Figure </w:t>
      </w:r>
      <w:r w:rsidR="00431CE1">
        <w:t xml:space="preserve">7 - </w:t>
      </w:r>
      <w:r w:rsidRPr="00917BB0">
        <w:t xml:space="preserve"> Lo</w:t>
      </w:r>
      <w:r w:rsidR="00431CE1">
        <w:t>n</w:t>
      </w:r>
      <w:r w:rsidRPr="00917BB0">
        <w:t>gitudinal view health concerns</w:t>
      </w:r>
    </w:p>
    <w:p w:rsidR="00D01322" w:rsidRDefault="004073DC" w:rsidP="00553684">
      <w:pPr>
        <w:rPr>
          <w:rFonts w:cs="Times New Roman"/>
          <w:szCs w:val="24"/>
        </w:rPr>
      </w:pPr>
      <w:r w:rsidRPr="004073DC">
        <w:rPr>
          <w:rFonts w:cs="Times New Roman"/>
          <w:szCs w:val="24"/>
        </w:rPr>
        <w:t xml:space="preserve">The first diagnosis of the GP is food poisoning. Medication is given for diarrhea and food poisoning.  The vomiting and pain still remain after 3 weeks. The GP suspects some inflammation in the abdomen. New medication is given and meanwhile the boy is referred to the general hospital. </w:t>
      </w:r>
    </w:p>
    <w:p w:rsidR="006D0386" w:rsidRDefault="006D0386" w:rsidP="00553684">
      <w:pPr>
        <w:rPr>
          <w:rFonts w:cs="Times New Roman"/>
          <w:szCs w:val="24"/>
        </w:rPr>
      </w:pPr>
      <w:r>
        <w:rPr>
          <w:rFonts w:cs="Times New Roman"/>
          <w:szCs w:val="24"/>
        </w:rPr>
        <w:t>If health concerns were track across the GP visits/encounters:</w:t>
      </w:r>
    </w:p>
    <w:p w:rsidR="006D0386" w:rsidRDefault="006D0386" w:rsidP="00553684">
      <w:pPr>
        <w:rPr>
          <w:rFonts w:cs="Times New Roman"/>
          <w:szCs w:val="24"/>
        </w:rPr>
      </w:pPr>
      <w:r>
        <w:rPr>
          <w:rFonts w:cs="Times New Roman"/>
          <w:szCs w:val="24"/>
        </w:rPr>
        <w:t xml:space="preserve">The initial diagnosis (abdominal pain for investigations or food poisoning) will be flagged in the GP EMR as health concerns and linked to supporting data such as presenting complaints, physical examination findings (signs, symptoms) and treatment data. </w:t>
      </w:r>
    </w:p>
    <w:p w:rsidR="006D0386" w:rsidRDefault="006D0386" w:rsidP="00553684">
      <w:pPr>
        <w:rPr>
          <w:rFonts w:cs="Times New Roman"/>
          <w:szCs w:val="24"/>
        </w:rPr>
      </w:pPr>
      <w:r>
        <w:rPr>
          <w:rFonts w:cs="Times New Roman"/>
          <w:szCs w:val="24"/>
        </w:rPr>
        <w:t>The changed diagnosis (e.g. inflammatory bowel disease) would also be flagged and linked to support data identified during the second visit.</w:t>
      </w:r>
    </w:p>
    <w:p w:rsidR="006D0386" w:rsidRPr="00C903E2" w:rsidRDefault="006D0386" w:rsidP="00553684">
      <w:pPr>
        <w:rPr>
          <w:rFonts w:cs="Times New Roman"/>
          <w:szCs w:val="24"/>
        </w:rPr>
      </w:pPr>
      <w:r>
        <w:rPr>
          <w:rFonts w:cs="Times New Roman"/>
          <w:szCs w:val="24"/>
        </w:rPr>
        <w:t>The health concern data from both visits will be linked and can then be tracked.</w:t>
      </w:r>
    </w:p>
    <w:p w:rsidR="00917BB0" w:rsidRDefault="006F34AB" w:rsidP="00917BB0">
      <w:pPr>
        <w:keepNext/>
      </w:pPr>
      <w:r>
        <w:rPr>
          <w:noProof/>
          <w:lang w:val="nl-NL" w:eastAsia="nl-NL"/>
        </w:rPr>
        <w:lastRenderedPageBreak/>
        <w:drawing>
          <wp:inline distT="0" distB="0" distL="0" distR="0">
            <wp:extent cx="5077433" cy="3076896"/>
            <wp:effectExtent l="19050" t="0" r="8917" b="0"/>
            <wp:docPr id="3" name="Afbeelding 2" descr="Episode_GP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GP_use_case1.PNG"/>
                    <pic:cNvPicPr/>
                  </pic:nvPicPr>
                  <pic:blipFill>
                    <a:blip r:embed="rId18" cstate="print"/>
                    <a:stretch>
                      <a:fillRect/>
                    </a:stretch>
                  </pic:blipFill>
                  <pic:spPr>
                    <a:xfrm>
                      <a:off x="0" y="0"/>
                      <a:ext cx="5082289" cy="3079839"/>
                    </a:xfrm>
                    <a:prstGeom prst="rect">
                      <a:avLst/>
                    </a:prstGeom>
                  </pic:spPr>
                </pic:pic>
              </a:graphicData>
            </a:graphic>
          </wp:inline>
        </w:drawing>
      </w:r>
    </w:p>
    <w:p w:rsidR="006F34AB" w:rsidRDefault="00917BB0" w:rsidP="00917BB0">
      <w:pPr>
        <w:pStyle w:val="Bijschrift"/>
      </w:pPr>
      <w:r w:rsidRPr="00917BB0">
        <w:t xml:space="preserve">Figure </w:t>
      </w:r>
      <w:r w:rsidR="00431CE1">
        <w:t xml:space="preserve">8 - </w:t>
      </w:r>
      <w:r w:rsidRPr="00917BB0">
        <w:t xml:space="preserve"> Events and flow primary care</w:t>
      </w:r>
    </w:p>
    <w:p w:rsidR="00D01322" w:rsidRDefault="004073DC" w:rsidP="00553684">
      <w:pPr>
        <w:rPr>
          <w:rFonts w:cs="Times New Roman"/>
          <w:szCs w:val="24"/>
        </w:rPr>
      </w:pPr>
      <w:r w:rsidRPr="004073DC">
        <w:rPr>
          <w:rFonts w:cs="Times New Roman"/>
          <w:szCs w:val="24"/>
        </w:rPr>
        <w:t xml:space="preserve">The general hospital investigates a possible inflammation, but does not find the cause. The hypothesis changes to a possible polyp in the intestines. Meanwhile Ricardo is severely weakened and is put on tube feeding. The scans are showing no results.  Six months have passed since the initial complaints. </w:t>
      </w:r>
    </w:p>
    <w:p w:rsidR="00C903E2" w:rsidRPr="00C903E2" w:rsidRDefault="00C903E2" w:rsidP="00553684">
      <w:pPr>
        <w:rPr>
          <w:rFonts w:cs="Times New Roman"/>
          <w:szCs w:val="24"/>
        </w:rPr>
      </w:pPr>
    </w:p>
    <w:p w:rsidR="006F34AB" w:rsidRDefault="00FD5534" w:rsidP="00917BB0">
      <w:pPr>
        <w:pStyle w:val="Bijschrift"/>
      </w:pPr>
      <w:r>
        <w:rPr>
          <w:noProof/>
          <w:sz w:val="22"/>
          <w:szCs w:val="22"/>
          <w:lang w:val="nl-NL" w:eastAsia="nl-NL"/>
        </w:rPr>
        <w:drawing>
          <wp:inline distT="0" distB="0" distL="0" distR="0">
            <wp:extent cx="5972810" cy="3874770"/>
            <wp:effectExtent l="19050" t="0" r="8890" b="0"/>
            <wp:docPr id="2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5184576"/>
                      <a:chOff x="539552" y="1196752"/>
                      <a:chExt cx="7992888" cy="5184576"/>
                    </a:xfrm>
                  </a:grpSpPr>
                  <a:sp>
                    <a:nvSpPr>
                      <a:cNvPr id="5" name="Rechthoek 4"/>
                      <a:cNvSpPr/>
                    </a:nvSpPr>
                    <a:spPr>
                      <a:xfrm>
                        <a:off x="683568" y="1196752"/>
                        <a:ext cx="2664296" cy="1368152"/>
                      </a:xfrm>
                      <a:prstGeom prst="rect">
                        <a:avLst/>
                      </a:prstGeom>
                      <a:solidFill>
                        <a:schemeClr val="tx2">
                          <a:lumMod val="20000"/>
                          <a:lumOff val="80000"/>
                        </a:schemeClr>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solidFill>
                                <a:schemeClr val="tx1"/>
                              </a:solidFill>
                            </a:rPr>
                            <a:t>Health</a:t>
                          </a:r>
                          <a:r>
                            <a:rPr lang="nl-NL" dirty="0" smtClean="0"/>
                            <a:t> </a:t>
                          </a:r>
                          <a:r>
                            <a:rPr lang="nl-NL" dirty="0" smtClean="0">
                              <a:solidFill>
                                <a:schemeClr val="tx1"/>
                              </a:solidFill>
                            </a:rPr>
                            <a:t>Concern</a:t>
                          </a:r>
                          <a:endParaRPr lang="nl-N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Rechte verbindingslijn met pijl 31"/>
                      <a:cNvCxnSpPr>
                        <a:stCxn id="5" idx="3"/>
                        <a:endCxn id="14" idx="1"/>
                      </a:cNvCxnSpPr>
                    </a:nvCxnSpPr>
                    <a:spPr>
                      <a:xfrm>
                        <a:off x="3347864" y="1880828"/>
                        <a:ext cx="1591413" cy="15448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nvGrpSpPr>
                      <a:cNvPr id="66" name="Groep 65"/>
                      <a:cNvGrpSpPr/>
                    </a:nvGrpSpPr>
                    <a:grpSpPr>
                      <a:xfrm>
                        <a:off x="539552" y="4005064"/>
                        <a:ext cx="2699792" cy="2376264"/>
                        <a:chOff x="539552" y="4005064"/>
                        <a:chExt cx="2699792" cy="2376264"/>
                      </a:xfrm>
                    </a:grpSpPr>
                    <a:sp>
                      <a:nvSpPr>
                        <a:cNvPr id="33" name="Ovaal 32"/>
                        <a:cNvSpPr/>
                      </a:nvSpPr>
                      <a:spPr>
                        <a:xfrm>
                          <a:off x="1095392" y="4599130"/>
                          <a:ext cx="1111679" cy="1069319"/>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GP</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Ovaal 35"/>
                        <a:cNvSpPr/>
                      </a:nvSpPr>
                      <a:spPr>
                        <a:xfrm>
                          <a:off x="1174797" y="4005064"/>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al 39"/>
                        <a:cNvSpPr/>
                      </a:nvSpPr>
                      <a:spPr>
                        <a:xfrm>
                          <a:off x="1849745" y="4123877"/>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al 40"/>
                        <a:cNvSpPr/>
                      </a:nvSpPr>
                      <a:spPr>
                        <a:xfrm>
                          <a:off x="2207071" y="4638734"/>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al 41"/>
                        <a:cNvSpPr/>
                      </a:nvSpPr>
                      <a:spPr>
                        <a:xfrm>
                          <a:off x="2127665" y="5272405"/>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Ovaal 42"/>
                        <a:cNvSpPr/>
                      </a:nvSpPr>
                      <a:spPr>
                        <a:xfrm>
                          <a:off x="1611528" y="5668449"/>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al 43"/>
                        <a:cNvSpPr/>
                      </a:nvSpPr>
                      <a:spPr>
                        <a:xfrm>
                          <a:off x="976283" y="5589240"/>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Ovaal 44"/>
                        <a:cNvSpPr/>
                      </a:nvSpPr>
                      <a:spPr>
                        <a:xfrm>
                          <a:off x="579255" y="5153592"/>
                          <a:ext cx="555840"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al 45"/>
                        <a:cNvSpPr/>
                      </a:nvSpPr>
                      <a:spPr>
                        <a:xfrm>
                          <a:off x="539552" y="4599130"/>
                          <a:ext cx="595542" cy="55446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PIJL-OMLAAG 46"/>
                        <a:cNvSpPr/>
                      </a:nvSpPr>
                      <a:spPr>
                        <a:xfrm rot="16370422">
                          <a:off x="1715853" y="4186890"/>
                          <a:ext cx="198022" cy="15881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PIJL-OMLAAG 47"/>
                        <a:cNvSpPr/>
                      </a:nvSpPr>
                      <a:spPr>
                        <a:xfrm rot="19063785">
                          <a:off x="2271447" y="4583132"/>
                          <a:ext cx="198514" cy="158418"/>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PIJL-OMLAAG 48"/>
                        <a:cNvSpPr/>
                      </a:nvSpPr>
                      <a:spPr>
                        <a:xfrm>
                          <a:off x="2393484" y="5159989"/>
                          <a:ext cx="198514" cy="158418"/>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PIJL-OMLAAG 49"/>
                        <a:cNvSpPr/>
                      </a:nvSpPr>
                      <a:spPr>
                        <a:xfrm rot="1973464">
                          <a:off x="2087962" y="5747658"/>
                          <a:ext cx="198514" cy="158418"/>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PIJL-OMLAAG 50"/>
                        <a:cNvSpPr/>
                      </a:nvSpPr>
                      <a:spPr>
                        <a:xfrm rot="5870343">
                          <a:off x="1480174" y="5907345"/>
                          <a:ext cx="198022" cy="15881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PIJL-OMLAAG 51"/>
                        <a:cNvSpPr/>
                      </a:nvSpPr>
                      <a:spPr>
                        <a:xfrm rot="11207364">
                          <a:off x="706807" y="5085204"/>
                          <a:ext cx="198514" cy="158418"/>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PIJL-OMLAAG 52"/>
                        <a:cNvSpPr/>
                      </a:nvSpPr>
                      <a:spPr>
                        <a:xfrm rot="8056128">
                          <a:off x="884308" y="5596419"/>
                          <a:ext cx="198022" cy="15881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Afgeronde rechthoek 53"/>
                        <a:cNvSpPr/>
                      </a:nvSpPr>
                      <a:spPr>
                        <a:xfrm>
                          <a:off x="2802613" y="4638734"/>
                          <a:ext cx="436731" cy="198022"/>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lab- orders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Afgeronde rechthoek 54"/>
                        <a:cNvSpPr/>
                      </a:nvSpPr>
                      <a:spPr>
                        <a:xfrm>
                          <a:off x="2723207" y="5391218"/>
                          <a:ext cx="436731" cy="198022"/>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Afgeronde rechthoek 55"/>
                        <a:cNvSpPr/>
                      </a:nvSpPr>
                      <a:spPr>
                        <a:xfrm>
                          <a:off x="2524693" y="5787262"/>
                          <a:ext cx="436731" cy="198022"/>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Afgeronde rechthoek 56"/>
                        <a:cNvSpPr/>
                      </a:nvSpPr>
                      <a:spPr>
                        <a:xfrm>
                          <a:off x="857175" y="6183306"/>
                          <a:ext cx="476434" cy="198022"/>
                        </a:xfrm>
                        <a:prstGeom prst="roundRect">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medication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0" name="Rechte verbindingslijn met pijl 59"/>
                      <a:cNvCxnSpPr>
                        <a:stCxn id="5" idx="2"/>
                        <a:endCxn id="33" idx="0"/>
                      </a:cNvCxnSpPr>
                    </a:nvCxnSpPr>
                    <a:spPr>
                      <a:xfrm flipH="1">
                        <a:off x="1651232" y="2564904"/>
                        <a:ext cx="364484" cy="203422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nvGrpSpPr>
                      <a:cNvPr id="67" name="Groep 66"/>
                      <a:cNvGrpSpPr/>
                    </a:nvGrpSpPr>
                    <a:grpSpPr>
                      <a:xfrm>
                        <a:off x="3635896" y="2060848"/>
                        <a:ext cx="4896544" cy="4320480"/>
                        <a:chOff x="3635896" y="2060848"/>
                        <a:chExt cx="4896544" cy="4320480"/>
                      </a:xfrm>
                    </a:grpSpPr>
                    <a:sp>
                      <a:nvSpPr>
                        <a:cNvPr id="14" name="Ovaal 13"/>
                        <a:cNvSpPr/>
                      </a:nvSpPr>
                      <a:spPr>
                        <a:xfrm>
                          <a:off x="4644008" y="3140968"/>
                          <a:ext cx="2016224" cy="1944216"/>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err="1" smtClean="0"/>
                              <a:t>hospital</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al 15"/>
                        <a:cNvSpPr/>
                      </a:nvSpPr>
                      <a:spPr>
                        <a:xfrm>
                          <a:off x="4788024" y="2060848"/>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complaint</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al 16"/>
                        <a:cNvSpPr/>
                      </a:nvSpPr>
                      <a:spPr>
                        <a:xfrm>
                          <a:off x="6012160" y="2276872"/>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hypothesis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al 17"/>
                        <a:cNvSpPr/>
                      </a:nvSpPr>
                      <a:spPr>
                        <a:xfrm>
                          <a:off x="6660232" y="3212976"/>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analysis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al 18"/>
                        <a:cNvSpPr/>
                      </a:nvSpPr>
                      <a:spPr>
                        <a:xfrm>
                          <a:off x="6516216" y="4365104"/>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observations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al 19"/>
                        <a:cNvSpPr/>
                      </a:nvSpPr>
                      <a:spPr>
                        <a:xfrm>
                          <a:off x="5580112" y="5085184"/>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diagnosis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al 20"/>
                        <a:cNvSpPr/>
                      </a:nvSpPr>
                      <a:spPr>
                        <a:xfrm>
                          <a:off x="4427984" y="4941168"/>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therapy</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al 21"/>
                        <a:cNvSpPr/>
                      </a:nvSpPr>
                      <a:spPr>
                        <a:xfrm>
                          <a:off x="3707904" y="4149080"/>
                          <a:ext cx="1008112"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treatment</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al 22"/>
                        <a:cNvSpPr/>
                      </a:nvSpPr>
                      <a:spPr>
                        <a:xfrm>
                          <a:off x="3635896" y="3140968"/>
                          <a:ext cx="1080120" cy="1008112"/>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evaluation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PIJL-OMLAAG 23"/>
                        <a:cNvSpPr/>
                      </a:nvSpPr>
                      <a:spPr>
                        <a:xfrm rot="16370422">
                          <a:off x="5768876" y="2391799"/>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PIJL-OMLAAG 24"/>
                        <a:cNvSpPr/>
                      </a:nvSpPr>
                      <a:spPr>
                        <a:xfrm rot="19063785">
                          <a:off x="6776989" y="3111880"/>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PIJL-OMLAAG 25"/>
                        <a:cNvSpPr/>
                      </a:nvSpPr>
                      <a:spPr>
                        <a:xfrm>
                          <a:off x="6998325" y="4160711"/>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PIJL-OMLAAG 26"/>
                        <a:cNvSpPr/>
                      </a:nvSpPr>
                      <a:spPr>
                        <a:xfrm rot="1973464">
                          <a:off x="6444208" y="5229200"/>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PIJL-OMLAAG 27"/>
                        <a:cNvSpPr/>
                      </a:nvSpPr>
                      <a:spPr>
                        <a:xfrm rot="5870343">
                          <a:off x="5341431" y="5519899"/>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PIJL-OMLAAG 28"/>
                        <a:cNvSpPr/>
                      </a:nvSpPr>
                      <a:spPr>
                        <a:xfrm rot="11207364">
                          <a:off x="3939242" y="4024739"/>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PIJL-OMLAAG 29"/>
                        <a:cNvSpPr/>
                      </a:nvSpPr>
                      <a:spPr>
                        <a:xfrm rot="8056128">
                          <a:off x="4260725" y="4954579"/>
                          <a:ext cx="360040" cy="288032"/>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Afgeronde rechthoek 34"/>
                        <a:cNvSpPr/>
                      </a:nvSpPr>
                      <a:spPr>
                        <a:xfrm>
                          <a:off x="7524328" y="2924944"/>
                          <a:ext cx="792088" cy="360040"/>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lab- orders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Afgeronde rechthoek 36"/>
                        <a:cNvSpPr/>
                      </a:nvSpPr>
                      <a:spPr>
                        <a:xfrm>
                          <a:off x="7596336" y="4581128"/>
                          <a:ext cx="792088" cy="360040"/>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Afgeronde rechthoek 37"/>
                        <a:cNvSpPr/>
                      </a:nvSpPr>
                      <a:spPr>
                        <a:xfrm>
                          <a:off x="7236296" y="5301208"/>
                          <a:ext cx="792088" cy="360040"/>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Afgeronde rechthoek 38"/>
                        <a:cNvSpPr/>
                      </a:nvSpPr>
                      <a:spPr>
                        <a:xfrm>
                          <a:off x="4211960" y="6021288"/>
                          <a:ext cx="864096" cy="360040"/>
                        </a:xfrm>
                        <a:prstGeom prst="roundRect">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medication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Afgeronde rechthoek 60"/>
                        <a:cNvSpPr/>
                      </a:nvSpPr>
                      <a:spPr>
                        <a:xfrm>
                          <a:off x="7740352" y="3501008"/>
                          <a:ext cx="792088" cy="360040"/>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radiology</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917BB0" w:rsidRPr="00917BB0">
        <w:t>Figur</w:t>
      </w:r>
      <w:r w:rsidR="00917BB0">
        <w:t>e</w:t>
      </w:r>
      <w:r w:rsidR="00917BB0" w:rsidRPr="00917BB0">
        <w:t xml:space="preserve"> </w:t>
      </w:r>
      <w:r w:rsidR="00431CE1">
        <w:t xml:space="preserve">9 - </w:t>
      </w:r>
      <w:r w:rsidR="00917BB0" w:rsidRPr="00917BB0">
        <w:t xml:space="preserve"> Events and flow general hospital</w:t>
      </w:r>
      <w:r w:rsidR="00917BB0">
        <w:t>, while reflecting back at concerns within the primary care</w:t>
      </w:r>
    </w:p>
    <w:p w:rsidR="006F34AB" w:rsidRPr="00C903E2" w:rsidRDefault="006F34AB" w:rsidP="00553684">
      <w:pPr>
        <w:rPr>
          <w:rFonts w:cs="Times New Roman"/>
          <w:szCs w:val="24"/>
        </w:rPr>
      </w:pPr>
    </w:p>
    <w:p w:rsidR="00D01322" w:rsidRPr="00C903E2" w:rsidRDefault="004073DC" w:rsidP="00553684">
      <w:pPr>
        <w:rPr>
          <w:rFonts w:cs="Times New Roman"/>
          <w:szCs w:val="24"/>
        </w:rPr>
      </w:pPr>
      <w:r w:rsidRPr="004073DC">
        <w:rPr>
          <w:rFonts w:cs="Times New Roman"/>
          <w:szCs w:val="24"/>
        </w:rPr>
        <w:t xml:space="preserve">The parents have no confidence in the general hospital and </w:t>
      </w:r>
      <w:r w:rsidR="006A7261">
        <w:rPr>
          <w:rFonts w:cs="Times New Roman"/>
          <w:szCs w:val="24"/>
        </w:rPr>
        <w:t xml:space="preserve">consult their GP. The GP updates his records and concerns.  The GP advices them to </w:t>
      </w:r>
      <w:r w:rsidRPr="004073DC">
        <w:rPr>
          <w:rFonts w:cs="Times New Roman"/>
          <w:szCs w:val="24"/>
        </w:rPr>
        <w:t>consult the university hospital</w:t>
      </w:r>
      <w:r w:rsidR="006A7261">
        <w:rPr>
          <w:rFonts w:cs="Times New Roman"/>
          <w:szCs w:val="24"/>
        </w:rPr>
        <w:t xml:space="preserve"> and helps them with the referral</w:t>
      </w:r>
      <w:r w:rsidRPr="004073DC">
        <w:rPr>
          <w:rFonts w:cs="Times New Roman"/>
          <w:szCs w:val="24"/>
        </w:rPr>
        <w:t xml:space="preserve">. The medical records </w:t>
      </w:r>
      <w:r w:rsidR="006A7261">
        <w:rPr>
          <w:rFonts w:cs="Times New Roman"/>
          <w:szCs w:val="24"/>
        </w:rPr>
        <w:t xml:space="preserve">with the suspected concerns </w:t>
      </w:r>
      <w:r w:rsidRPr="004073DC">
        <w:rPr>
          <w:rFonts w:cs="Times New Roman"/>
          <w:szCs w:val="24"/>
        </w:rPr>
        <w:t xml:space="preserve">are submitted to the university hospital. The physician suspects an intestinal tumor, but the scans show no results. Finally after 8 months they find the cause of the problems: a malignant tumor in the abdomen. </w:t>
      </w:r>
    </w:p>
    <w:p w:rsidR="00917BB0" w:rsidRDefault="00FD5534" w:rsidP="00917BB0">
      <w:pPr>
        <w:keepNext/>
      </w:pPr>
      <w:r>
        <w:rPr>
          <w:noProof/>
          <w:lang w:val="nl-NL" w:eastAsia="nl-NL"/>
        </w:rPr>
        <w:drawing>
          <wp:inline distT="0" distB="0" distL="0" distR="0">
            <wp:extent cx="5972810" cy="3579495"/>
            <wp:effectExtent l="19050" t="0" r="8890" b="0"/>
            <wp:docPr id="2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62039" cy="5310827"/>
                      <a:chOff x="281961" y="1196752"/>
                      <a:chExt cx="8862039" cy="5310827"/>
                    </a:xfrm>
                  </a:grpSpPr>
                  <a:sp>
                    <a:nvSpPr>
                      <a:cNvPr id="5" name="Rechthoek 4"/>
                      <a:cNvSpPr/>
                    </a:nvSpPr>
                    <a:spPr>
                      <a:xfrm>
                        <a:off x="683568" y="1196752"/>
                        <a:ext cx="2664296" cy="1368152"/>
                      </a:xfrm>
                      <a:prstGeom prst="rect">
                        <a:avLst/>
                      </a:prstGeom>
                      <a:solidFill>
                        <a:schemeClr val="tx2">
                          <a:lumMod val="20000"/>
                          <a:lumOff val="80000"/>
                        </a:schemeClr>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solidFill>
                                <a:schemeClr val="tx1"/>
                              </a:solidFill>
                            </a:rPr>
                            <a:t>Health</a:t>
                          </a:r>
                          <a:r>
                            <a:rPr lang="nl-NL" dirty="0" smtClean="0"/>
                            <a:t> </a:t>
                          </a:r>
                          <a:r>
                            <a:rPr lang="nl-NL" dirty="0" smtClean="0">
                              <a:solidFill>
                                <a:schemeClr val="tx1"/>
                              </a:solidFill>
                            </a:rPr>
                            <a:t>Concern</a:t>
                          </a:r>
                          <a:endParaRPr lang="nl-NL"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Rechte verbindingslijn met pijl 31"/>
                      <a:cNvCxnSpPr>
                        <a:stCxn id="5" idx="3"/>
                        <a:endCxn id="14" idx="1"/>
                      </a:cNvCxnSpPr>
                    </a:nvCxnSpPr>
                    <a:spPr>
                      <a:xfrm>
                        <a:off x="3347864" y="1880828"/>
                        <a:ext cx="2234824" cy="80203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nvGrpSpPr>
                      <a:cNvPr id="86" name="Groep 85"/>
                      <a:cNvGrpSpPr/>
                    </a:nvGrpSpPr>
                    <a:grpSpPr>
                      <a:xfrm>
                        <a:off x="281961" y="4432537"/>
                        <a:ext cx="2355363" cy="2032458"/>
                        <a:chOff x="281961" y="4432537"/>
                        <a:chExt cx="2355363" cy="2032458"/>
                      </a:xfrm>
                    </a:grpSpPr>
                    <a:sp>
                      <a:nvSpPr>
                        <a:cNvPr id="33" name="Ovaal 32"/>
                        <a:cNvSpPr/>
                      </a:nvSpPr>
                      <a:spPr>
                        <a:xfrm rot="1285178">
                          <a:off x="815778" y="4962854"/>
                          <a:ext cx="919161" cy="939704"/>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GP</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Ovaal 35"/>
                        <a:cNvSpPr/>
                      </a:nvSpPr>
                      <a:spPr>
                        <a:xfrm rot="1285178">
                          <a:off x="1166039" y="4432537"/>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al 39"/>
                        <a:cNvSpPr/>
                      </a:nvSpPr>
                      <a:spPr>
                        <a:xfrm rot="1285178">
                          <a:off x="1647425" y="4733539"/>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al 40"/>
                        <a:cNvSpPr/>
                      </a:nvSpPr>
                      <a:spPr>
                        <a:xfrm rot="1285178">
                          <a:off x="1757231" y="5262634"/>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al 41"/>
                        <a:cNvSpPr/>
                      </a:nvSpPr>
                      <a:spPr>
                        <a:xfrm rot="1285178">
                          <a:off x="1492747" y="5757057"/>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Ovaal 42"/>
                        <a:cNvSpPr/>
                      </a:nvSpPr>
                      <a:spPr>
                        <a:xfrm rot="1285178">
                          <a:off x="968367" y="5925209"/>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al 43"/>
                        <a:cNvSpPr/>
                      </a:nvSpPr>
                      <a:spPr>
                        <a:xfrm rot="1285178">
                          <a:off x="504831" y="5668595"/>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Ovaal 44"/>
                        <a:cNvSpPr/>
                      </a:nvSpPr>
                      <a:spPr>
                        <a:xfrm rot="1285178">
                          <a:off x="339045" y="5192312"/>
                          <a:ext cx="459580"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al 45"/>
                        <a:cNvSpPr/>
                      </a:nvSpPr>
                      <a:spPr>
                        <a:xfrm rot="1285178">
                          <a:off x="485295" y="4732718"/>
                          <a:ext cx="492408"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PIJL-OMLAAG 46"/>
                        <a:cNvSpPr/>
                      </a:nvSpPr>
                      <a:spPr>
                        <a:xfrm rot="17655600">
                          <a:off x="1592703" y="4706772"/>
                          <a:ext cx="174019" cy="13130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PIJL-OMLAAG 47"/>
                        <a:cNvSpPr/>
                      </a:nvSpPr>
                      <a:spPr>
                        <a:xfrm rot="20348963">
                          <a:off x="1898381" y="5194656"/>
                          <a:ext cx="164136"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PIJL-OMLAAG 48"/>
                        <a:cNvSpPr/>
                      </a:nvSpPr>
                      <a:spPr>
                        <a:xfrm rot="1285178">
                          <a:off x="1807184" y="5703427"/>
                          <a:ext cx="164136"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PIJL-OMLAAG 49"/>
                        <a:cNvSpPr/>
                      </a:nvSpPr>
                      <a:spPr>
                        <a:xfrm rot="3258642">
                          <a:off x="1383419" y="6091941"/>
                          <a:ext cx="164136"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PIJL-OMLAAG 50"/>
                        <a:cNvSpPr/>
                      </a:nvSpPr>
                      <a:spPr>
                        <a:xfrm rot="7155521">
                          <a:off x="859153" y="6043097"/>
                          <a:ext cx="174019" cy="13130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PIJL-OMLAAG 51"/>
                        <a:cNvSpPr/>
                      </a:nvSpPr>
                      <a:spPr>
                        <a:xfrm rot="12492542">
                          <a:off x="532925" y="5132951"/>
                          <a:ext cx="164136"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PIJL-OMLAAG 52"/>
                        <a:cNvSpPr/>
                      </a:nvSpPr>
                      <a:spPr>
                        <a:xfrm rot="9341306">
                          <a:off x="500292" y="5608808"/>
                          <a:ext cx="174019" cy="13130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Afgeronde rechthoek 53"/>
                        <a:cNvSpPr/>
                      </a:nvSpPr>
                      <a:spPr>
                        <a:xfrm rot="1285178">
                          <a:off x="2276225" y="5435294"/>
                          <a:ext cx="361099"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Afgeronde rechthoek 54"/>
                        <a:cNvSpPr/>
                      </a:nvSpPr>
                      <a:spPr>
                        <a:xfrm rot="1285178">
                          <a:off x="1973611" y="6026917"/>
                          <a:ext cx="361099"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Afgeronde rechthoek 55"/>
                        <a:cNvSpPr/>
                      </a:nvSpPr>
                      <a:spPr>
                        <a:xfrm rot="1285178">
                          <a:off x="1693710" y="6290976"/>
                          <a:ext cx="361099"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Afgeronde rechthoek 56"/>
                        <a:cNvSpPr/>
                      </a:nvSpPr>
                      <a:spPr>
                        <a:xfrm rot="1285178">
                          <a:off x="281961" y="6117459"/>
                          <a:ext cx="393926" cy="174019"/>
                        </a:xfrm>
                        <a:prstGeom prst="roundRect">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0" name="Rechte verbindingslijn met pijl 59"/>
                      <a:cNvCxnSpPr/>
                    </a:nvCxnSpPr>
                    <a:spPr>
                      <a:xfrm flipH="1">
                        <a:off x="1547665" y="2564904"/>
                        <a:ext cx="360039" cy="250241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Ovaal 13"/>
                      <a:cNvSpPr/>
                    </a:nvSpPr>
                    <a:spPr>
                      <a:xfrm>
                        <a:off x="5304787" y="2402886"/>
                        <a:ext cx="1897623" cy="1911812"/>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kstvak 14"/>
                      <a:cNvSpPr txBox="1"/>
                    </a:nvSpPr>
                    <a:spPr>
                      <a:xfrm flipH="1">
                        <a:off x="5711421" y="2827733"/>
                        <a:ext cx="813267" cy="635559"/>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nl-NL" dirty="0" smtClean="0"/>
                            <a:t>Health  issue</a:t>
                          </a:r>
                          <a:endParaRPr lang="nl-NL" dirty="0"/>
                        </a:p>
                      </a:txBody>
                      <a:useSpRect/>
                    </a:txSp>
                  </a:sp>
                  <a:sp>
                    <a:nvSpPr>
                      <a:cNvPr id="16" name="Ovaal 15"/>
                      <a:cNvSpPr/>
                    </a:nvSpPr>
                    <a:spPr>
                      <a:xfrm>
                        <a:off x="5440332" y="1340768"/>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complaint</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al 16"/>
                      <a:cNvSpPr/>
                    </a:nvSpPr>
                    <a:spPr>
                      <a:xfrm>
                        <a:off x="6592460" y="1553192"/>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hypothesis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al 17"/>
                      <a:cNvSpPr/>
                    </a:nvSpPr>
                    <a:spPr>
                      <a:xfrm>
                        <a:off x="7202410" y="2473694"/>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analysis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al 18"/>
                      <a:cNvSpPr/>
                    </a:nvSpPr>
                    <a:spPr>
                      <a:xfrm>
                        <a:off x="7066865" y="3606620"/>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observations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al 19"/>
                      <a:cNvSpPr/>
                    </a:nvSpPr>
                    <a:spPr>
                      <a:xfrm>
                        <a:off x="6185826" y="4314698"/>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diagnosis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al 20"/>
                      <a:cNvSpPr/>
                    </a:nvSpPr>
                    <a:spPr>
                      <a:xfrm>
                        <a:off x="5101471" y="4173083"/>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therapy</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al 21"/>
                      <a:cNvSpPr/>
                    </a:nvSpPr>
                    <a:spPr>
                      <a:xfrm>
                        <a:off x="4423748" y="3394196"/>
                        <a:ext cx="948811"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treatment</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al 22"/>
                      <a:cNvSpPr/>
                    </a:nvSpPr>
                    <a:spPr>
                      <a:xfrm>
                        <a:off x="4355976" y="2402886"/>
                        <a:ext cx="1016584" cy="991310"/>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evaluation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PIJL-OMLAAG 23"/>
                      <a:cNvSpPr/>
                    </a:nvSpPr>
                    <a:spPr>
                      <a:xfrm rot="16370422">
                        <a:off x="6355898" y="1672274"/>
                        <a:ext cx="354039" cy="27108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PIJL-OMLAAG 24"/>
                      <a:cNvSpPr/>
                    </a:nvSpPr>
                    <a:spPr>
                      <a:xfrm rot="19063785">
                        <a:off x="7312299" y="2374283"/>
                        <a:ext cx="338861" cy="28323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PIJL-OMLAAG 25"/>
                      <a:cNvSpPr/>
                    </a:nvSpPr>
                    <a:spPr>
                      <a:xfrm>
                        <a:off x="7520615" y="3405633"/>
                        <a:ext cx="338861" cy="28323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PIJL-OMLAAG 26"/>
                      <a:cNvSpPr/>
                    </a:nvSpPr>
                    <a:spPr>
                      <a:xfrm rot="1973464">
                        <a:off x="6999093" y="4456314"/>
                        <a:ext cx="338861" cy="28323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PIJL-OMLAAG 27"/>
                      <a:cNvSpPr/>
                    </a:nvSpPr>
                    <a:spPr>
                      <a:xfrm rot="5870343">
                        <a:off x="5953596" y="4748239"/>
                        <a:ext cx="354039" cy="27108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PIJL-OMLAAG 28"/>
                      <a:cNvSpPr/>
                    </a:nvSpPr>
                    <a:spPr>
                      <a:xfrm rot="11207364">
                        <a:off x="4641478" y="3271927"/>
                        <a:ext cx="338861" cy="28323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PIJL-OMLAAG 29"/>
                      <a:cNvSpPr/>
                    </a:nvSpPr>
                    <a:spPr>
                      <a:xfrm rot="8056128">
                        <a:off x="4936461" y="4192341"/>
                        <a:ext cx="354039" cy="271089"/>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Afgeronde rechthoek 34"/>
                      <a:cNvSpPr/>
                    </a:nvSpPr>
                    <a:spPr>
                      <a:xfrm>
                        <a:off x="8015677" y="2190462"/>
                        <a:ext cx="745495"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lab- orders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Afgeronde rechthoek 36"/>
                      <a:cNvSpPr/>
                    </a:nvSpPr>
                    <a:spPr>
                      <a:xfrm>
                        <a:off x="8100392" y="4005064"/>
                        <a:ext cx="745495"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Afgeronde rechthoek 37"/>
                      <a:cNvSpPr/>
                    </a:nvSpPr>
                    <a:spPr>
                      <a:xfrm>
                        <a:off x="7164288" y="4797152"/>
                        <a:ext cx="745495"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Afgeronde rechthoek 38"/>
                      <a:cNvSpPr/>
                    </a:nvSpPr>
                    <a:spPr>
                      <a:xfrm>
                        <a:off x="4898154" y="5235201"/>
                        <a:ext cx="813267" cy="354039"/>
                      </a:xfrm>
                      <a:prstGeom prst="roundRect">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medication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Afgeronde rechthoek 60"/>
                      <a:cNvSpPr/>
                    </a:nvSpPr>
                    <a:spPr>
                      <a:xfrm>
                        <a:off x="8218993" y="2756925"/>
                        <a:ext cx="925007"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endoscopy</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7" name="Groep 86"/>
                      <a:cNvGrpSpPr/>
                    </a:nvGrpSpPr>
                    <a:grpSpPr>
                      <a:xfrm>
                        <a:off x="2636164" y="4472131"/>
                        <a:ext cx="2035539" cy="2035448"/>
                        <a:chOff x="2636164" y="4472131"/>
                        <a:chExt cx="2035539" cy="2035448"/>
                      </a:xfrm>
                    </a:grpSpPr>
                    <a:sp>
                      <a:nvSpPr>
                        <a:cNvPr id="62" name="Ovaal 61"/>
                        <a:cNvSpPr/>
                      </a:nvSpPr>
                      <a:spPr>
                        <a:xfrm rot="470099">
                          <a:off x="3051666" y="5007414"/>
                          <a:ext cx="830210" cy="939704"/>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900" dirty="0" err="1" smtClean="0"/>
                              <a:t>hospital</a:t>
                            </a:r>
                            <a:endParaRPr lang="nl-NL"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vaal 63"/>
                        <a:cNvSpPr/>
                      </a:nvSpPr>
                      <a:spPr>
                        <a:xfrm rot="470099">
                          <a:off x="3214357" y="4472131"/>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Ovaal 64"/>
                        <a:cNvSpPr/>
                      </a:nvSpPr>
                      <a:spPr>
                        <a:xfrm rot="470099">
                          <a:off x="3699474" y="4644281"/>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al 65"/>
                        <a:cNvSpPr/>
                      </a:nvSpPr>
                      <a:spPr>
                        <a:xfrm rot="470099">
                          <a:off x="3902158" y="5128885"/>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Ovaal 66"/>
                        <a:cNvSpPr/>
                      </a:nvSpPr>
                      <a:spPr>
                        <a:xfrm rot="470099">
                          <a:off x="3767500" y="5672465"/>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Ovaal 67"/>
                        <a:cNvSpPr/>
                      </a:nvSpPr>
                      <a:spPr>
                        <a:xfrm rot="470099">
                          <a:off x="3338198" y="5964709"/>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Ovaal 68"/>
                        <a:cNvSpPr/>
                      </a:nvSpPr>
                      <a:spPr>
                        <a:xfrm rot="470099">
                          <a:off x="2877710" y="5831080"/>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Ovaal 69"/>
                        <a:cNvSpPr/>
                      </a:nvSpPr>
                      <a:spPr>
                        <a:xfrm rot="470099">
                          <a:off x="2636164" y="5411392"/>
                          <a:ext cx="41510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Ovaal 70"/>
                        <a:cNvSpPr/>
                      </a:nvSpPr>
                      <a:spPr>
                        <a:xfrm rot="470099">
                          <a:off x="2673075" y="4926666"/>
                          <a:ext cx="444755" cy="487254"/>
                        </a:xfrm>
                        <a:prstGeom prst="ellipse">
                          <a:avLst/>
                        </a:prstGeom>
                        <a:solidFill>
                          <a:srgbClr val="FFFF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PIJL-OMLAAG 71"/>
                        <a:cNvSpPr/>
                      </a:nvSpPr>
                      <a:spPr>
                        <a:xfrm rot="16840521">
                          <a:off x="3604746" y="4679398"/>
                          <a:ext cx="174019" cy="11860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PIJL-OMLAAG 72"/>
                        <a:cNvSpPr/>
                      </a:nvSpPr>
                      <a:spPr>
                        <a:xfrm rot="19533884">
                          <a:off x="3981415" y="5070468"/>
                          <a:ext cx="148252"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PIJL-OMLAAG 73"/>
                        <a:cNvSpPr/>
                      </a:nvSpPr>
                      <a:spPr>
                        <a:xfrm rot="470099">
                          <a:off x="4002597" y="5585095"/>
                          <a:ext cx="148252"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PIJL-OMLAAG 74"/>
                        <a:cNvSpPr/>
                      </a:nvSpPr>
                      <a:spPr>
                        <a:xfrm rot="2443563">
                          <a:off x="3706160" y="6065606"/>
                          <a:ext cx="148252"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PIJL-OMLAAG 75"/>
                        <a:cNvSpPr/>
                      </a:nvSpPr>
                      <a:spPr>
                        <a:xfrm rot="6340442">
                          <a:off x="3224277" y="6153205"/>
                          <a:ext cx="174019" cy="11860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PIJL-OMLAAG 76"/>
                        <a:cNvSpPr/>
                      </a:nvSpPr>
                      <a:spPr>
                        <a:xfrm rot="11677463">
                          <a:off x="2763692" y="5348276"/>
                          <a:ext cx="148252" cy="139215"/>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PIJL-OMLAAG 77"/>
                        <a:cNvSpPr/>
                      </a:nvSpPr>
                      <a:spPr>
                        <a:xfrm rot="8526227">
                          <a:off x="2820683" y="5821856"/>
                          <a:ext cx="174019" cy="118601"/>
                        </a:xfrm>
                        <a:prstGeom prst="down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Afgeronde rechthoek 78"/>
                        <a:cNvSpPr/>
                      </a:nvSpPr>
                      <a:spPr>
                        <a:xfrm rot="470099">
                          <a:off x="4295384" y="5034872"/>
                          <a:ext cx="326154"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Afgeronde rechthoek 79"/>
                        <a:cNvSpPr/>
                      </a:nvSpPr>
                      <a:spPr>
                        <a:xfrm rot="470099">
                          <a:off x="4215635" y="5831930"/>
                          <a:ext cx="326154"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Afgeronde rechthoek 81"/>
                        <a:cNvSpPr/>
                      </a:nvSpPr>
                      <a:spPr>
                        <a:xfrm rot="470099">
                          <a:off x="2740049" y="6333560"/>
                          <a:ext cx="355804" cy="174019"/>
                        </a:xfrm>
                        <a:prstGeom prst="roundRect">
                          <a:avLst/>
                        </a:prstGeom>
                        <a:solidFill>
                          <a:srgbClr val="FF0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Afgeronde rechthoek 82"/>
                        <a:cNvSpPr/>
                      </a:nvSpPr>
                      <a:spPr>
                        <a:xfrm rot="470099">
                          <a:off x="4345549" y="5322830"/>
                          <a:ext cx="326154" cy="17401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7" name="Afgeronde rechthoek 106"/>
                      <a:cNvSpPr/>
                    </a:nvSpPr>
                    <a:spPr>
                      <a:xfrm>
                        <a:off x="8100392" y="3284984"/>
                        <a:ext cx="745495"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smtClean="0">
                              <a:solidFill>
                                <a:schemeClr val="tx1"/>
                              </a:solidFill>
                            </a:rPr>
                            <a:t>scan</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Afgeronde rechthoek 107"/>
                      <a:cNvSpPr/>
                    </a:nvSpPr>
                    <a:spPr>
                      <a:xfrm>
                        <a:off x="7956376" y="4509120"/>
                        <a:ext cx="745495" cy="354039"/>
                      </a:xfrm>
                      <a:prstGeom prst="roundRect">
                        <a:avLst/>
                      </a:prstGeom>
                      <a:solidFill>
                        <a:srgbClr val="FFC00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000" dirty="0" err="1" smtClean="0">
                              <a:solidFill>
                                <a:schemeClr val="tx1"/>
                              </a:solidFill>
                            </a:rPr>
                            <a:t>results</a:t>
                          </a:r>
                          <a:endParaRPr lang="nl-NL"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9" name="Rechte verbindingslijn met pijl 108"/>
                      <a:cNvCxnSpPr>
                        <a:stCxn id="5" idx="2"/>
                      </a:cNvCxnSpPr>
                    </a:nvCxnSpPr>
                    <a:spPr>
                      <a:xfrm>
                        <a:off x="2015716" y="2564904"/>
                        <a:ext cx="1260140" cy="25202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6F34AB" w:rsidRPr="00553684" w:rsidRDefault="00917BB0" w:rsidP="00917BB0">
      <w:pPr>
        <w:pStyle w:val="Bijschrift"/>
      </w:pPr>
      <w:r w:rsidRPr="00917BB0">
        <w:t>Figur</w:t>
      </w:r>
      <w:r>
        <w:t>e</w:t>
      </w:r>
      <w:r w:rsidRPr="00917BB0">
        <w:t xml:space="preserve"> </w:t>
      </w:r>
      <w:r w:rsidR="00431CE1">
        <w:t xml:space="preserve">10 - </w:t>
      </w:r>
      <w:r w:rsidRPr="00917BB0">
        <w:t>Events and flow in University hospital, while</w:t>
      </w:r>
      <w:r>
        <w:t xml:space="preserve"> reflecting back at concerns in the past</w:t>
      </w:r>
    </w:p>
    <w:p w:rsidR="00D01322" w:rsidRPr="00C903E2" w:rsidRDefault="004073DC" w:rsidP="00553684">
      <w:pPr>
        <w:rPr>
          <w:rFonts w:cs="Times New Roman"/>
          <w:szCs w:val="24"/>
        </w:rPr>
      </w:pPr>
      <w:r w:rsidRPr="004073DC">
        <w:rPr>
          <w:rFonts w:cs="Times New Roman"/>
          <w:szCs w:val="24"/>
        </w:rPr>
        <w:t>Ricardo is being treated with chemo therapy, but the therapy is not successful. The physician decides for surgery to remove the malignant tumor.  The surgery showed that the cancer has spread over a large part of the abdomen.  The physician removes as much malign</w:t>
      </w:r>
      <w:r w:rsidR="00431CE1">
        <w:rPr>
          <w:rFonts w:cs="Times New Roman"/>
          <w:szCs w:val="24"/>
        </w:rPr>
        <w:t xml:space="preserve">ant tissue, but concludes that </w:t>
      </w:r>
      <w:r w:rsidRPr="004073DC">
        <w:rPr>
          <w:rFonts w:cs="Times New Roman"/>
          <w:szCs w:val="24"/>
        </w:rPr>
        <w:t>the situation is too grave to be saved.</w:t>
      </w:r>
      <w:r w:rsidR="00C903E2">
        <w:rPr>
          <w:rFonts w:cs="Times New Roman"/>
          <w:szCs w:val="24"/>
        </w:rPr>
        <w:t xml:space="preserve"> </w:t>
      </w:r>
      <w:r w:rsidRPr="004073DC">
        <w:rPr>
          <w:rFonts w:cs="Times New Roman"/>
          <w:szCs w:val="24"/>
        </w:rPr>
        <w:t>Ricardo is brought home and the doctors give him 2 months to live.</w:t>
      </w:r>
      <w:r w:rsidR="00C903E2">
        <w:rPr>
          <w:rFonts w:cs="Times New Roman"/>
          <w:szCs w:val="24"/>
        </w:rPr>
        <w:t xml:space="preserve"> </w:t>
      </w:r>
      <w:r w:rsidR="00FC5624">
        <w:rPr>
          <w:rFonts w:cs="Times New Roman"/>
          <w:szCs w:val="24"/>
        </w:rPr>
        <w:t xml:space="preserve">A  transfer of care document is sent to the GP to support Ricardo with the palliative care. The GP updates his records and concerns. </w:t>
      </w:r>
      <w:r w:rsidRPr="004073DC">
        <w:rPr>
          <w:rFonts w:cs="Times New Roman"/>
          <w:szCs w:val="24"/>
        </w:rPr>
        <w:t>Ricardo celebrates his last birthday (23d) with his family and friends. On the 14th of June 2013  he passes away.</w:t>
      </w:r>
    </w:p>
    <w:p w:rsidR="006D0386" w:rsidRDefault="006D0386" w:rsidP="00383CB8">
      <w:pPr>
        <w:rPr>
          <w:b/>
          <w:u w:val="single"/>
        </w:rPr>
      </w:pPr>
    </w:p>
    <w:p w:rsidR="006D0386" w:rsidRPr="006D0386" w:rsidRDefault="006D0386" w:rsidP="00383CB8">
      <w:r w:rsidRPr="006D0386">
        <w:rPr>
          <w:b/>
        </w:rPr>
        <w:t>Health Concern Tracking – the chronological events</w:t>
      </w:r>
      <w:r>
        <w:t>:</w:t>
      </w:r>
    </w:p>
    <w:p w:rsidR="00225724" w:rsidRPr="00C903E2" w:rsidRDefault="004073DC" w:rsidP="00D50B26">
      <w:pPr>
        <w:pStyle w:val="Lijstalinea"/>
        <w:numPr>
          <w:ilvl w:val="0"/>
          <w:numId w:val="10"/>
        </w:numPr>
        <w:rPr>
          <w:rFonts w:cs="Times New Roman"/>
          <w:szCs w:val="24"/>
        </w:rPr>
      </w:pPr>
      <w:r w:rsidRPr="004073DC">
        <w:rPr>
          <w:rFonts w:cs="Times New Roman"/>
          <w:szCs w:val="24"/>
        </w:rPr>
        <w:t xml:space="preserve">The </w:t>
      </w:r>
      <w:r w:rsidR="006D0386">
        <w:rPr>
          <w:rFonts w:cs="Times New Roman"/>
          <w:szCs w:val="24"/>
        </w:rPr>
        <w:t>starting</w:t>
      </w:r>
      <w:r w:rsidR="006D0386" w:rsidRPr="004073DC">
        <w:rPr>
          <w:rFonts w:cs="Times New Roman"/>
          <w:szCs w:val="24"/>
        </w:rPr>
        <w:t xml:space="preserve"> </w:t>
      </w:r>
      <w:r w:rsidRPr="004073DC">
        <w:rPr>
          <w:rFonts w:cs="Times New Roman"/>
          <w:szCs w:val="24"/>
        </w:rPr>
        <w:t xml:space="preserve">health concern is </w:t>
      </w:r>
      <w:r w:rsidRPr="004073DC">
        <w:rPr>
          <w:rFonts w:cs="Times New Roman"/>
          <w:b/>
          <w:bCs/>
          <w:i/>
          <w:iCs/>
          <w:szCs w:val="24"/>
        </w:rPr>
        <w:t>pain in abdomen</w:t>
      </w:r>
      <w:r w:rsidRPr="004073DC">
        <w:rPr>
          <w:rFonts w:cs="Times New Roman"/>
          <w:szCs w:val="24"/>
        </w:rPr>
        <w:t xml:space="preserve">. This is the view from the patient  and is </w:t>
      </w:r>
      <w:r w:rsidR="006D0386">
        <w:rPr>
          <w:rFonts w:cs="Times New Roman"/>
          <w:szCs w:val="24"/>
        </w:rPr>
        <w:t>retrospective from the time  the condition is flagged as a health concern and when a decision to track the health concern is made</w:t>
      </w:r>
      <w:r w:rsidRPr="004073DC">
        <w:rPr>
          <w:rFonts w:cs="Times New Roman"/>
          <w:szCs w:val="24"/>
        </w:rPr>
        <w:t>.</w:t>
      </w:r>
    </w:p>
    <w:p w:rsidR="00225724" w:rsidRPr="00C903E2" w:rsidRDefault="004073DC" w:rsidP="00D50B26">
      <w:pPr>
        <w:pStyle w:val="Lijstalinea"/>
        <w:numPr>
          <w:ilvl w:val="0"/>
          <w:numId w:val="10"/>
        </w:numPr>
        <w:rPr>
          <w:rFonts w:cs="Times New Roman"/>
          <w:szCs w:val="24"/>
        </w:rPr>
      </w:pPr>
      <w:r w:rsidRPr="004073DC">
        <w:rPr>
          <w:rFonts w:cs="Times New Roman"/>
          <w:szCs w:val="24"/>
        </w:rPr>
        <w:t xml:space="preserve">The GP thinks it is food poisoning. The </w:t>
      </w:r>
      <w:r w:rsidRPr="004073DC">
        <w:rPr>
          <w:rFonts w:cs="Times New Roman"/>
          <w:i/>
          <w:iCs/>
          <w:szCs w:val="24"/>
        </w:rPr>
        <w:t xml:space="preserve">problem concern </w:t>
      </w:r>
      <w:r w:rsidR="006D0386">
        <w:rPr>
          <w:rFonts w:cs="Times New Roman"/>
          <w:szCs w:val="24"/>
        </w:rPr>
        <w:t>would then</w:t>
      </w:r>
      <w:r w:rsidR="006D0386" w:rsidRPr="004073DC">
        <w:rPr>
          <w:rFonts w:cs="Times New Roman"/>
          <w:szCs w:val="24"/>
        </w:rPr>
        <w:t xml:space="preserve"> </w:t>
      </w:r>
      <w:r w:rsidRPr="004073DC">
        <w:rPr>
          <w:rFonts w:cs="Times New Roman"/>
          <w:szCs w:val="24"/>
        </w:rPr>
        <w:t xml:space="preserve">be </w:t>
      </w:r>
      <w:r w:rsidR="009165D1">
        <w:rPr>
          <w:rFonts w:cs="Times New Roman"/>
          <w:szCs w:val="24"/>
        </w:rPr>
        <w:t>identified or assigned</w:t>
      </w:r>
      <w:r w:rsidR="009165D1" w:rsidRPr="004073DC">
        <w:rPr>
          <w:rFonts w:cs="Times New Roman"/>
          <w:szCs w:val="24"/>
        </w:rPr>
        <w:t xml:space="preserve"> </w:t>
      </w:r>
      <w:r w:rsidRPr="004073DC">
        <w:rPr>
          <w:rFonts w:cs="Times New Roman"/>
          <w:szCs w:val="24"/>
        </w:rPr>
        <w:t xml:space="preserve">as </w:t>
      </w:r>
      <w:r w:rsidRPr="004073DC">
        <w:rPr>
          <w:rFonts w:cs="Times New Roman"/>
          <w:b/>
          <w:bCs/>
          <w:i/>
          <w:iCs/>
          <w:szCs w:val="24"/>
        </w:rPr>
        <w:t>food poisoning</w:t>
      </w:r>
      <w:r w:rsidRPr="004073DC">
        <w:rPr>
          <w:rFonts w:cs="Times New Roman"/>
          <w:szCs w:val="24"/>
        </w:rPr>
        <w:t>.</w:t>
      </w:r>
    </w:p>
    <w:p w:rsidR="00225724" w:rsidRPr="00C903E2" w:rsidRDefault="004073DC" w:rsidP="00D50B26">
      <w:pPr>
        <w:pStyle w:val="Lijstalinea"/>
        <w:numPr>
          <w:ilvl w:val="0"/>
          <w:numId w:val="10"/>
        </w:numPr>
        <w:rPr>
          <w:rFonts w:cs="Times New Roman"/>
          <w:szCs w:val="24"/>
        </w:rPr>
      </w:pPr>
      <w:r w:rsidRPr="004073DC">
        <w:rPr>
          <w:rFonts w:cs="Times New Roman"/>
          <w:szCs w:val="24"/>
        </w:rPr>
        <w:lastRenderedPageBreak/>
        <w:t xml:space="preserve">The </w:t>
      </w:r>
      <w:r w:rsidR="009165D1">
        <w:rPr>
          <w:rFonts w:cs="Times New Roman"/>
          <w:szCs w:val="24"/>
        </w:rPr>
        <w:t xml:space="preserve">treating physician at </w:t>
      </w:r>
      <w:r w:rsidRPr="004073DC">
        <w:rPr>
          <w:rFonts w:cs="Times New Roman"/>
          <w:szCs w:val="24"/>
        </w:rPr>
        <w:t xml:space="preserve">general hospital suspects at first an inflammation of the abdomen. The </w:t>
      </w:r>
      <w:r w:rsidRPr="004073DC">
        <w:rPr>
          <w:rFonts w:cs="Times New Roman"/>
          <w:i/>
          <w:iCs/>
          <w:szCs w:val="24"/>
        </w:rPr>
        <w:t>concern</w:t>
      </w:r>
      <w:r w:rsidRPr="004073DC">
        <w:rPr>
          <w:rFonts w:cs="Times New Roman"/>
          <w:szCs w:val="24"/>
        </w:rPr>
        <w:t xml:space="preserve">  could be </w:t>
      </w:r>
      <w:r w:rsidR="009165D1">
        <w:rPr>
          <w:rFonts w:cs="Times New Roman"/>
          <w:szCs w:val="24"/>
        </w:rPr>
        <w:t>changed to</w:t>
      </w:r>
      <w:r w:rsidR="009165D1" w:rsidRPr="004073DC">
        <w:rPr>
          <w:rFonts w:cs="Times New Roman"/>
          <w:szCs w:val="24"/>
        </w:rPr>
        <w:t xml:space="preserve"> </w:t>
      </w:r>
      <w:r w:rsidR="009165D1">
        <w:rPr>
          <w:rFonts w:cs="Times New Roman"/>
          <w:szCs w:val="24"/>
        </w:rPr>
        <w:t xml:space="preserve">abdominal </w:t>
      </w:r>
      <w:r w:rsidRPr="004073DC">
        <w:rPr>
          <w:rFonts w:cs="Times New Roman"/>
          <w:b/>
          <w:bCs/>
          <w:i/>
          <w:iCs/>
          <w:szCs w:val="24"/>
        </w:rPr>
        <w:t>inflammation</w:t>
      </w:r>
      <w:r w:rsidR="009165D1">
        <w:rPr>
          <w:rFonts w:cs="Times New Roman"/>
          <w:b/>
          <w:bCs/>
          <w:i/>
          <w:iCs/>
          <w:szCs w:val="24"/>
        </w:rPr>
        <w:t xml:space="preserve"> or inflammatory bowel disease</w:t>
      </w:r>
      <w:r w:rsidRPr="004073DC">
        <w:rPr>
          <w:rFonts w:cs="Times New Roman"/>
          <w:szCs w:val="24"/>
        </w:rPr>
        <w:t>.</w:t>
      </w:r>
    </w:p>
    <w:p w:rsidR="00225724" w:rsidRPr="00C903E2" w:rsidRDefault="004073DC" w:rsidP="00D50B26">
      <w:pPr>
        <w:pStyle w:val="Lijstalinea"/>
        <w:numPr>
          <w:ilvl w:val="0"/>
          <w:numId w:val="10"/>
        </w:numPr>
        <w:rPr>
          <w:rFonts w:cs="Times New Roman"/>
          <w:szCs w:val="24"/>
        </w:rPr>
      </w:pPr>
      <w:r w:rsidRPr="004073DC">
        <w:rPr>
          <w:rFonts w:cs="Times New Roman"/>
          <w:szCs w:val="24"/>
        </w:rPr>
        <w:t xml:space="preserve">After investigation the </w:t>
      </w:r>
      <w:r w:rsidR="009165D1">
        <w:rPr>
          <w:rFonts w:cs="Times New Roman"/>
          <w:szCs w:val="24"/>
        </w:rPr>
        <w:t>treating physician</w:t>
      </w:r>
      <w:r w:rsidR="009165D1" w:rsidRPr="004073DC">
        <w:rPr>
          <w:rFonts w:cs="Times New Roman"/>
          <w:szCs w:val="24"/>
        </w:rPr>
        <w:t xml:space="preserve"> </w:t>
      </w:r>
      <w:r w:rsidRPr="004073DC">
        <w:rPr>
          <w:rFonts w:cs="Times New Roman"/>
          <w:szCs w:val="24"/>
        </w:rPr>
        <w:t>revised their findings and suspects an intestinal polyp in the large intestine. The problem concern would then be</w:t>
      </w:r>
      <w:r w:rsidR="009165D1">
        <w:rPr>
          <w:rFonts w:cs="Times New Roman"/>
          <w:szCs w:val="24"/>
        </w:rPr>
        <w:t xml:space="preserve"> changed to</w:t>
      </w:r>
      <w:r w:rsidRPr="004073DC">
        <w:rPr>
          <w:rFonts w:cs="Times New Roman"/>
          <w:szCs w:val="24"/>
        </w:rPr>
        <w:t xml:space="preserve"> </w:t>
      </w:r>
      <w:r w:rsidRPr="004073DC">
        <w:rPr>
          <w:rFonts w:cs="Times New Roman"/>
          <w:b/>
          <w:bCs/>
          <w:i/>
          <w:iCs/>
          <w:szCs w:val="24"/>
        </w:rPr>
        <w:t>intestinal polyp</w:t>
      </w:r>
      <w:r w:rsidRPr="004073DC">
        <w:rPr>
          <w:rFonts w:cs="Times New Roman"/>
          <w:szCs w:val="24"/>
        </w:rPr>
        <w:t>.</w:t>
      </w:r>
    </w:p>
    <w:p w:rsidR="00225724" w:rsidRPr="00C903E2" w:rsidRDefault="004073DC" w:rsidP="00D50B26">
      <w:pPr>
        <w:pStyle w:val="Lijstalinea"/>
        <w:numPr>
          <w:ilvl w:val="0"/>
          <w:numId w:val="10"/>
        </w:numPr>
        <w:rPr>
          <w:rFonts w:cs="Times New Roman"/>
          <w:szCs w:val="24"/>
        </w:rPr>
      </w:pPr>
      <w:r w:rsidRPr="004073DC">
        <w:rPr>
          <w:rFonts w:cs="Times New Roman"/>
          <w:szCs w:val="24"/>
        </w:rPr>
        <w:t xml:space="preserve">The university hospital </w:t>
      </w:r>
      <w:r w:rsidR="009165D1">
        <w:rPr>
          <w:rFonts w:cs="Times New Roman"/>
          <w:szCs w:val="24"/>
        </w:rPr>
        <w:t xml:space="preserve">physician </w:t>
      </w:r>
      <w:r w:rsidRPr="004073DC">
        <w:rPr>
          <w:rFonts w:cs="Times New Roman"/>
          <w:szCs w:val="24"/>
        </w:rPr>
        <w:t>review</w:t>
      </w:r>
      <w:r w:rsidR="009165D1">
        <w:rPr>
          <w:rFonts w:cs="Times New Roman"/>
          <w:szCs w:val="24"/>
        </w:rPr>
        <w:t>ed</w:t>
      </w:r>
      <w:r w:rsidRPr="004073DC">
        <w:rPr>
          <w:rFonts w:cs="Times New Roman"/>
          <w:szCs w:val="24"/>
        </w:rPr>
        <w:t xml:space="preserve"> the results and are convinced that the problem </w:t>
      </w:r>
      <w:r w:rsidR="009165D1">
        <w:rPr>
          <w:rFonts w:cs="Times New Roman"/>
          <w:szCs w:val="24"/>
        </w:rPr>
        <w:t>is</w:t>
      </w:r>
      <w:r w:rsidRPr="004073DC">
        <w:rPr>
          <w:rFonts w:cs="Times New Roman"/>
          <w:szCs w:val="24"/>
        </w:rPr>
        <w:t xml:space="preserve"> an intestinal tumor. The problem concern is then </w:t>
      </w:r>
      <w:r w:rsidRPr="004073DC">
        <w:rPr>
          <w:rFonts w:cs="Times New Roman"/>
          <w:b/>
          <w:bCs/>
          <w:i/>
          <w:iCs/>
          <w:szCs w:val="24"/>
        </w:rPr>
        <w:t>intestinal tumor.</w:t>
      </w:r>
    </w:p>
    <w:p w:rsidR="00D01322" w:rsidRPr="00C903E2" w:rsidRDefault="004073DC" w:rsidP="00D50B26">
      <w:pPr>
        <w:pStyle w:val="Lijstalinea"/>
        <w:numPr>
          <w:ilvl w:val="0"/>
          <w:numId w:val="10"/>
        </w:numPr>
        <w:rPr>
          <w:rFonts w:cs="Times New Roman"/>
          <w:szCs w:val="24"/>
        </w:rPr>
      </w:pPr>
      <w:r w:rsidRPr="004073DC">
        <w:rPr>
          <w:rFonts w:cs="Times New Roman"/>
          <w:szCs w:val="24"/>
        </w:rPr>
        <w:t xml:space="preserve">An endoscopic </w:t>
      </w:r>
      <w:r w:rsidR="009165D1">
        <w:rPr>
          <w:rFonts w:cs="Times New Roman"/>
          <w:szCs w:val="24"/>
        </w:rPr>
        <w:t>procedure</w:t>
      </w:r>
      <w:r w:rsidR="009165D1" w:rsidRPr="004073DC">
        <w:rPr>
          <w:rFonts w:cs="Times New Roman"/>
          <w:szCs w:val="24"/>
        </w:rPr>
        <w:t xml:space="preserve"> </w:t>
      </w:r>
      <w:r w:rsidR="009165D1">
        <w:rPr>
          <w:rFonts w:cs="Times New Roman"/>
          <w:szCs w:val="24"/>
        </w:rPr>
        <w:t>identifies</w:t>
      </w:r>
      <w:r w:rsidR="009165D1" w:rsidRPr="004073DC">
        <w:rPr>
          <w:rFonts w:cs="Times New Roman"/>
          <w:szCs w:val="24"/>
        </w:rPr>
        <w:t xml:space="preserve"> </w:t>
      </w:r>
      <w:r w:rsidRPr="004073DC">
        <w:rPr>
          <w:rFonts w:cs="Times New Roman"/>
          <w:szCs w:val="24"/>
        </w:rPr>
        <w:t xml:space="preserve">the </w:t>
      </w:r>
      <w:r w:rsidR="009165D1">
        <w:rPr>
          <w:rFonts w:cs="Times New Roman"/>
          <w:szCs w:val="24"/>
        </w:rPr>
        <w:t>location</w:t>
      </w:r>
      <w:r w:rsidR="009165D1" w:rsidRPr="004073DC">
        <w:rPr>
          <w:rFonts w:cs="Times New Roman"/>
          <w:szCs w:val="24"/>
        </w:rPr>
        <w:t xml:space="preserve"> </w:t>
      </w:r>
      <w:r w:rsidRPr="004073DC">
        <w:rPr>
          <w:rFonts w:cs="Times New Roman"/>
          <w:szCs w:val="24"/>
        </w:rPr>
        <w:t xml:space="preserve">of the tumor and the </w:t>
      </w:r>
      <w:proofErr w:type="spellStart"/>
      <w:r w:rsidR="009165D1">
        <w:rPr>
          <w:rFonts w:cs="Times New Roman"/>
          <w:szCs w:val="24"/>
        </w:rPr>
        <w:t>histo</w:t>
      </w:r>
      <w:proofErr w:type="spellEnd"/>
      <w:r w:rsidR="009165D1">
        <w:rPr>
          <w:rFonts w:cs="Times New Roman"/>
          <w:szCs w:val="24"/>
        </w:rPr>
        <w:t xml:space="preserve">-pathology test result leads </w:t>
      </w:r>
      <w:r w:rsidRPr="004073DC">
        <w:rPr>
          <w:rFonts w:cs="Times New Roman"/>
          <w:szCs w:val="24"/>
        </w:rPr>
        <w:t xml:space="preserve">problem concern </w:t>
      </w:r>
      <w:r w:rsidR="009165D1">
        <w:rPr>
          <w:rFonts w:cs="Times New Roman"/>
          <w:szCs w:val="24"/>
        </w:rPr>
        <w:t>to be</w:t>
      </w:r>
      <w:r w:rsidR="009165D1" w:rsidRPr="004073DC">
        <w:rPr>
          <w:rFonts w:cs="Times New Roman"/>
          <w:szCs w:val="24"/>
        </w:rPr>
        <w:t xml:space="preserve"> </w:t>
      </w:r>
      <w:r w:rsidRPr="004073DC">
        <w:rPr>
          <w:rFonts w:cs="Times New Roman"/>
          <w:szCs w:val="24"/>
        </w:rPr>
        <w:t xml:space="preserve">set to </w:t>
      </w:r>
      <w:r w:rsidRPr="004073DC">
        <w:rPr>
          <w:rFonts w:cs="Times New Roman"/>
          <w:b/>
          <w:bCs/>
          <w:i/>
          <w:iCs/>
          <w:szCs w:val="24"/>
        </w:rPr>
        <w:t>malignant tumor in upper region of abdomen.</w:t>
      </w:r>
    </w:p>
    <w:p w:rsidR="00D01322" w:rsidRPr="00C903E2" w:rsidRDefault="004073DC" w:rsidP="00D50B26">
      <w:pPr>
        <w:numPr>
          <w:ilvl w:val="0"/>
          <w:numId w:val="10"/>
        </w:numPr>
        <w:rPr>
          <w:rFonts w:cs="Times New Roman"/>
          <w:szCs w:val="24"/>
        </w:rPr>
      </w:pPr>
      <w:r w:rsidRPr="004073DC">
        <w:rPr>
          <w:rFonts w:cs="Times New Roman"/>
          <w:szCs w:val="24"/>
        </w:rPr>
        <w:t>The overarching health concern (pain in abdomen)  is the view from a patient. The patient does not have a system to enter this input.</w:t>
      </w:r>
      <w:bookmarkStart w:id="101" w:name="_GoBack"/>
      <w:bookmarkEnd w:id="101"/>
    </w:p>
    <w:p w:rsidR="00D01322" w:rsidRPr="00C903E2" w:rsidRDefault="004073DC" w:rsidP="00D50B26">
      <w:pPr>
        <w:numPr>
          <w:ilvl w:val="0"/>
          <w:numId w:val="10"/>
        </w:numPr>
        <w:rPr>
          <w:rFonts w:cs="Times New Roman"/>
          <w:szCs w:val="24"/>
        </w:rPr>
      </w:pPr>
      <w:r w:rsidRPr="004073DC">
        <w:rPr>
          <w:rFonts w:cs="Times New Roman"/>
          <w:szCs w:val="24"/>
        </w:rPr>
        <w:t xml:space="preserve">Most probably the care providers will define the problems like inflammation as their health concerns. </w:t>
      </w:r>
    </w:p>
    <w:p w:rsidR="00553684" w:rsidRPr="00225724" w:rsidRDefault="00553684" w:rsidP="00553684"/>
    <w:p w:rsidR="00553684" w:rsidRDefault="00225724" w:rsidP="00553684">
      <w:r>
        <w:rPr>
          <w:noProof/>
          <w:lang w:val="nl-NL" w:eastAsia="nl-NL"/>
        </w:rPr>
        <w:drawing>
          <wp:inline distT="0" distB="0" distL="0" distR="0">
            <wp:extent cx="5760720" cy="4607560"/>
            <wp:effectExtent l="19050" t="0" r="0" b="0"/>
            <wp:docPr id="6" name="Afbeelding 5" descr="VENN_Diagram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Use_case1.PNG"/>
                    <pic:cNvPicPr/>
                  </pic:nvPicPr>
                  <pic:blipFill>
                    <a:blip r:embed="rId19" cstate="print"/>
                    <a:stretch>
                      <a:fillRect/>
                    </a:stretch>
                  </pic:blipFill>
                  <pic:spPr>
                    <a:xfrm>
                      <a:off x="0" y="0"/>
                      <a:ext cx="5760720" cy="4607560"/>
                    </a:xfrm>
                    <a:prstGeom prst="rect">
                      <a:avLst/>
                    </a:prstGeom>
                  </pic:spPr>
                </pic:pic>
              </a:graphicData>
            </a:graphic>
          </wp:inline>
        </w:drawing>
      </w:r>
    </w:p>
    <w:p w:rsidR="00066524" w:rsidRPr="00A96575" w:rsidRDefault="00431CE1" w:rsidP="00A96575">
      <w:pPr>
        <w:rPr>
          <w:color w:val="244061" w:themeColor="accent1" w:themeShade="80"/>
        </w:rPr>
      </w:pPr>
      <w:r w:rsidRPr="00431CE1">
        <w:rPr>
          <w:color w:val="244061" w:themeColor="accent1" w:themeShade="80"/>
        </w:rPr>
        <w:t>Figure 11 – Venn diagram of health concern and problem concern</w:t>
      </w:r>
    </w:p>
    <w:p w:rsidR="00523593" w:rsidRDefault="00CB58AA" w:rsidP="00EA22F6">
      <w:pPr>
        <w:pStyle w:val="Kop2"/>
      </w:pPr>
      <w:bookmarkStart w:id="102" w:name="_Toc405750192"/>
      <w:r>
        <w:lastRenderedPageBreak/>
        <w:t xml:space="preserve">Patient Journey </w:t>
      </w:r>
      <w:r w:rsidR="00ED47F1">
        <w:t>Scenario</w:t>
      </w:r>
      <w:r w:rsidR="00523593">
        <w:t xml:space="preserve"> </w:t>
      </w:r>
      <w:r w:rsidR="00A80E7D">
        <w:t>2</w:t>
      </w:r>
      <w:r w:rsidR="00523593">
        <w:t xml:space="preserve"> </w:t>
      </w:r>
      <w:r w:rsidR="00FB33EE">
        <w:t xml:space="preserve">- </w:t>
      </w:r>
      <w:r w:rsidR="00523593">
        <w:t>Concern for Cancer</w:t>
      </w:r>
      <w:r w:rsidR="00FB33EE">
        <w:t xml:space="preserve"> with Tracking to O</w:t>
      </w:r>
      <w:r w:rsidR="00BC236C">
        <w:t>bservati</w:t>
      </w:r>
      <w:r w:rsidR="00FB33EE">
        <w:t>ons of O</w:t>
      </w:r>
      <w:r w:rsidR="00BC236C">
        <w:t>thers</w:t>
      </w:r>
      <w:r w:rsidR="00523593">
        <w:t xml:space="preserve"> </w:t>
      </w:r>
      <w:sdt>
        <w:sdtPr>
          <w:id w:val="20238751"/>
          <w:citation/>
        </w:sdtPr>
        <w:sdtContent>
          <w:r w:rsidR="0043552C">
            <w:fldChar w:fldCharType="begin"/>
          </w:r>
          <w:r w:rsidR="00523593" w:rsidRPr="00523593">
            <w:instrText xml:space="preserve"> CITATION MrA13 \l 1043 </w:instrText>
          </w:r>
          <w:r w:rsidR="0043552C">
            <w:fldChar w:fldCharType="separate"/>
          </w:r>
          <w:r w:rsidR="00523593" w:rsidRPr="00523593">
            <w:rPr>
              <w:noProof/>
            </w:rPr>
            <w:t>(Jolie, 2013)</w:t>
          </w:r>
          <w:r w:rsidR="0043552C">
            <w:fldChar w:fldCharType="end"/>
          </w:r>
        </w:sdtContent>
      </w:sdt>
      <w:bookmarkEnd w:id="102"/>
    </w:p>
    <w:p w:rsidR="00A970F4" w:rsidRDefault="004073DC">
      <w:pPr>
        <w:rPr>
          <w:rFonts w:cs="Times New Roman"/>
          <w:szCs w:val="24"/>
        </w:rPr>
      </w:pPr>
      <w:r w:rsidRPr="004073DC">
        <w:rPr>
          <w:rFonts w:cs="Times New Roman"/>
          <w:szCs w:val="24"/>
        </w:rPr>
        <w:t>This scenario</w:t>
      </w:r>
      <w:r w:rsidR="00C903E2">
        <w:rPr>
          <w:rFonts w:cs="Times New Roman"/>
          <w:szCs w:val="24"/>
        </w:rPr>
        <w:t xml:space="preserve"> describes a story in which concerns link to </w:t>
      </w:r>
      <w:r w:rsidR="00C14DE9">
        <w:rPr>
          <w:rFonts w:cs="Times New Roman"/>
          <w:szCs w:val="24"/>
        </w:rPr>
        <w:t>the medical history of another patient.</w:t>
      </w:r>
    </w:p>
    <w:p w:rsidR="00066524" w:rsidRPr="00D57B30" w:rsidRDefault="00066524" w:rsidP="000B47AC">
      <w:pPr>
        <w:rPr>
          <w:rStyle w:val="Zwaar"/>
        </w:rPr>
      </w:pPr>
      <w:r w:rsidRPr="00D57B30">
        <w:rPr>
          <w:rStyle w:val="Zwaar"/>
        </w:rPr>
        <w:t>Background</w:t>
      </w:r>
    </w:p>
    <w:p w:rsidR="00066524" w:rsidRPr="00C14DE9" w:rsidRDefault="007D36DE" w:rsidP="00D50B26">
      <w:pPr>
        <w:pStyle w:val="Lijstalinea"/>
        <w:numPr>
          <w:ilvl w:val="0"/>
          <w:numId w:val="13"/>
        </w:numPr>
        <w:spacing w:after="240" w:line="352" w:lineRule="atLeast"/>
        <w:rPr>
          <w:rFonts w:eastAsia="Times New Roman" w:cs="Times New Roman"/>
          <w:color w:val="000000"/>
          <w:szCs w:val="24"/>
          <w:lang w:eastAsia="nl-NL"/>
        </w:rPr>
      </w:pPr>
      <w:r>
        <w:rPr>
          <w:rFonts w:eastAsia="Times New Roman" w:cs="Times New Roman"/>
          <w:color w:val="000000"/>
          <w:szCs w:val="24"/>
          <w:lang w:eastAsia="nl-NL"/>
        </w:rPr>
        <w:t xml:space="preserve">Healthy </w:t>
      </w:r>
      <w:r w:rsidR="004073DC" w:rsidRPr="004073DC">
        <w:rPr>
          <w:rFonts w:eastAsia="Times New Roman" w:cs="Times New Roman"/>
          <w:color w:val="000000"/>
          <w:szCs w:val="24"/>
          <w:lang w:eastAsia="nl-NL"/>
        </w:rPr>
        <w:t>38 year old actress.</w:t>
      </w:r>
    </w:p>
    <w:p w:rsidR="00066524" w:rsidRPr="00C14DE9" w:rsidRDefault="004073DC" w:rsidP="00D50B26">
      <w:pPr>
        <w:pStyle w:val="Lijstalinea"/>
        <w:numPr>
          <w:ilvl w:val="0"/>
          <w:numId w:val="13"/>
        </w:num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Observation 1: Mother diagnosed and  died of cancer</w:t>
      </w:r>
    </w:p>
    <w:p w:rsidR="00066524" w:rsidRPr="00C14DE9" w:rsidRDefault="004073DC" w:rsidP="00D50B26">
      <w:pPr>
        <w:pStyle w:val="Lijstalinea"/>
        <w:numPr>
          <w:ilvl w:val="0"/>
          <w:numId w:val="13"/>
        </w:num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Observation 2: BRCA-1 gene positive.</w:t>
      </w:r>
    </w:p>
    <w:p w:rsidR="00066524" w:rsidRPr="00C14DE9" w:rsidRDefault="004073DC" w:rsidP="00D50B26">
      <w:pPr>
        <w:pStyle w:val="Lijstalinea"/>
        <w:numPr>
          <w:ilvl w:val="0"/>
          <w:numId w:val="13"/>
        </w:num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Patient is concerned of the high risk of  cancer.</w:t>
      </w:r>
    </w:p>
    <w:p w:rsidR="00066524" w:rsidRPr="00D57B30" w:rsidRDefault="00066524" w:rsidP="000B47AC">
      <w:pPr>
        <w:rPr>
          <w:rStyle w:val="Zwaar"/>
        </w:rPr>
      </w:pPr>
      <w:r w:rsidRPr="00D57B30">
        <w:rPr>
          <w:rStyle w:val="Zwaar"/>
        </w:rPr>
        <w:t>The Article</w:t>
      </w:r>
    </w:p>
    <w:p w:rsidR="00523593" w:rsidRPr="00C14DE9" w:rsidRDefault="00F43A8C" w:rsidP="00F43A8C">
      <w:pPr>
        <w:rPr>
          <w:rFonts w:eastAsia="Times New Roman"/>
          <w:lang w:eastAsia="nl-NL"/>
        </w:rPr>
      </w:pPr>
      <w:r>
        <w:rPr>
          <w:rFonts w:eastAsia="Times New Roman"/>
          <w:lang w:eastAsia="nl-NL"/>
        </w:rPr>
        <w:t>My mother</w:t>
      </w:r>
      <w:r w:rsidR="004073DC" w:rsidRPr="004073DC">
        <w:rPr>
          <w:rFonts w:eastAsia="Times New Roman"/>
          <w:lang w:eastAsia="nl-NL"/>
        </w:rPr>
        <w:t xml:space="preserve"> fought cancer for almost a decade and died at 56. She held out long enough to meet the first of her grandchildren and to hold them in her arms. But my other children will never have the chance to know her and experience how loving and gracious she was. </w:t>
      </w:r>
    </w:p>
    <w:p w:rsidR="00523593" w:rsidRPr="00C14DE9" w:rsidRDefault="004073DC" w:rsidP="00F43A8C">
      <w:pPr>
        <w:rPr>
          <w:rFonts w:eastAsia="Times New Roman"/>
          <w:lang w:eastAsia="nl-NL"/>
        </w:rPr>
      </w:pPr>
      <w:r w:rsidRPr="004073DC">
        <w:rPr>
          <w:rFonts w:eastAsia="Times New Roman"/>
          <w:lang w:eastAsia="nl-NL"/>
        </w:rPr>
        <w:t xml:space="preserve">We often speak of “Mommy’s mommy,” and I find myself trying to explain the illness that took her away from us. They have asked if the same could happen to me. I have always told them not to worry, but the truth is I carry a “faulty” gene, BRCA1, which sharply increases my risk of developing breast cancer and ovarian cancer. </w:t>
      </w:r>
    </w:p>
    <w:p w:rsidR="00D14356" w:rsidRDefault="00D14356" w:rsidP="00D14356">
      <w:pPr>
        <w:keepNext/>
        <w:spacing w:after="240" w:line="352" w:lineRule="atLeast"/>
      </w:pPr>
      <w:r>
        <w:rPr>
          <w:rFonts w:eastAsia="Times New Roman" w:cs="Times New Roman"/>
          <w:noProof/>
          <w:color w:val="000000"/>
          <w:lang w:val="nl-NL" w:eastAsia="nl-NL"/>
        </w:rPr>
        <w:drawing>
          <wp:inline distT="0" distB="0" distL="0" distR="0">
            <wp:extent cx="5760720" cy="3080385"/>
            <wp:effectExtent l="19050" t="0" r="0" b="0"/>
            <wp:docPr id="8" name="Afbeelding 7" descr="Timeline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Jolie.PNG"/>
                    <pic:cNvPicPr/>
                  </pic:nvPicPr>
                  <pic:blipFill>
                    <a:blip r:embed="rId20" cstate="print"/>
                    <a:stretch>
                      <a:fillRect/>
                    </a:stretch>
                  </pic:blipFill>
                  <pic:spPr>
                    <a:xfrm>
                      <a:off x="0" y="0"/>
                      <a:ext cx="5760720" cy="3080385"/>
                    </a:xfrm>
                    <a:prstGeom prst="rect">
                      <a:avLst/>
                    </a:prstGeom>
                  </pic:spPr>
                </pic:pic>
              </a:graphicData>
            </a:graphic>
          </wp:inline>
        </w:drawing>
      </w:r>
    </w:p>
    <w:p w:rsidR="00D14356" w:rsidRPr="00D14356" w:rsidRDefault="00D14356" w:rsidP="00D14356">
      <w:pPr>
        <w:pStyle w:val="Bijschrift"/>
      </w:pPr>
      <w:r w:rsidRPr="00D14356">
        <w:t>Figur</w:t>
      </w:r>
      <w:r>
        <w:t>e</w:t>
      </w:r>
      <w:r w:rsidRPr="00D14356">
        <w:t xml:space="preserve"> </w:t>
      </w:r>
      <w:r w:rsidR="00A96575">
        <w:t xml:space="preserve">12 - </w:t>
      </w:r>
      <w:r>
        <w:t xml:space="preserve"> </w:t>
      </w:r>
      <w:r w:rsidRPr="00D14356">
        <w:t>Time line with reference to other medical records</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My doctors estimated that I had an 87 percent risk of breast cancer and a 50 percent risk of ovarian cancer, although the risk is different in the case of each woman. </w:t>
      </w:r>
      <w:r w:rsidR="00C14DE9">
        <w:rPr>
          <w:rFonts w:eastAsia="Times New Roman" w:cs="Times New Roman"/>
          <w:color w:val="000000"/>
          <w:szCs w:val="24"/>
          <w:lang w:eastAsia="nl-NL"/>
        </w:rPr>
        <w:t xml:space="preserve"> </w:t>
      </w:r>
      <w:r w:rsidRPr="004073DC">
        <w:rPr>
          <w:rFonts w:eastAsia="Times New Roman" w:cs="Times New Roman"/>
          <w:color w:val="000000"/>
          <w:szCs w:val="24"/>
          <w:lang w:eastAsia="nl-NL"/>
        </w:rPr>
        <w:t xml:space="preserve">Only a fraction of breast cancers result from an inherited gene mutation. Those with a defect in BRCA1 have a </w:t>
      </w:r>
      <w:hyperlink r:id="rId21" w:history="1">
        <w:r w:rsidRPr="004073DC">
          <w:rPr>
            <w:rFonts w:eastAsia="Times New Roman" w:cs="Times New Roman"/>
            <w:color w:val="00325B"/>
            <w:szCs w:val="24"/>
            <w:u w:val="single"/>
            <w:lang w:eastAsia="nl-NL"/>
          </w:rPr>
          <w:t>65 percent</w:t>
        </w:r>
      </w:hyperlink>
      <w:r w:rsidRPr="004073DC">
        <w:rPr>
          <w:rFonts w:eastAsia="Times New Roman" w:cs="Times New Roman"/>
          <w:color w:val="000000"/>
          <w:szCs w:val="24"/>
          <w:lang w:eastAsia="nl-NL"/>
        </w:rPr>
        <w:t xml:space="preserve"> risk of getting it, on average. Once I knew that this was my reality, I decided to be proactive and to minimize the risk as much I could. I made a decision to have a </w:t>
      </w:r>
      <w:hyperlink r:id="rId22" w:history="1">
        <w:r w:rsidRPr="004073DC">
          <w:rPr>
            <w:rFonts w:eastAsia="Times New Roman" w:cs="Times New Roman"/>
            <w:color w:val="00325B"/>
            <w:szCs w:val="24"/>
            <w:u w:val="single"/>
            <w:lang w:eastAsia="nl-NL"/>
          </w:rPr>
          <w:t>preventive double mastectomy</w:t>
        </w:r>
      </w:hyperlink>
      <w:r w:rsidRPr="004073DC">
        <w:rPr>
          <w:rFonts w:eastAsia="Times New Roman" w:cs="Times New Roman"/>
          <w:color w:val="000000"/>
          <w:szCs w:val="24"/>
          <w:lang w:eastAsia="nl-NL"/>
        </w:rPr>
        <w:t xml:space="preserve">. I </w:t>
      </w:r>
      <w:r w:rsidRPr="004073DC">
        <w:rPr>
          <w:rFonts w:eastAsia="Times New Roman" w:cs="Times New Roman"/>
          <w:color w:val="000000"/>
          <w:szCs w:val="24"/>
          <w:lang w:eastAsia="nl-NL"/>
        </w:rPr>
        <w:lastRenderedPageBreak/>
        <w:t xml:space="preserve">started with the breasts, as my risk of breast cancer is higher than my risk of ovarian cancer, and the surgery is more complex.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On April 27, I finished the three months of medical procedures that the mastectomies involved. During that time I have been able to keep this private and to carry on with my work. But I am writing about it now because I hope that other women can benefit from my experience. Cancer is still a word that strikes fear into people’s hearts, producing a deep sense of powerlessness. But today it is possible to find out through a blood test whether you are highly susceptible to breast and ovarian cancer, and then take action.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My own process began on Feb. 2 with a procedure known as a “nipple delay,” which rules out disease in the breast ducts behind the nipple and draws extra blood flow to the area. This causes some pain and a lot of bruising, but it increases the chance of saving the nipple.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Two weeks later I had the major surgery, where the breast tissue is removed and temporary fillers are put in place. The operation can take eight hours. You wake up with drain tubes and expanders in your breasts. It does feel like a scene out of a science-fiction film. But days after surgery you can be back to a normal life.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Nine weeks later, the final surgery is completed with the reconstruction of the breasts with an implant. There have been many advances in this procedure in the last few years, and the results can be beautiful.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I wanted to write this to tell other women that the decision to have a mastectomy was not easy. But it is one I am very happy that I made. My chances of developing breast cancer have dropped from 87 percent to under 5 percent. I can tell my children that they don’t need to fear they will lose me to breast cancer.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It is reassuring that they see nothing that makes them uncomfortable. They can see my small scars and that’s it. Everything else is just Mommy, the same as she always was. And they know that I love them and will do anything to be with them as long as I can. On a personal note, I do not feel any less of a woman. I feel empowered that I made a strong choice that in no way diminishes my femininity. </w:t>
      </w:r>
    </w:p>
    <w:p w:rsidR="00523593" w:rsidRPr="00C14DE9" w:rsidRDefault="004073DC" w:rsidP="00523593">
      <w:pPr>
        <w:spacing w:after="240" w:line="352" w:lineRule="atLeast"/>
        <w:rPr>
          <w:rFonts w:eastAsia="Times New Roman" w:cs="Times New Roman"/>
          <w:color w:val="000000"/>
          <w:szCs w:val="24"/>
          <w:lang w:eastAsia="nl-NL"/>
        </w:rPr>
      </w:pPr>
      <w:r w:rsidRPr="004073DC">
        <w:rPr>
          <w:rFonts w:eastAsia="Times New Roman" w:cs="Times New Roman"/>
          <w:color w:val="000000"/>
          <w:szCs w:val="24"/>
          <w:lang w:eastAsia="nl-NL"/>
        </w:rPr>
        <w:t xml:space="preserve">I am fortunate to have a partner, Brad Pitt, who is so loving and supportive. So to anyone who has a wife or girlfriend going through this, know that you are a very important part of the transition. Brad was at the </w:t>
      </w:r>
      <w:hyperlink r:id="rId23" w:history="1">
        <w:r w:rsidRPr="004073DC">
          <w:rPr>
            <w:rFonts w:eastAsia="Times New Roman" w:cs="Times New Roman"/>
            <w:color w:val="00325B"/>
            <w:szCs w:val="24"/>
            <w:u w:val="single"/>
            <w:lang w:eastAsia="nl-NL"/>
          </w:rPr>
          <w:t>Pink Lotus Breast Center</w:t>
        </w:r>
      </w:hyperlink>
      <w:r w:rsidRPr="004073DC">
        <w:rPr>
          <w:rFonts w:eastAsia="Times New Roman" w:cs="Times New Roman"/>
          <w:color w:val="000000"/>
          <w:szCs w:val="24"/>
          <w:lang w:eastAsia="nl-NL"/>
        </w:rPr>
        <w:t xml:space="preserve">, where I was treated, for every minute of the surgeries. We managed to find moments to laugh together. We knew this was the right thing to do for our family and that it would bring us closer. And it has. </w:t>
      </w:r>
    </w:p>
    <w:p w:rsidR="008A2AF8" w:rsidRPr="00D57B30" w:rsidRDefault="008A2AF8" w:rsidP="000B47AC">
      <w:pPr>
        <w:rPr>
          <w:rStyle w:val="Zwaar"/>
        </w:rPr>
      </w:pPr>
      <w:r w:rsidRPr="00D57B30">
        <w:rPr>
          <w:rStyle w:val="Zwaar"/>
        </w:rPr>
        <w:t>Health Concerns</w:t>
      </w:r>
    </w:p>
    <w:p w:rsidR="008A2AF8" w:rsidRPr="00C14DE9" w:rsidRDefault="004073DC" w:rsidP="00D50B26">
      <w:pPr>
        <w:pStyle w:val="Lijstalinea"/>
        <w:numPr>
          <w:ilvl w:val="0"/>
          <w:numId w:val="11"/>
        </w:numPr>
        <w:rPr>
          <w:rFonts w:cs="Times New Roman"/>
          <w:szCs w:val="24"/>
        </w:rPr>
      </w:pPr>
      <w:r w:rsidRPr="004073DC">
        <w:rPr>
          <w:rFonts w:cs="Times New Roman"/>
          <w:szCs w:val="24"/>
        </w:rPr>
        <w:t xml:space="preserve">Fear of cancer </w:t>
      </w:r>
    </w:p>
    <w:p w:rsidR="008A2AF8" w:rsidRPr="00D57B30" w:rsidRDefault="008A2AF8" w:rsidP="000B47AC">
      <w:pPr>
        <w:rPr>
          <w:rStyle w:val="Zwaar"/>
        </w:rPr>
      </w:pPr>
      <w:r w:rsidRPr="00D57B30">
        <w:rPr>
          <w:rStyle w:val="Zwaar"/>
        </w:rPr>
        <w:lastRenderedPageBreak/>
        <w:t>Problem concerns</w:t>
      </w:r>
    </w:p>
    <w:p w:rsidR="008A2AF8" w:rsidRPr="00C14DE9" w:rsidRDefault="004073DC" w:rsidP="00D50B26">
      <w:pPr>
        <w:pStyle w:val="Lijstalinea"/>
        <w:numPr>
          <w:ilvl w:val="0"/>
          <w:numId w:val="12"/>
        </w:numPr>
        <w:rPr>
          <w:rFonts w:cs="Times New Roman"/>
          <w:szCs w:val="24"/>
        </w:rPr>
      </w:pPr>
      <w:r w:rsidRPr="004073DC">
        <w:rPr>
          <w:rFonts w:cs="Times New Roman"/>
          <w:szCs w:val="24"/>
        </w:rPr>
        <w:t>Fear for breast cancer</w:t>
      </w:r>
      <w:r w:rsidR="003D3C2D">
        <w:rPr>
          <w:rFonts w:cs="Times New Roman"/>
          <w:szCs w:val="24"/>
        </w:rPr>
        <w:t>.</w:t>
      </w:r>
    </w:p>
    <w:p w:rsidR="008A2AF8" w:rsidRPr="00C14DE9" w:rsidRDefault="004073DC" w:rsidP="00D50B26">
      <w:pPr>
        <w:pStyle w:val="Lijstalinea"/>
        <w:numPr>
          <w:ilvl w:val="0"/>
          <w:numId w:val="12"/>
        </w:numPr>
        <w:rPr>
          <w:rFonts w:cs="Times New Roman"/>
          <w:szCs w:val="24"/>
        </w:rPr>
      </w:pPr>
      <w:r w:rsidRPr="004073DC">
        <w:rPr>
          <w:rFonts w:cs="Times New Roman"/>
          <w:szCs w:val="24"/>
        </w:rPr>
        <w:t>Fear for ovarian cancer</w:t>
      </w:r>
      <w:r w:rsidR="003D3C2D">
        <w:rPr>
          <w:rFonts w:cs="Times New Roman"/>
          <w:szCs w:val="24"/>
        </w:rPr>
        <w:t>.</w:t>
      </w:r>
    </w:p>
    <w:p w:rsidR="00D14356" w:rsidRDefault="00D14356" w:rsidP="00D14356">
      <w:pPr>
        <w:keepNext/>
        <w:spacing w:line="352" w:lineRule="atLeast"/>
      </w:pPr>
      <w:r>
        <w:rPr>
          <w:rFonts w:eastAsia="Times New Roman" w:cs="Times New Roman"/>
          <w:noProof/>
          <w:color w:val="000000"/>
          <w:lang w:val="nl-NL" w:eastAsia="nl-NL"/>
        </w:rPr>
        <w:drawing>
          <wp:inline distT="0" distB="0" distL="0" distR="0">
            <wp:extent cx="4410075" cy="2932006"/>
            <wp:effectExtent l="19050" t="0" r="9525" b="0"/>
            <wp:docPr id="11" name="Afbeelding 10" descr="VENN_Diagram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Jolie.PNG"/>
                    <pic:cNvPicPr/>
                  </pic:nvPicPr>
                  <pic:blipFill>
                    <a:blip r:embed="rId24" cstate="print"/>
                    <a:stretch>
                      <a:fillRect/>
                    </a:stretch>
                  </pic:blipFill>
                  <pic:spPr>
                    <a:xfrm>
                      <a:off x="0" y="0"/>
                      <a:ext cx="4416575" cy="2936327"/>
                    </a:xfrm>
                    <a:prstGeom prst="rect">
                      <a:avLst/>
                    </a:prstGeom>
                  </pic:spPr>
                </pic:pic>
              </a:graphicData>
            </a:graphic>
          </wp:inline>
        </w:drawing>
      </w:r>
    </w:p>
    <w:p w:rsidR="00E138D5" w:rsidRPr="00393FBD" w:rsidRDefault="00D962A0" w:rsidP="00393FBD">
      <w:pPr>
        <w:pStyle w:val="Bijschrift"/>
        <w:rPr>
          <w:rFonts w:eastAsia="Times New Roman" w:cs="Times New Roman"/>
          <w:color w:val="000000"/>
          <w:lang w:eastAsia="nl-NL"/>
        </w:rPr>
      </w:pPr>
      <w:r>
        <w:t xml:space="preserve">Figure 13 - </w:t>
      </w:r>
      <w:r w:rsidR="00D14356" w:rsidRPr="00543B5A">
        <w:t xml:space="preserve"> Venn Diagram breast cancer concern</w:t>
      </w:r>
    </w:p>
    <w:p w:rsidR="00F43A8C" w:rsidRDefault="00F43A8C">
      <w:pPr>
        <w:rPr>
          <w:rFonts w:asciiTheme="majorHAnsi" w:eastAsiaTheme="majorEastAsia" w:hAnsiTheme="majorHAnsi" w:cstheme="majorBidi"/>
          <w:b/>
          <w:bCs/>
          <w:color w:val="4F81BD" w:themeColor="accent1"/>
          <w:sz w:val="26"/>
          <w:szCs w:val="26"/>
        </w:rPr>
      </w:pPr>
      <w:r>
        <w:br w:type="page"/>
      </w:r>
    </w:p>
    <w:p w:rsidR="00E138D5" w:rsidRDefault="007D36DE" w:rsidP="00EA22F6">
      <w:pPr>
        <w:pStyle w:val="Kop2"/>
      </w:pPr>
      <w:bookmarkStart w:id="103" w:name="_Toc405750193"/>
      <w:r>
        <w:lastRenderedPageBreak/>
        <w:t xml:space="preserve">Patient Journey </w:t>
      </w:r>
      <w:r w:rsidR="00ED47F1">
        <w:t>Scenario</w:t>
      </w:r>
      <w:r w:rsidR="0051056C">
        <w:t xml:space="preserve"> </w:t>
      </w:r>
      <w:r w:rsidR="00A80E7D">
        <w:t>3</w:t>
      </w:r>
      <w:r w:rsidR="00393FBD">
        <w:t xml:space="preserve"> - </w:t>
      </w:r>
      <w:r w:rsidR="00E138D5">
        <w:t>Conflicting Interventions</w:t>
      </w:r>
      <w:bookmarkEnd w:id="103"/>
      <w:r w:rsidR="005224C6">
        <w:t xml:space="preserve"> </w:t>
      </w:r>
    </w:p>
    <w:p w:rsidR="00717388" w:rsidRDefault="00717388" w:rsidP="00E138D5">
      <w:pPr>
        <w:rPr>
          <w:rFonts w:cs="Times New Roman"/>
          <w:szCs w:val="24"/>
        </w:rPr>
      </w:pPr>
    </w:p>
    <w:p w:rsidR="00937298" w:rsidRPr="00937298" w:rsidRDefault="004073DC" w:rsidP="00E138D5">
      <w:pPr>
        <w:rPr>
          <w:rFonts w:cs="Times New Roman"/>
          <w:szCs w:val="24"/>
        </w:rPr>
      </w:pPr>
      <w:r w:rsidRPr="004073DC">
        <w:rPr>
          <w:rFonts w:cs="Times New Roman"/>
          <w:szCs w:val="24"/>
        </w:rPr>
        <w:t>This scenario illustrates multiple concerns with conflicting interventions.</w:t>
      </w:r>
    </w:p>
    <w:p w:rsidR="00E138D5" w:rsidRPr="00937298" w:rsidRDefault="004073DC" w:rsidP="00E138D5">
      <w:pPr>
        <w:rPr>
          <w:rFonts w:cs="Times New Roman"/>
          <w:szCs w:val="24"/>
        </w:rPr>
      </w:pPr>
      <w:r w:rsidRPr="004073DC">
        <w:rPr>
          <w:rFonts w:cs="Times New Roman"/>
          <w:szCs w:val="24"/>
        </w:rPr>
        <w:t xml:space="preserve">My Father is 87 years old. He lives in a Memory Care Center because he has vascular dementia. He also  has congestive heart failure, has had quadruple by-pass surgery (in 2007), and now has a pace maker (in  2011). I am his legal guardian and his healthcare power of attorney. </w:t>
      </w:r>
    </w:p>
    <w:p w:rsidR="00E138D5" w:rsidRPr="00937298" w:rsidRDefault="004073DC" w:rsidP="00E138D5">
      <w:pPr>
        <w:rPr>
          <w:rFonts w:cs="Times New Roman"/>
          <w:szCs w:val="24"/>
        </w:rPr>
      </w:pPr>
      <w:r w:rsidRPr="004073DC">
        <w:rPr>
          <w:rFonts w:cs="Times New Roman"/>
          <w:szCs w:val="24"/>
        </w:rPr>
        <w:t xml:space="preserve">Dad has very bad back pain. It keeps him from moving around much, and consequently he spends a lot of time sitting in his room by himself. This is not good for his quality of life. He is much happier when he  is up and about and participating in activities with other residents. His PCP prescribed Celebrex for his back pain. After taking this medication for four weeks, he was getting noticeable relief and was spending more time walking outside of his room and partaking in activities. At his 6-month check-up with his Cardiologist, the Celebrex was discontinued due to concomitant risks of use. Dad takes </w:t>
      </w:r>
      <w:proofErr w:type="spellStart"/>
      <w:r w:rsidRPr="004073DC">
        <w:rPr>
          <w:rFonts w:cs="Times New Roman"/>
          <w:szCs w:val="24"/>
        </w:rPr>
        <w:t>Warfarin</w:t>
      </w:r>
      <w:proofErr w:type="spellEnd"/>
      <w:r w:rsidRPr="004073DC">
        <w:rPr>
          <w:rFonts w:cs="Times New Roman"/>
          <w:szCs w:val="24"/>
        </w:rPr>
        <w:t xml:space="preserve">, so the Cardiologist was concerned the Celebrex could increase Dad’s risk of bleeding complications. The </w:t>
      </w:r>
    </w:p>
    <w:p w:rsidR="00E138D5" w:rsidRPr="00937298" w:rsidRDefault="004073DC" w:rsidP="00E138D5">
      <w:pPr>
        <w:rPr>
          <w:rFonts w:cs="Times New Roman"/>
          <w:szCs w:val="24"/>
        </w:rPr>
      </w:pPr>
      <w:r w:rsidRPr="004073DC">
        <w:rPr>
          <w:rFonts w:cs="Times New Roman"/>
          <w:szCs w:val="24"/>
        </w:rPr>
        <w:t xml:space="preserve">Cardiologist was also concerned that the Celebrex could decrease the effectiveness of the ACE Inhibitor  medication that Dad takes. When the nurses at the Memory Center got the order to discontinue Celebrex, they destroyed the remaining 2-month’s supply of the medication. (Dad’s insurance company requires that all medications are filled via mail-order with a 3-month’s supply.) </w:t>
      </w:r>
    </w:p>
    <w:p w:rsidR="00E138D5" w:rsidRPr="00937298" w:rsidRDefault="004073DC" w:rsidP="00E138D5">
      <w:pPr>
        <w:rPr>
          <w:rFonts w:cs="Times New Roman"/>
          <w:szCs w:val="24"/>
        </w:rPr>
      </w:pPr>
      <w:r w:rsidRPr="004073DC">
        <w:rPr>
          <w:rFonts w:cs="Times New Roman"/>
          <w:szCs w:val="24"/>
        </w:rPr>
        <w:t>At the 6-week follow-up visit with his PCP, Dad said his back was feeling better for a while and he was happy about doing a few more activities, but explained that lately he wa</w:t>
      </w:r>
      <w:r w:rsidR="00C27CFC">
        <w:rPr>
          <w:rFonts w:cs="Times New Roman"/>
          <w:szCs w:val="24"/>
        </w:rPr>
        <w:t xml:space="preserve">s feeling more pain again. The </w:t>
      </w:r>
      <w:r w:rsidRPr="004073DC">
        <w:rPr>
          <w:rFonts w:cs="Times New Roman"/>
          <w:szCs w:val="24"/>
        </w:rPr>
        <w:t>PCP explained the risks to me (I take Dad to all his appointments). We agreed that concerns about Dad’s pain and low enjoyment of life, outweighed the concerns about the risks associated with the potential complications. The PCP provided orders for Dad to go back on the Cele</w:t>
      </w:r>
      <w:r w:rsidR="00C27CFC">
        <w:rPr>
          <w:rFonts w:cs="Times New Roman"/>
          <w:szCs w:val="24"/>
        </w:rPr>
        <w:t xml:space="preserve">brex. The nurses at the Memory </w:t>
      </w:r>
      <w:r w:rsidRPr="004073DC">
        <w:rPr>
          <w:rFonts w:cs="Times New Roman"/>
          <w:szCs w:val="24"/>
        </w:rPr>
        <w:t xml:space="preserve">Care Center ordered another 3-month’s supply. </w:t>
      </w:r>
    </w:p>
    <w:p w:rsidR="00E138D5" w:rsidRPr="00937298" w:rsidRDefault="004073DC" w:rsidP="00E138D5">
      <w:pPr>
        <w:rPr>
          <w:rFonts w:cs="Times New Roman"/>
          <w:szCs w:val="24"/>
        </w:rPr>
      </w:pPr>
      <w:r w:rsidRPr="004073DC">
        <w:rPr>
          <w:rFonts w:cs="Times New Roman"/>
          <w:szCs w:val="24"/>
        </w:rPr>
        <w:t xml:space="preserve">Two weeks later, when the Cardiologist reviewed Dad’s medical record to check on the recent lab results and INR levels, he noticed that Dad’s medication list included Celebrex and he ordered it to be discontinued. The nurses destroyed the supply of Celebrex a second time. </w:t>
      </w:r>
    </w:p>
    <w:p w:rsidR="00E138D5" w:rsidRPr="00937298" w:rsidRDefault="004073DC" w:rsidP="00E138D5">
      <w:pPr>
        <w:rPr>
          <w:rFonts w:cs="Times New Roman"/>
          <w:szCs w:val="24"/>
        </w:rPr>
      </w:pPr>
      <w:r w:rsidRPr="004073DC">
        <w:rPr>
          <w:rFonts w:cs="Times New Roman"/>
          <w:szCs w:val="24"/>
        </w:rPr>
        <w:t xml:space="preserve">A week later when I came to visit, Dad’s back was really bothering him. I checked his medication log and  noticed that he was not being given any Celebrex. I asked the nurses why and they told me the Celebrex  order had been discontinued. </w:t>
      </w:r>
    </w:p>
    <w:p w:rsidR="00F43A8C" w:rsidRDefault="004073DC" w:rsidP="005D7810">
      <w:pPr>
        <w:rPr>
          <w:rFonts w:cs="Times New Roman"/>
          <w:szCs w:val="24"/>
        </w:rPr>
      </w:pPr>
      <w:r w:rsidRPr="004073DC">
        <w:rPr>
          <w:rFonts w:cs="Times New Roman"/>
          <w:szCs w:val="24"/>
        </w:rPr>
        <w:t>I’m concerned. I don’t know how to communicate effectively about our choices regarding these trade-offs. I need a way to explain to the whole care team our decision to accept the risks associated with taking this medication, so that Dad’s life can be more enjoyable, even if that means it might be shorter. What point is there for Dad to live longer, if he can’t engage in activities and be free from pain? I am concerned about how to resolve the doctor’s conflicting points of view. I am also concerned about the cost of the medications that are being wasted.</w:t>
      </w:r>
    </w:p>
    <w:p w:rsidR="00F43A8C" w:rsidRDefault="00F43A8C">
      <w:pPr>
        <w:rPr>
          <w:rFonts w:cs="Times New Roman"/>
          <w:szCs w:val="24"/>
        </w:rPr>
      </w:pPr>
      <w:r>
        <w:rPr>
          <w:rFonts w:cs="Times New Roman"/>
          <w:szCs w:val="24"/>
        </w:rPr>
        <w:br w:type="page"/>
      </w:r>
    </w:p>
    <w:p w:rsidR="005D7810" w:rsidRPr="00BE3AFB" w:rsidRDefault="005D7810" w:rsidP="005D7810">
      <w:pPr>
        <w:rPr>
          <w:rFonts w:cs="Times New Roman"/>
          <w:szCs w:val="24"/>
        </w:rPr>
      </w:pPr>
    </w:p>
    <w:p w:rsidR="00DF242F" w:rsidRDefault="00723AB6" w:rsidP="00EA22F6">
      <w:pPr>
        <w:pStyle w:val="Kop2"/>
        <w:rPr>
          <w:lang w:val="en-AU"/>
        </w:rPr>
      </w:pPr>
      <w:bookmarkStart w:id="104" w:name="_Toc405750194"/>
      <w:r>
        <w:rPr>
          <w:lang w:val="en-AU"/>
        </w:rPr>
        <w:t xml:space="preserve">Patient Journey </w:t>
      </w:r>
      <w:r w:rsidR="00ED47F1">
        <w:rPr>
          <w:lang w:val="en-AU"/>
        </w:rPr>
        <w:t>Scenario</w:t>
      </w:r>
      <w:r w:rsidR="00111B2D">
        <w:rPr>
          <w:lang w:val="en-AU"/>
        </w:rPr>
        <w:t xml:space="preserve"> </w:t>
      </w:r>
      <w:r w:rsidR="00AB1D88">
        <w:rPr>
          <w:lang w:val="en-AU"/>
        </w:rPr>
        <w:t>4</w:t>
      </w:r>
      <w:r w:rsidR="0014330D">
        <w:rPr>
          <w:lang w:val="en-AU"/>
        </w:rPr>
        <w:t xml:space="preserve"> - </w:t>
      </w:r>
      <w:r w:rsidR="00DF242F">
        <w:rPr>
          <w:lang w:val="en-AU"/>
        </w:rPr>
        <w:t xml:space="preserve">  Structured Primacy Care Approach</w:t>
      </w:r>
      <w:bookmarkEnd w:id="104"/>
      <w:r w:rsidR="00DF242F">
        <w:rPr>
          <w:lang w:val="en-AU"/>
        </w:rPr>
        <w:t xml:space="preserve"> </w:t>
      </w:r>
    </w:p>
    <w:p w:rsidR="00717388" w:rsidRDefault="00717388">
      <w:pPr>
        <w:rPr>
          <w:rFonts w:cs="Times New Roman"/>
          <w:szCs w:val="24"/>
          <w:lang w:val="en-AU"/>
        </w:rPr>
      </w:pPr>
    </w:p>
    <w:p w:rsidR="00937298" w:rsidRPr="00A80E7D" w:rsidRDefault="004073DC">
      <w:pPr>
        <w:rPr>
          <w:rFonts w:cs="Times New Roman"/>
          <w:szCs w:val="24"/>
          <w:lang w:val="en-AU"/>
        </w:rPr>
      </w:pPr>
      <w:r w:rsidRPr="004073DC">
        <w:rPr>
          <w:rFonts w:cs="Times New Roman"/>
          <w:szCs w:val="24"/>
          <w:lang w:val="en-AU"/>
        </w:rPr>
        <w:t>This scenario is to illustrate how Primary Care providers in the Netherlands organize their information.</w:t>
      </w:r>
    </w:p>
    <w:p w:rsidR="00ED47F1" w:rsidRPr="00A80E7D" w:rsidRDefault="004073DC">
      <w:pPr>
        <w:rPr>
          <w:rFonts w:cs="Times New Roman"/>
          <w:szCs w:val="24"/>
          <w:lang w:val="en-AU"/>
        </w:rPr>
      </w:pPr>
      <w:r w:rsidRPr="004073DC">
        <w:rPr>
          <w:rFonts w:cs="Times New Roman"/>
          <w:szCs w:val="24"/>
          <w:lang w:val="en-AU"/>
        </w:rPr>
        <w:t>The General Practitioners in the Netherlands work according to a highly structured method which is set as guideline for the practitioners for working with their EHR. IT systems for the GP's  are certified against the reference information model of the GP association.  Using the same reference information model makes access to an EHR more transparent and transfer from one system to another more simple.</w:t>
      </w:r>
    </w:p>
    <w:p w:rsidR="00ED47F1" w:rsidRPr="00A80E7D" w:rsidRDefault="004073DC">
      <w:pPr>
        <w:rPr>
          <w:rFonts w:cs="Times New Roman"/>
          <w:szCs w:val="24"/>
          <w:lang w:val="en-AU"/>
        </w:rPr>
      </w:pPr>
      <w:r w:rsidRPr="004073DC">
        <w:rPr>
          <w:rFonts w:cs="Times New Roman"/>
          <w:szCs w:val="24"/>
          <w:lang w:val="en-AU"/>
        </w:rPr>
        <w:t>The structure of the information model reflect a problem oriented approach. This is called the Problem Oriented Registration ( POR) . The characteristics of this POR is very much similar to the health concern topic.  Another word frequently used in this context is the Episode Oriented Registration. Somewhere along the line this last word seemed  to be preferred above a POR and the GP's often talk about the episode list of a patient, probably because the GP's first screen  should give a quick dashboard view of the patients episodes in time from which you can drill down to retrieve more detailed information. Let run through a use case which took place in January 2014 of John Doe  visiting his general practitioner.</w:t>
      </w:r>
    </w:p>
    <w:p w:rsidR="00ED47F1" w:rsidRPr="00A80E7D" w:rsidRDefault="004073DC">
      <w:pPr>
        <w:rPr>
          <w:rFonts w:cs="Times New Roman"/>
          <w:szCs w:val="24"/>
          <w:lang w:val="en-AU"/>
        </w:rPr>
      </w:pPr>
      <w:r w:rsidRPr="004073DC">
        <w:rPr>
          <w:rFonts w:cs="Times New Roman"/>
          <w:szCs w:val="24"/>
          <w:lang w:val="en-AU"/>
        </w:rPr>
        <w:t xml:space="preserve">John visits his GP dr. </w:t>
      </w:r>
      <w:proofErr w:type="spellStart"/>
      <w:r w:rsidRPr="004073DC">
        <w:rPr>
          <w:rFonts w:cs="Times New Roman"/>
          <w:szCs w:val="24"/>
          <w:lang w:val="en-AU"/>
        </w:rPr>
        <w:t>Pil</w:t>
      </w:r>
      <w:proofErr w:type="spellEnd"/>
      <w:r w:rsidRPr="004073DC">
        <w:rPr>
          <w:rFonts w:cs="Times New Roman"/>
          <w:szCs w:val="24"/>
          <w:lang w:val="en-AU"/>
        </w:rPr>
        <w:t xml:space="preserve">  because he has trouble breathing and coughing. The GP looks at John's medical records, which displays episodes of concerns. John  has a long medical history and on the active health concerns are displayed on the top part of the screen, while health concerns that are no longer open are displayed under the category: terminated episodes.</w:t>
      </w:r>
    </w:p>
    <w:p w:rsidR="00ED47F1" w:rsidRPr="00A80E7D" w:rsidRDefault="004073DC">
      <w:pPr>
        <w:rPr>
          <w:rFonts w:cs="Times New Roman"/>
          <w:szCs w:val="24"/>
          <w:lang w:val="en-AU"/>
        </w:rPr>
      </w:pPr>
      <w:r w:rsidRPr="004073DC">
        <w:rPr>
          <w:rFonts w:cs="Times New Roman"/>
          <w:szCs w:val="24"/>
          <w:lang w:val="en-AU"/>
        </w:rPr>
        <w:t xml:space="preserve">The active health concerns are gastritis, problems with work, malaria prophylaxis and tuberculosis.  The heading of the health concerns contain a description of the problem,  and also an ICPC code  ( International Classification of Primary Care) . John Doe has been on holiday in Tanzania and has been coughing since he returned.  John has been referred to the </w:t>
      </w:r>
      <w:proofErr w:type="spellStart"/>
      <w:r w:rsidRPr="004073DC">
        <w:rPr>
          <w:rFonts w:cs="Times New Roman"/>
          <w:szCs w:val="24"/>
          <w:lang w:val="en-AU"/>
        </w:rPr>
        <w:t>pneumonologist</w:t>
      </w:r>
      <w:proofErr w:type="spellEnd"/>
      <w:r w:rsidRPr="004073DC">
        <w:rPr>
          <w:rFonts w:cs="Times New Roman"/>
          <w:szCs w:val="24"/>
          <w:lang w:val="en-AU"/>
        </w:rPr>
        <w:t xml:space="preserve"> Dr. Lung  from the hospital where he has been diagnosed for tuberculosis and has been treated with </w:t>
      </w:r>
      <w:proofErr w:type="spellStart"/>
      <w:r w:rsidRPr="004073DC">
        <w:rPr>
          <w:rFonts w:cs="Times New Roman"/>
          <w:szCs w:val="24"/>
          <w:lang w:val="en-AU"/>
        </w:rPr>
        <w:t>Rifinah</w:t>
      </w:r>
      <w:proofErr w:type="spellEnd"/>
      <w:r w:rsidRPr="004073DC">
        <w:rPr>
          <w:rFonts w:cs="Times New Roman"/>
          <w:szCs w:val="24"/>
          <w:lang w:val="en-AU"/>
        </w:rPr>
        <w:t xml:space="preserve">. </w:t>
      </w:r>
    </w:p>
    <w:bookmarkStart w:id="105" w:name="_MON_1464682115"/>
    <w:bookmarkEnd w:id="105"/>
    <w:p w:rsidR="00ED47F1" w:rsidRDefault="007034EB">
      <w:pPr>
        <w:rPr>
          <w:lang w:val="en-AU"/>
        </w:rPr>
      </w:pPr>
      <w:r w:rsidRPr="00073A01">
        <w:rPr>
          <w:lang w:val="en-AU"/>
        </w:rPr>
        <w:object w:dxaOrig="9085" w:dyaOrig="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323.4pt" o:ole="">
            <v:imagedata r:id="rId25" o:title=""/>
          </v:shape>
          <o:OLEObject Type="Embed" ProgID="Word.Document.12" ShapeID="_x0000_i1025" DrawAspect="Content" ObjectID="_1479492397" r:id="rId26">
            <o:FieldCodes>\s</o:FieldCodes>
          </o:OLEObject>
        </w:object>
      </w:r>
    </w:p>
    <w:p w:rsidR="00726D05" w:rsidRPr="00A80E7D" w:rsidRDefault="004073DC" w:rsidP="00726D05">
      <w:pPr>
        <w:rPr>
          <w:rStyle w:val="Zwaar"/>
          <w:rFonts w:cs="Times New Roman"/>
          <w:b w:val="0"/>
          <w:szCs w:val="24"/>
          <w:lang w:val="en-AU"/>
        </w:rPr>
      </w:pPr>
      <w:r w:rsidRPr="004073DC">
        <w:rPr>
          <w:rStyle w:val="Zwaar"/>
          <w:rFonts w:cs="Times New Roman"/>
          <w:b w:val="0"/>
          <w:szCs w:val="24"/>
          <w:lang w:val="en-AU"/>
        </w:rPr>
        <w:t>The consult is als</w:t>
      </w:r>
      <w:r w:rsidR="007914E8">
        <w:rPr>
          <w:rStyle w:val="Zwaar"/>
          <w:rFonts w:cs="Times New Roman"/>
          <w:b w:val="0"/>
          <w:szCs w:val="24"/>
          <w:lang w:val="en-AU"/>
        </w:rPr>
        <w:t>o registered under this episode</w:t>
      </w:r>
      <w:r w:rsidRPr="004073DC">
        <w:rPr>
          <w:rStyle w:val="Zwaar"/>
          <w:rFonts w:cs="Times New Roman"/>
          <w:b w:val="0"/>
          <w:szCs w:val="24"/>
          <w:lang w:val="en-AU"/>
        </w:rPr>
        <w:t xml:space="preserve">. To speed up the analysis Dr. </w:t>
      </w:r>
      <w:proofErr w:type="spellStart"/>
      <w:r w:rsidRPr="004073DC">
        <w:rPr>
          <w:rStyle w:val="Zwaar"/>
          <w:rFonts w:cs="Times New Roman"/>
          <w:b w:val="0"/>
          <w:szCs w:val="24"/>
          <w:lang w:val="en-AU"/>
        </w:rPr>
        <w:t>Pil</w:t>
      </w:r>
      <w:proofErr w:type="spellEnd"/>
      <w:r w:rsidRPr="004073DC">
        <w:rPr>
          <w:rStyle w:val="Zwaar"/>
          <w:rFonts w:cs="Times New Roman"/>
          <w:b w:val="0"/>
          <w:szCs w:val="24"/>
          <w:lang w:val="en-AU"/>
        </w:rPr>
        <w:t xml:space="preserve"> has written </w:t>
      </w:r>
      <w:r w:rsidR="007914E8">
        <w:rPr>
          <w:rStyle w:val="Zwaar"/>
          <w:rFonts w:cs="Times New Roman"/>
          <w:b w:val="0"/>
          <w:szCs w:val="24"/>
          <w:lang w:val="en-AU"/>
        </w:rPr>
        <w:t xml:space="preserve">an order to the radiologist of </w:t>
      </w:r>
      <w:r w:rsidRPr="004073DC">
        <w:rPr>
          <w:rStyle w:val="Zwaar"/>
          <w:rFonts w:cs="Times New Roman"/>
          <w:b w:val="0"/>
          <w:szCs w:val="24"/>
          <w:lang w:val="en-AU"/>
        </w:rPr>
        <w:t>the X-ray Diagnostic Cent</w:t>
      </w:r>
      <w:r w:rsidR="007914E8">
        <w:rPr>
          <w:rStyle w:val="Zwaar"/>
          <w:rFonts w:cs="Times New Roman"/>
          <w:b w:val="0"/>
          <w:szCs w:val="24"/>
          <w:lang w:val="en-AU"/>
        </w:rPr>
        <w:t xml:space="preserve">re to make a n X-ray of John's </w:t>
      </w:r>
      <w:r w:rsidRPr="004073DC">
        <w:rPr>
          <w:rStyle w:val="Zwaar"/>
          <w:rFonts w:cs="Times New Roman"/>
          <w:b w:val="0"/>
          <w:szCs w:val="24"/>
          <w:lang w:val="en-AU"/>
        </w:rPr>
        <w:t xml:space="preserve">lungs. </w:t>
      </w:r>
      <w:r w:rsidR="007914E8">
        <w:rPr>
          <w:rStyle w:val="Zwaar"/>
          <w:rFonts w:cs="Times New Roman"/>
          <w:b w:val="0"/>
          <w:szCs w:val="24"/>
          <w:lang w:val="en-AU"/>
        </w:rPr>
        <w:t>The result was also sent to D</w:t>
      </w:r>
      <w:r w:rsidRPr="004073DC">
        <w:rPr>
          <w:rStyle w:val="Zwaar"/>
          <w:rFonts w:cs="Times New Roman"/>
          <w:b w:val="0"/>
          <w:szCs w:val="24"/>
          <w:lang w:val="en-AU"/>
        </w:rPr>
        <w:t xml:space="preserve">r. Lung. Dr. </w:t>
      </w:r>
      <w:proofErr w:type="spellStart"/>
      <w:r w:rsidRPr="004073DC">
        <w:rPr>
          <w:rStyle w:val="Zwaar"/>
          <w:rFonts w:cs="Times New Roman"/>
          <w:b w:val="0"/>
          <w:szCs w:val="24"/>
          <w:lang w:val="en-AU"/>
        </w:rPr>
        <w:t>Pil</w:t>
      </w:r>
      <w:proofErr w:type="spellEnd"/>
      <w:r w:rsidRPr="004073DC">
        <w:rPr>
          <w:rStyle w:val="Zwaar"/>
          <w:rFonts w:cs="Times New Roman"/>
          <w:b w:val="0"/>
          <w:szCs w:val="24"/>
          <w:lang w:val="en-AU"/>
        </w:rPr>
        <w:t xml:space="preserve"> instructs the X-ray centre to include the health concern reference number in the identity of the results. </w:t>
      </w:r>
    </w:p>
    <w:p w:rsidR="00011814" w:rsidRPr="00A80E7D" w:rsidRDefault="004073DC" w:rsidP="00726D05">
      <w:pPr>
        <w:rPr>
          <w:rStyle w:val="Zwaar"/>
          <w:rFonts w:cs="Times New Roman"/>
          <w:b w:val="0"/>
          <w:szCs w:val="24"/>
          <w:lang w:val="en-AU"/>
        </w:rPr>
      </w:pPr>
      <w:r w:rsidRPr="004073DC">
        <w:rPr>
          <w:rStyle w:val="Zwaar"/>
          <w:rFonts w:cs="Times New Roman"/>
          <w:b w:val="0"/>
          <w:szCs w:val="24"/>
          <w:lang w:val="en-AU"/>
        </w:rPr>
        <w:t xml:space="preserve">The diagnosis of Dr. Lung was this was not an open TBC and a six month cure should relief John from his TBC. In November John complained about gastritis to Dr. Pil.  This could be caused by the </w:t>
      </w:r>
      <w:proofErr w:type="spellStart"/>
      <w:r w:rsidRPr="004073DC">
        <w:rPr>
          <w:rStyle w:val="Zwaar"/>
          <w:rFonts w:cs="Times New Roman"/>
          <w:b w:val="0"/>
          <w:szCs w:val="24"/>
          <w:lang w:val="en-AU"/>
        </w:rPr>
        <w:t>Refinah</w:t>
      </w:r>
      <w:proofErr w:type="spellEnd"/>
      <w:r w:rsidRPr="004073DC">
        <w:rPr>
          <w:rStyle w:val="Zwaar"/>
          <w:rFonts w:cs="Times New Roman"/>
          <w:b w:val="0"/>
          <w:szCs w:val="24"/>
          <w:lang w:val="en-AU"/>
        </w:rPr>
        <w:t xml:space="preserve"> medication and therefore Dr. </w:t>
      </w:r>
      <w:proofErr w:type="spellStart"/>
      <w:r w:rsidRPr="004073DC">
        <w:rPr>
          <w:rStyle w:val="Zwaar"/>
          <w:rFonts w:cs="Times New Roman"/>
          <w:b w:val="0"/>
          <w:szCs w:val="24"/>
          <w:lang w:val="en-AU"/>
        </w:rPr>
        <w:t>Pil</w:t>
      </w:r>
      <w:proofErr w:type="spellEnd"/>
      <w:r w:rsidRPr="004073DC">
        <w:rPr>
          <w:rStyle w:val="Zwaar"/>
          <w:rFonts w:cs="Times New Roman"/>
          <w:b w:val="0"/>
          <w:szCs w:val="24"/>
          <w:lang w:val="en-AU"/>
        </w:rPr>
        <w:t xml:space="preserve"> decided to adjust the medication and change to a different brand. </w:t>
      </w:r>
    </w:p>
    <w:p w:rsidR="00011814" w:rsidRPr="00A80E7D" w:rsidRDefault="004073DC" w:rsidP="00726D05">
      <w:pPr>
        <w:rPr>
          <w:rStyle w:val="Zwaar"/>
          <w:rFonts w:cs="Times New Roman"/>
          <w:b w:val="0"/>
          <w:szCs w:val="24"/>
          <w:lang w:val="en-AU"/>
        </w:rPr>
      </w:pPr>
      <w:r w:rsidRPr="004073DC">
        <w:rPr>
          <w:rStyle w:val="Zwaar"/>
          <w:rFonts w:cs="Times New Roman"/>
          <w:b w:val="0"/>
          <w:szCs w:val="24"/>
          <w:lang w:val="en-AU"/>
        </w:rPr>
        <w:t xml:space="preserve"> Although the gastritis might be linked to the episode of TBC </w:t>
      </w:r>
      <w:r w:rsidR="009E4AC4">
        <w:rPr>
          <w:rStyle w:val="Zwaar"/>
          <w:rFonts w:cs="Times New Roman"/>
          <w:b w:val="0"/>
          <w:szCs w:val="24"/>
          <w:lang w:val="en-AU"/>
        </w:rPr>
        <w:t>Dr</w:t>
      </w:r>
      <w:r w:rsidRPr="004073DC">
        <w:rPr>
          <w:rStyle w:val="Zwaar"/>
          <w:rFonts w:cs="Times New Roman"/>
          <w:b w:val="0"/>
          <w:szCs w:val="24"/>
          <w:lang w:val="en-AU"/>
        </w:rPr>
        <w:t xml:space="preserve">. </w:t>
      </w:r>
      <w:proofErr w:type="spellStart"/>
      <w:r w:rsidRPr="004073DC">
        <w:rPr>
          <w:rStyle w:val="Zwaar"/>
          <w:rFonts w:cs="Times New Roman"/>
          <w:b w:val="0"/>
          <w:szCs w:val="24"/>
          <w:lang w:val="en-AU"/>
        </w:rPr>
        <w:t>Pil</w:t>
      </w:r>
      <w:proofErr w:type="spellEnd"/>
      <w:r w:rsidRPr="004073DC">
        <w:rPr>
          <w:rStyle w:val="Zwaar"/>
          <w:rFonts w:cs="Times New Roman"/>
          <w:b w:val="0"/>
          <w:szCs w:val="24"/>
          <w:lang w:val="en-AU"/>
        </w:rPr>
        <w:t xml:space="preserve"> dec</w:t>
      </w:r>
      <w:r w:rsidR="009E4AC4">
        <w:rPr>
          <w:rStyle w:val="Zwaar"/>
          <w:rFonts w:cs="Times New Roman"/>
          <w:b w:val="0"/>
          <w:szCs w:val="24"/>
          <w:lang w:val="en-AU"/>
        </w:rPr>
        <w:t xml:space="preserve">ided to register it under a separate concern identifier. </w:t>
      </w:r>
      <w:r w:rsidRPr="004073DC">
        <w:rPr>
          <w:rStyle w:val="Zwaar"/>
          <w:rFonts w:cs="Times New Roman"/>
          <w:b w:val="0"/>
          <w:szCs w:val="24"/>
          <w:lang w:val="en-AU"/>
        </w:rPr>
        <w:t xml:space="preserve"> </w:t>
      </w:r>
    </w:p>
    <w:p w:rsidR="00726D05" w:rsidRPr="00A80E7D" w:rsidRDefault="004073DC" w:rsidP="00726D05">
      <w:pPr>
        <w:rPr>
          <w:rStyle w:val="Zwaar"/>
          <w:rFonts w:cs="Times New Roman"/>
          <w:b w:val="0"/>
          <w:szCs w:val="24"/>
          <w:lang w:val="en-AU"/>
        </w:rPr>
      </w:pPr>
      <w:r w:rsidRPr="004073DC">
        <w:rPr>
          <w:rStyle w:val="Zwaar"/>
          <w:rFonts w:cs="Times New Roman"/>
          <w:b w:val="0"/>
          <w:szCs w:val="24"/>
          <w:lang w:val="en-AU"/>
        </w:rPr>
        <w:t xml:space="preserve">The last note from the </w:t>
      </w:r>
      <w:r w:rsidR="003D63AE" w:rsidRPr="004073DC">
        <w:rPr>
          <w:rStyle w:val="Zwaar"/>
          <w:rFonts w:cs="Times New Roman"/>
          <w:b w:val="0"/>
          <w:szCs w:val="24"/>
          <w:lang w:val="en-AU"/>
        </w:rPr>
        <w:t>pulmonologist</w:t>
      </w:r>
      <w:r w:rsidR="003D63AE">
        <w:rPr>
          <w:rStyle w:val="Zwaar"/>
          <w:rFonts w:cs="Times New Roman"/>
          <w:b w:val="0"/>
          <w:szCs w:val="24"/>
          <w:lang w:val="en-AU"/>
        </w:rPr>
        <w:t xml:space="preserve"> is from N</w:t>
      </w:r>
      <w:r w:rsidRPr="004073DC">
        <w:rPr>
          <w:rStyle w:val="Zwaar"/>
          <w:rFonts w:cs="Times New Roman"/>
          <w:b w:val="0"/>
          <w:szCs w:val="24"/>
          <w:lang w:val="en-AU"/>
        </w:rPr>
        <w:t>ovember 2013 from the regular check</w:t>
      </w:r>
      <w:r w:rsidR="003D63AE">
        <w:rPr>
          <w:rStyle w:val="Zwaar"/>
          <w:rFonts w:cs="Times New Roman"/>
          <w:b w:val="0"/>
          <w:szCs w:val="24"/>
          <w:lang w:val="en-AU"/>
        </w:rPr>
        <w:t xml:space="preserve">-up of John. It </w:t>
      </w:r>
      <w:r w:rsidRPr="004073DC">
        <w:rPr>
          <w:rStyle w:val="Zwaar"/>
          <w:rFonts w:cs="Times New Roman"/>
          <w:b w:val="0"/>
          <w:szCs w:val="24"/>
          <w:lang w:val="en-AU"/>
        </w:rPr>
        <w:t xml:space="preserve">showed that the situation of TBC was under control. </w:t>
      </w:r>
    </w:p>
    <w:p w:rsidR="00417346" w:rsidRPr="00A80E7D" w:rsidRDefault="004073DC" w:rsidP="00417346">
      <w:pPr>
        <w:rPr>
          <w:rStyle w:val="Zwaar"/>
          <w:rFonts w:cs="Times New Roman"/>
          <w:b w:val="0"/>
          <w:szCs w:val="24"/>
          <w:lang w:val="en-AU"/>
        </w:rPr>
      </w:pPr>
      <w:r w:rsidRPr="004073DC">
        <w:rPr>
          <w:rStyle w:val="Zwaar"/>
          <w:rFonts w:cs="Times New Roman"/>
          <w:b w:val="0"/>
          <w:szCs w:val="24"/>
          <w:lang w:val="en-AU"/>
        </w:rPr>
        <w:t xml:space="preserve">The cold and windy winter months were now heading and Dr. </w:t>
      </w:r>
      <w:proofErr w:type="spellStart"/>
      <w:r w:rsidRPr="004073DC">
        <w:rPr>
          <w:rStyle w:val="Zwaar"/>
          <w:rFonts w:cs="Times New Roman"/>
          <w:b w:val="0"/>
          <w:szCs w:val="24"/>
          <w:lang w:val="en-AU"/>
        </w:rPr>
        <w:t>Pil</w:t>
      </w:r>
      <w:proofErr w:type="spellEnd"/>
      <w:r w:rsidRPr="004073DC">
        <w:rPr>
          <w:rStyle w:val="Zwaar"/>
          <w:rFonts w:cs="Times New Roman"/>
          <w:b w:val="0"/>
          <w:szCs w:val="24"/>
          <w:lang w:val="en-AU"/>
        </w:rPr>
        <w:t xml:space="preserve"> decided to give John an influenza vaccin</w:t>
      </w:r>
      <w:r w:rsidR="009B0F89">
        <w:rPr>
          <w:rStyle w:val="Zwaar"/>
          <w:rFonts w:cs="Times New Roman"/>
          <w:b w:val="0"/>
          <w:szCs w:val="24"/>
          <w:lang w:val="en-AU"/>
        </w:rPr>
        <w:t>e</w:t>
      </w:r>
      <w:r w:rsidRPr="004073DC">
        <w:rPr>
          <w:rStyle w:val="Zwaar"/>
          <w:rFonts w:cs="Times New Roman"/>
          <w:b w:val="0"/>
          <w:szCs w:val="24"/>
          <w:lang w:val="en-AU"/>
        </w:rPr>
        <w:t xml:space="preserve"> to prevent John from getting the flu. The main reason is John has been diagnosed for TBC and influenza could be disastrous for John. The vaccin</w:t>
      </w:r>
      <w:r w:rsidR="009B0F89">
        <w:rPr>
          <w:rStyle w:val="Zwaar"/>
          <w:rFonts w:cs="Times New Roman"/>
          <w:b w:val="0"/>
          <w:szCs w:val="24"/>
          <w:lang w:val="en-AU"/>
        </w:rPr>
        <w:t>e</w:t>
      </w:r>
      <w:r w:rsidRPr="004073DC">
        <w:rPr>
          <w:rStyle w:val="Zwaar"/>
          <w:rFonts w:cs="Times New Roman"/>
          <w:b w:val="0"/>
          <w:szCs w:val="24"/>
          <w:lang w:val="en-AU"/>
        </w:rPr>
        <w:t xml:space="preserve"> is therefore also noted under the episode of TBC.</w:t>
      </w:r>
    </w:p>
    <w:p w:rsidR="00CE09CA" w:rsidRPr="00A80E7D" w:rsidRDefault="004073DC" w:rsidP="00C73D13">
      <w:pPr>
        <w:rPr>
          <w:rStyle w:val="Zwaar"/>
          <w:rFonts w:cs="Times New Roman"/>
          <w:b w:val="0"/>
          <w:szCs w:val="24"/>
          <w:lang w:val="en-AU"/>
        </w:rPr>
      </w:pPr>
      <w:r w:rsidRPr="004073DC">
        <w:rPr>
          <w:rStyle w:val="Zwaar"/>
          <w:rFonts w:cs="Times New Roman"/>
          <w:b w:val="0"/>
          <w:szCs w:val="24"/>
          <w:lang w:val="en-AU"/>
        </w:rPr>
        <w:t>Health concerns can contain a attention flag. This flag can be seen as a reminder even if an episode has been terminated. The fact that Jan Janssen has had TBC has already been flagged since his first encounter with TBC.</w:t>
      </w:r>
    </w:p>
    <w:p w:rsidR="002B24DF" w:rsidRDefault="005269E2" w:rsidP="00EA22F6">
      <w:pPr>
        <w:pStyle w:val="Kop1"/>
        <w:rPr>
          <w:rStyle w:val="Zwaar"/>
          <w:b/>
          <w:lang w:val="en-AU"/>
        </w:rPr>
      </w:pPr>
      <w:bookmarkStart w:id="106" w:name="_Toc405750195"/>
      <w:r>
        <w:rPr>
          <w:rStyle w:val="Zwaar"/>
          <w:b/>
          <w:lang w:val="en-AU"/>
        </w:rPr>
        <w:lastRenderedPageBreak/>
        <w:t>APPENDIX II</w:t>
      </w:r>
      <w:r w:rsidR="00AB1D88">
        <w:rPr>
          <w:rStyle w:val="Zwaar"/>
          <w:b/>
          <w:lang w:val="en-AU"/>
        </w:rPr>
        <w:t>I</w:t>
      </w:r>
      <w:r>
        <w:rPr>
          <w:rStyle w:val="Zwaar"/>
          <w:b/>
          <w:lang w:val="en-AU"/>
        </w:rPr>
        <w:t xml:space="preserve"> </w:t>
      </w:r>
      <w:r w:rsidR="00C3746C">
        <w:rPr>
          <w:rStyle w:val="Zwaar"/>
          <w:b/>
          <w:lang w:val="en-AU"/>
        </w:rPr>
        <w:t>–</w:t>
      </w:r>
      <w:r>
        <w:rPr>
          <w:rStyle w:val="Zwaar"/>
          <w:b/>
          <w:lang w:val="en-AU"/>
        </w:rPr>
        <w:t xml:space="preserve"> </w:t>
      </w:r>
      <w:r w:rsidR="00C3746C">
        <w:rPr>
          <w:rStyle w:val="Zwaar"/>
          <w:b/>
          <w:lang w:val="en-AU"/>
        </w:rPr>
        <w:t>Comparison of Use</w:t>
      </w:r>
      <w:r w:rsidR="00AB1D88">
        <w:rPr>
          <w:rStyle w:val="Zwaar"/>
          <w:b/>
          <w:lang w:val="en-AU"/>
        </w:rPr>
        <w:t xml:space="preserve"> of “Health Con</w:t>
      </w:r>
      <w:r w:rsidR="00C3746C">
        <w:rPr>
          <w:rStyle w:val="Zwaar"/>
          <w:b/>
          <w:lang w:val="en-AU"/>
        </w:rPr>
        <w:t>c</w:t>
      </w:r>
      <w:r w:rsidR="00AB1D88">
        <w:rPr>
          <w:rStyle w:val="Zwaar"/>
          <w:b/>
          <w:lang w:val="en-AU"/>
        </w:rPr>
        <w:t>ern”</w:t>
      </w:r>
      <w:r w:rsidR="005224C6">
        <w:rPr>
          <w:rStyle w:val="Zwaar"/>
          <w:b/>
          <w:lang w:val="en-AU"/>
        </w:rPr>
        <w:t xml:space="preserve"> </w:t>
      </w:r>
      <w:r w:rsidR="00C3746C">
        <w:rPr>
          <w:rStyle w:val="Zwaar"/>
          <w:b/>
          <w:lang w:val="en-AU"/>
        </w:rPr>
        <w:t>Concept</w:t>
      </w:r>
      <w:bookmarkEnd w:id="106"/>
    </w:p>
    <w:p w:rsidR="00717388" w:rsidRPr="00717388" w:rsidRDefault="00717388" w:rsidP="00717388">
      <w:pPr>
        <w:rPr>
          <w:lang w:val="en-AU"/>
        </w:rPr>
      </w:pPr>
    </w:p>
    <w:tbl>
      <w:tblPr>
        <w:tblStyle w:val="Tabelraster"/>
        <w:tblW w:w="0" w:type="auto"/>
        <w:tblLayout w:type="fixed"/>
        <w:tblLook w:val="04A0"/>
      </w:tblPr>
      <w:tblGrid>
        <w:gridCol w:w="2108"/>
        <w:gridCol w:w="2536"/>
        <w:gridCol w:w="2410"/>
        <w:gridCol w:w="2522"/>
      </w:tblGrid>
      <w:tr w:rsidR="002B24DF" w:rsidTr="00DB0636">
        <w:trPr>
          <w:tblHeader/>
        </w:trPr>
        <w:tc>
          <w:tcPr>
            <w:tcW w:w="2108" w:type="dxa"/>
            <w:shd w:val="clear" w:color="auto" w:fill="F2F2F2" w:themeFill="background1" w:themeFillShade="F2"/>
          </w:tcPr>
          <w:p w:rsidR="002B24DF" w:rsidRPr="002C584F" w:rsidRDefault="002B24DF" w:rsidP="00522215">
            <w:pPr>
              <w:jc w:val="center"/>
              <w:rPr>
                <w:b/>
              </w:rPr>
            </w:pPr>
            <w:r w:rsidRPr="002C584F">
              <w:rPr>
                <w:b/>
              </w:rPr>
              <w:t>Concept</w:t>
            </w:r>
          </w:p>
        </w:tc>
        <w:tc>
          <w:tcPr>
            <w:tcW w:w="2536" w:type="dxa"/>
            <w:shd w:val="clear" w:color="auto" w:fill="F2F2F2" w:themeFill="background1" w:themeFillShade="F2"/>
          </w:tcPr>
          <w:p w:rsidR="002B24DF" w:rsidRPr="002C584F" w:rsidRDefault="00A174DC" w:rsidP="00522215">
            <w:pPr>
              <w:jc w:val="center"/>
              <w:rPr>
                <w:b/>
              </w:rPr>
            </w:pPr>
            <w:r>
              <w:rPr>
                <w:b/>
              </w:rPr>
              <w:t xml:space="preserve">HL7 </w:t>
            </w:r>
            <w:r w:rsidR="002B24DF">
              <w:rPr>
                <w:b/>
              </w:rPr>
              <w:t>Health Concern DAM</w:t>
            </w:r>
          </w:p>
        </w:tc>
        <w:tc>
          <w:tcPr>
            <w:tcW w:w="2410" w:type="dxa"/>
            <w:shd w:val="clear" w:color="auto" w:fill="F2F2F2" w:themeFill="background1" w:themeFillShade="F2"/>
          </w:tcPr>
          <w:p w:rsidR="002B24DF" w:rsidRPr="002C584F" w:rsidRDefault="00A174DC" w:rsidP="00522215">
            <w:pPr>
              <w:jc w:val="center"/>
              <w:rPr>
                <w:b/>
              </w:rPr>
            </w:pPr>
            <w:r>
              <w:rPr>
                <w:b/>
              </w:rPr>
              <w:t xml:space="preserve">HL7 </w:t>
            </w:r>
            <w:r w:rsidR="002B24DF">
              <w:rPr>
                <w:b/>
              </w:rPr>
              <w:t>C-CDA R2</w:t>
            </w:r>
          </w:p>
        </w:tc>
        <w:tc>
          <w:tcPr>
            <w:tcW w:w="2522" w:type="dxa"/>
            <w:shd w:val="clear" w:color="auto" w:fill="F2F2F2" w:themeFill="background1" w:themeFillShade="F2"/>
          </w:tcPr>
          <w:p w:rsidR="002B24DF" w:rsidRPr="002C584F" w:rsidRDefault="002B24DF" w:rsidP="00522215">
            <w:pPr>
              <w:jc w:val="center"/>
              <w:rPr>
                <w:b/>
              </w:rPr>
            </w:pPr>
            <w:r>
              <w:rPr>
                <w:b/>
              </w:rPr>
              <w:t>ISO/CEN</w:t>
            </w:r>
          </w:p>
        </w:tc>
      </w:tr>
      <w:tr w:rsidR="002B24DF" w:rsidRPr="007564D4" w:rsidTr="00522215">
        <w:tc>
          <w:tcPr>
            <w:tcW w:w="2108" w:type="dxa"/>
          </w:tcPr>
          <w:p w:rsidR="002B24DF" w:rsidRPr="007564D4" w:rsidRDefault="002B24DF" w:rsidP="00522215">
            <w:pPr>
              <w:rPr>
                <w:b/>
              </w:rPr>
            </w:pPr>
            <w:r w:rsidRPr="007564D4">
              <w:rPr>
                <w:b/>
              </w:rPr>
              <w:t>Health Concern Definition</w:t>
            </w:r>
          </w:p>
        </w:tc>
        <w:tc>
          <w:tcPr>
            <w:tcW w:w="2536" w:type="dxa"/>
          </w:tcPr>
          <w:p w:rsidR="002B24DF" w:rsidRPr="00DB0636" w:rsidRDefault="002B24DF" w:rsidP="00522215">
            <w:pPr>
              <w:rPr>
                <w:rFonts w:cs="Times New Roman"/>
                <w:b/>
                <w:u w:val="single"/>
              </w:rPr>
            </w:pPr>
            <w:r w:rsidRPr="00DB0636">
              <w:rPr>
                <w:rFonts w:eastAsia="Times New Roman" w:cs="Times New Roman"/>
              </w:rPr>
              <w:t>A Health Concern is a health related matter that is of interest, importance or worry to someone.  This may be the patient, the patient's family or a patient's health care provider.</w:t>
            </w:r>
          </w:p>
        </w:tc>
        <w:tc>
          <w:tcPr>
            <w:tcW w:w="2410" w:type="dxa"/>
          </w:tcPr>
          <w:p w:rsidR="002B24DF" w:rsidRPr="00DB0636" w:rsidRDefault="002B24DF" w:rsidP="00522215">
            <w:pPr>
              <w:rPr>
                <w:rFonts w:cs="Times New Roman"/>
              </w:rPr>
            </w:pPr>
            <w:r w:rsidRPr="00DB0636">
              <w:rPr>
                <w:rFonts w:cs="Times New Roman"/>
              </w:rPr>
              <w:t xml:space="preserve">Note – there is a Health Concern Section containing a Health Concern Act – </w:t>
            </w:r>
            <w:r w:rsidRPr="00DB0636">
              <w:rPr>
                <w:rFonts w:cs="Times New Roman"/>
                <w:i/>
              </w:rPr>
              <w:t>The Health Concern Section</w:t>
            </w:r>
            <w:r w:rsidRPr="00DB0636">
              <w:rPr>
                <w:rFonts w:cs="Times New Roman"/>
              </w:rPr>
              <w:t xml:space="preserve"> is a wrapper for a single health concern which may be derived from a variety of sources within an EHR (such as Problem List, Family History, Social History, Social Worker Note, etc.). </w:t>
            </w:r>
          </w:p>
          <w:p w:rsidR="002B24DF" w:rsidRPr="00DB0636" w:rsidRDefault="002B24DF" w:rsidP="00522215">
            <w:pPr>
              <w:rPr>
                <w:rFonts w:cs="Times New Roman"/>
                <w:b/>
                <w:u w:val="single"/>
              </w:rPr>
            </w:pPr>
          </w:p>
        </w:tc>
        <w:tc>
          <w:tcPr>
            <w:tcW w:w="2522" w:type="dxa"/>
          </w:tcPr>
          <w:p w:rsidR="002B24DF" w:rsidRPr="00DB0636" w:rsidRDefault="002B24DF" w:rsidP="00522215">
            <w:pPr>
              <w:rPr>
                <w:rFonts w:cs="Times New Roman"/>
              </w:rPr>
            </w:pPr>
            <w:r w:rsidRPr="00DB0636">
              <w:rPr>
                <w:rFonts w:cs="Times New Roman"/>
              </w:rPr>
              <w:t xml:space="preserve">ISO </w:t>
            </w:r>
            <w:proofErr w:type="spellStart"/>
            <w:r w:rsidRPr="00DB0636">
              <w:rPr>
                <w:rFonts w:cs="Times New Roman"/>
              </w:rPr>
              <w:t>Contsys</w:t>
            </w:r>
            <w:proofErr w:type="spellEnd"/>
            <w:r w:rsidRPr="00DB0636">
              <w:rPr>
                <w:rFonts w:cs="Times New Roman"/>
              </w:rPr>
              <w:t xml:space="preserve"> defines “Health Issue” (synonym: “health concern”) (Section 6.1.3 )as:</w:t>
            </w:r>
          </w:p>
          <w:p w:rsidR="002B24DF" w:rsidRPr="00DB0636" w:rsidRDefault="002B24DF" w:rsidP="00522215">
            <w:pPr>
              <w:autoSpaceDE w:val="0"/>
              <w:autoSpaceDN w:val="0"/>
              <w:adjustRightInd w:val="0"/>
              <w:rPr>
                <w:rFonts w:cs="Times New Roman"/>
                <w:color w:val="000000"/>
                <w:lang w:val="en-AU"/>
              </w:rPr>
            </w:pPr>
            <w:r w:rsidRPr="00DB0636">
              <w:rPr>
                <w:rFonts w:cs="Times New Roman"/>
                <w:color w:val="000000"/>
                <w:lang w:val="en-AU"/>
              </w:rPr>
              <w:t>health issue which defines and labels associations between specific health issue</w:t>
            </w:r>
          </w:p>
          <w:p w:rsidR="002B24DF" w:rsidRPr="00DB0636" w:rsidRDefault="002B24DF" w:rsidP="00522215">
            <w:pPr>
              <w:rPr>
                <w:rFonts w:cs="Times New Roman"/>
              </w:rPr>
            </w:pPr>
            <w:r w:rsidRPr="00DB0636">
              <w:rPr>
                <w:rFonts w:cs="Times New Roman"/>
              </w:rPr>
              <w:t>included with this obscure definition are additional notes:</w:t>
            </w:r>
          </w:p>
          <w:p w:rsidR="002B24DF" w:rsidRPr="00DB0636" w:rsidRDefault="002B24DF" w:rsidP="00522215">
            <w:pPr>
              <w:rPr>
                <w:rFonts w:cs="Times New Roman"/>
              </w:rPr>
            </w:pPr>
            <w:r w:rsidRPr="00DB0636">
              <w:rPr>
                <w:rFonts w:cs="Times New Roman"/>
                <w:color w:val="000000"/>
                <w:lang w:val="en-AU"/>
              </w:rPr>
              <w:t xml:space="preserve">NOTE 3 In other standards the concept of ―concern‖ is used. A concern is said to have a focus of attention. The concept  ― “interest” in this standard is equivalent to the concept ― “concern” in those other standards.  </w:t>
            </w:r>
          </w:p>
        </w:tc>
      </w:tr>
      <w:tr w:rsidR="002B24DF" w:rsidRPr="007564D4" w:rsidTr="00522215">
        <w:tc>
          <w:tcPr>
            <w:tcW w:w="2108" w:type="dxa"/>
          </w:tcPr>
          <w:p w:rsidR="002B24DF" w:rsidRPr="007564D4" w:rsidRDefault="002B24DF" w:rsidP="00522215">
            <w:pPr>
              <w:rPr>
                <w:b/>
              </w:rPr>
            </w:pPr>
            <w:r w:rsidRPr="007564D4">
              <w:rPr>
                <w:b/>
              </w:rPr>
              <w:t xml:space="preserve">Health Concern </w:t>
            </w:r>
            <w:r>
              <w:rPr>
                <w:b/>
              </w:rPr>
              <w:t>Event/Observation</w:t>
            </w:r>
          </w:p>
        </w:tc>
        <w:tc>
          <w:tcPr>
            <w:tcW w:w="2536" w:type="dxa"/>
          </w:tcPr>
          <w:p w:rsidR="002B24DF" w:rsidRPr="00DB0636" w:rsidRDefault="002B24DF" w:rsidP="00522215">
            <w:pPr>
              <w:rPr>
                <w:rFonts w:cs="Times New Roman"/>
                <w:i/>
              </w:rPr>
            </w:pPr>
            <w:r w:rsidRPr="00DB0636">
              <w:rPr>
                <w:rFonts w:cs="Times New Roman"/>
                <w:i/>
              </w:rPr>
              <w:t>Health Concern Event</w:t>
            </w:r>
          </w:p>
          <w:p w:rsidR="002B24DF" w:rsidRPr="00DB0636" w:rsidRDefault="002B24DF" w:rsidP="00522215">
            <w:pPr>
              <w:rPr>
                <w:rFonts w:cs="Times New Roman"/>
              </w:rPr>
            </w:pPr>
            <w:r w:rsidRPr="00DB0636">
              <w:rPr>
                <w:rFonts w:cs="Times New Roman"/>
              </w:rPr>
              <w:t>The identification of a health concern or a risk.  The event may involve observation, risk assessment, risk monitoring, or assessment of a condition, an intervention or a goal.</w:t>
            </w:r>
          </w:p>
        </w:tc>
        <w:tc>
          <w:tcPr>
            <w:tcW w:w="2410" w:type="dxa"/>
          </w:tcPr>
          <w:p w:rsidR="002B24DF" w:rsidRPr="00DB0636" w:rsidRDefault="002B24DF" w:rsidP="00522215">
            <w:pPr>
              <w:rPr>
                <w:rFonts w:cs="Times New Roman"/>
              </w:rPr>
            </w:pPr>
            <w:r w:rsidRPr="00DB0636">
              <w:rPr>
                <w:rFonts w:cs="Times New Roman"/>
              </w:rPr>
              <w:t xml:space="preserve">A </w:t>
            </w:r>
            <w:r w:rsidRPr="00DB0636">
              <w:rPr>
                <w:rFonts w:cs="Times New Roman"/>
                <w:i/>
              </w:rPr>
              <w:t>Health Concern Act</w:t>
            </w:r>
            <w:r w:rsidRPr="00DB0636">
              <w:rPr>
                <w:rFonts w:cs="Times New Roman"/>
              </w:rPr>
              <w:t xml:space="preserve"> is used to track non-optimal physical or psychological situations drawing the patient to the health care system. These may be from the perspective of the care team or from the perspective of the patient. Has multiple entry level templates including problem concern act and problem observation.</w:t>
            </w:r>
            <w:r w:rsidR="00A174DC" w:rsidRPr="00DB0636">
              <w:rPr>
                <w:rFonts w:cs="Times New Roman"/>
              </w:rPr>
              <w:t xml:space="preserve"> Risk is documented in a separate template.</w:t>
            </w:r>
          </w:p>
          <w:p w:rsidR="002B24DF" w:rsidRPr="00DB0636" w:rsidRDefault="002B24DF" w:rsidP="00522215">
            <w:pPr>
              <w:rPr>
                <w:rFonts w:cs="Times New Roman"/>
                <w:b/>
              </w:rPr>
            </w:pPr>
          </w:p>
        </w:tc>
        <w:tc>
          <w:tcPr>
            <w:tcW w:w="2522" w:type="dxa"/>
          </w:tcPr>
          <w:p w:rsidR="002B24DF" w:rsidRPr="007564D4" w:rsidRDefault="002B24DF" w:rsidP="00522215">
            <w:pPr>
              <w:rPr>
                <w:b/>
              </w:rPr>
            </w:pPr>
          </w:p>
        </w:tc>
      </w:tr>
      <w:tr w:rsidR="002B24DF" w:rsidRPr="007564D4" w:rsidTr="00522215">
        <w:tc>
          <w:tcPr>
            <w:tcW w:w="2108" w:type="dxa"/>
          </w:tcPr>
          <w:p w:rsidR="002B24DF" w:rsidRPr="007564D4" w:rsidRDefault="002B24DF" w:rsidP="00522215">
            <w:pPr>
              <w:rPr>
                <w:b/>
              </w:rPr>
            </w:pPr>
            <w:r>
              <w:rPr>
                <w:b/>
              </w:rPr>
              <w:t>Health Concern Tracking</w:t>
            </w:r>
          </w:p>
        </w:tc>
        <w:tc>
          <w:tcPr>
            <w:tcW w:w="2536" w:type="dxa"/>
          </w:tcPr>
          <w:p w:rsidR="002B24DF" w:rsidRPr="00F528AF" w:rsidRDefault="002B24DF" w:rsidP="003D3C2D">
            <w:pPr>
              <w:spacing w:before="100" w:beforeAutospacing="1" w:after="100" w:afterAutospacing="1" w:line="276" w:lineRule="auto"/>
              <w:rPr>
                <w:rFonts w:eastAsia="Times New Roman" w:cs="Times New Roman"/>
                <w:lang w:eastAsia="nl-NL"/>
              </w:rPr>
            </w:pPr>
            <w:r w:rsidRPr="00F528AF">
              <w:rPr>
                <w:rFonts w:eastAsia="Times New Roman" w:cs="Times New Roman"/>
                <w:lang w:eastAsia="nl-NL"/>
              </w:rPr>
              <w:t xml:space="preserve">A Health Concern or a set of related health concerns (expressed as issue(s), condition(s), problem(s), diagnosis/diagnoses, risk(s), barrier(s)) are linked to a set of supporting information including complaints (by </w:t>
            </w:r>
            <w:r w:rsidRPr="00F528AF">
              <w:rPr>
                <w:rFonts w:eastAsia="Times New Roman" w:cs="Times New Roman"/>
                <w:lang w:eastAsia="nl-NL"/>
              </w:rPr>
              <w:lastRenderedPageBreak/>
              <w:t xml:space="preserve">patient and/or patient family), signs, symptoms, diagnostic findings through health concern tracking </w:t>
            </w:r>
          </w:p>
          <w:p w:rsidR="002B24DF" w:rsidRPr="00F528AF" w:rsidRDefault="002B24DF" w:rsidP="003D3C2D">
            <w:pPr>
              <w:spacing w:before="100" w:beforeAutospacing="1" w:after="100" w:afterAutospacing="1" w:line="276" w:lineRule="auto"/>
              <w:rPr>
                <w:rFonts w:eastAsia="Times New Roman" w:cs="Times New Roman"/>
                <w:lang w:eastAsia="nl-NL"/>
              </w:rPr>
            </w:pPr>
            <w:r w:rsidRPr="00F528AF">
              <w:rPr>
                <w:rFonts w:eastAsia="Times New Roman" w:cs="Times New Roman"/>
                <w:lang w:eastAsia="nl-NL"/>
              </w:rPr>
              <w:t>Other related topics such as goal(s), preference(s) and intervention(s) [and their related observations/evaluations] may also be linked to health concern(s) through the health concern tracking.</w:t>
            </w:r>
          </w:p>
          <w:p w:rsidR="002B24DF" w:rsidRPr="00F528AF" w:rsidRDefault="002B24DF" w:rsidP="00522215"/>
        </w:tc>
        <w:tc>
          <w:tcPr>
            <w:tcW w:w="2410" w:type="dxa"/>
          </w:tcPr>
          <w:p w:rsidR="002B24DF" w:rsidRPr="00F63576" w:rsidRDefault="002B24DF" w:rsidP="00522215">
            <w:pPr>
              <w:rPr>
                <w:rFonts w:cs="Times New Roman"/>
              </w:rPr>
            </w:pPr>
            <w:r>
              <w:rPr>
                <w:rFonts w:cs="Times New Roman"/>
                <w:b/>
              </w:rPr>
              <w:lastRenderedPageBreak/>
              <w:t xml:space="preserve">A </w:t>
            </w:r>
            <w:r>
              <w:rPr>
                <w:rFonts w:cs="Times New Roman"/>
              </w:rPr>
              <w:t>C-CDA document is by definition a snapshot in time – the health concern act is not dynamic.  Health concerns may have relationships.</w:t>
            </w:r>
          </w:p>
        </w:tc>
        <w:tc>
          <w:tcPr>
            <w:tcW w:w="2522" w:type="dxa"/>
          </w:tcPr>
          <w:p w:rsidR="002B24DF" w:rsidRPr="003A3C24" w:rsidRDefault="002B24DF" w:rsidP="00522215">
            <w:pPr>
              <w:rPr>
                <w:rFonts w:cs="Times New Roman"/>
              </w:rPr>
            </w:pPr>
            <w:r w:rsidRPr="003A3C24">
              <w:rPr>
                <w:rFonts w:cs="Times New Roman"/>
              </w:rPr>
              <w:t>“Health Issue Thread” (Section 6.2):</w:t>
            </w:r>
          </w:p>
          <w:p w:rsidR="002B24DF" w:rsidRPr="00B71363" w:rsidRDefault="002B24DF" w:rsidP="00522215">
            <w:r w:rsidRPr="003A3C24">
              <w:rPr>
                <w:rFonts w:cs="Times New Roman"/>
                <w:color w:val="000000"/>
                <w:lang w:val="en-AU"/>
              </w:rPr>
              <w:t xml:space="preserve">defined association between </w:t>
            </w:r>
            <w:r w:rsidRPr="003A3C24">
              <w:rPr>
                <w:rFonts w:cs="Times New Roman"/>
                <w:i/>
                <w:iCs/>
                <w:color w:val="000000"/>
                <w:lang w:val="en-AU"/>
              </w:rPr>
              <w:t>health issues</w:t>
            </w:r>
            <w:r w:rsidRPr="003A3C24">
              <w:rPr>
                <w:rFonts w:cs="Times New Roman"/>
                <w:color w:val="000000"/>
                <w:lang w:val="en-AU"/>
              </w:rPr>
              <w:t xml:space="preserve"> and/or </w:t>
            </w:r>
            <w:r w:rsidRPr="003A3C24">
              <w:rPr>
                <w:rFonts w:cs="Times New Roman"/>
                <w:i/>
                <w:iCs/>
                <w:color w:val="000000"/>
                <w:lang w:val="en-AU"/>
              </w:rPr>
              <w:t>health issue treads</w:t>
            </w:r>
            <w:r w:rsidRPr="003A3C24">
              <w:rPr>
                <w:rFonts w:cs="Times New Roman"/>
                <w:color w:val="000000"/>
                <w:lang w:val="en-AU"/>
              </w:rPr>
              <w:t xml:space="preserve">, as decided and labelled by one or several </w:t>
            </w:r>
            <w:r w:rsidRPr="003A3C24">
              <w:rPr>
                <w:rFonts w:cs="Times New Roman"/>
                <w:i/>
                <w:iCs/>
                <w:color w:val="000000"/>
                <w:lang w:val="en-AU"/>
              </w:rPr>
              <w:t>health care actors</w:t>
            </w:r>
          </w:p>
        </w:tc>
      </w:tr>
      <w:tr w:rsidR="002B24DF" w:rsidRPr="007564D4" w:rsidTr="00522215">
        <w:tc>
          <w:tcPr>
            <w:tcW w:w="2108" w:type="dxa"/>
          </w:tcPr>
          <w:p w:rsidR="002B24DF" w:rsidRPr="007564D4" w:rsidRDefault="002B24DF" w:rsidP="00522215">
            <w:pPr>
              <w:rPr>
                <w:b/>
              </w:rPr>
            </w:pPr>
            <w:r>
              <w:rPr>
                <w:b/>
              </w:rPr>
              <w:lastRenderedPageBreak/>
              <w:t>Health Concern Risk</w:t>
            </w:r>
          </w:p>
        </w:tc>
        <w:tc>
          <w:tcPr>
            <w:tcW w:w="2536" w:type="dxa"/>
          </w:tcPr>
          <w:p w:rsidR="002B24DF" w:rsidRPr="00DB0636" w:rsidRDefault="002B24DF" w:rsidP="00522215">
            <w:pPr>
              <w:rPr>
                <w:rFonts w:cs="Times New Roman"/>
              </w:rPr>
            </w:pPr>
            <w:r w:rsidRPr="00DB0636">
              <w:rPr>
                <w:rFonts w:cs="Times New Roman"/>
              </w:rPr>
              <w:t>A type of health concern event (considered to be equivalent to a condition that is a health concern event.   A risk can be assessed, may have an intervention and can be monitored – but is not on the problem list.</w:t>
            </w:r>
          </w:p>
        </w:tc>
        <w:tc>
          <w:tcPr>
            <w:tcW w:w="2410" w:type="dxa"/>
          </w:tcPr>
          <w:p w:rsidR="002B24DF" w:rsidRPr="00A12D06" w:rsidRDefault="002B24DF" w:rsidP="00522215">
            <w:pPr>
              <w:rPr>
                <w:rFonts w:cs="Times New Roman"/>
              </w:rPr>
            </w:pPr>
            <w:r w:rsidRPr="00A12D06">
              <w:rPr>
                <w:rFonts w:cs="Times New Roman"/>
              </w:rPr>
              <w:t xml:space="preserve">Risk concern act – It is a wrapper for a single </w:t>
            </w:r>
            <w:r w:rsidRPr="006F3E93">
              <w:rPr>
                <w:rFonts w:cs="Times New Roman"/>
              </w:rPr>
              <w:t>risk concern which may be derived from a variety of sources within an EHR (such as Problem List, Family History,</w:t>
            </w:r>
            <w:r w:rsidRPr="00A12D06">
              <w:rPr>
                <w:rFonts w:cs="Times New Roman"/>
              </w:rPr>
              <w:t xml:space="preserve"> Social History, Social Worker Note, etc.). </w:t>
            </w:r>
          </w:p>
          <w:p w:rsidR="002B24DF" w:rsidRPr="00A12D06" w:rsidRDefault="002B24DF" w:rsidP="00522215">
            <w:pPr>
              <w:rPr>
                <w:rFonts w:cs="Times New Roman"/>
              </w:rPr>
            </w:pPr>
            <w:r w:rsidRPr="00A12D06">
              <w:rPr>
                <w:rFonts w:cs="Times New Roman"/>
              </w:rPr>
              <w:t>A Risk Concern Act represents a health concern that is a risk. A risk is a clinical or socioeconomic condition that the patient does not currently have, but the probability of developing that condition rises to the level of concern such that an intervention and/or monitoring is needed.</w:t>
            </w:r>
          </w:p>
        </w:tc>
        <w:tc>
          <w:tcPr>
            <w:tcW w:w="2522" w:type="dxa"/>
          </w:tcPr>
          <w:p w:rsidR="002B24DF" w:rsidRPr="00DB0636" w:rsidRDefault="002B24DF" w:rsidP="00522215">
            <w:pPr>
              <w:rPr>
                <w:rFonts w:cs="Times New Roman"/>
                <w:sz w:val="24"/>
                <w:szCs w:val="24"/>
              </w:rPr>
            </w:pPr>
            <w:r w:rsidRPr="00DB0636">
              <w:rPr>
                <w:rFonts w:cs="Times New Roman"/>
                <w:sz w:val="24"/>
                <w:szCs w:val="24"/>
              </w:rPr>
              <w:t xml:space="preserve">“Risk Condition” (Section 6.1.2.2.4): </w:t>
            </w:r>
          </w:p>
          <w:p w:rsidR="002B24DF" w:rsidRPr="007005AF" w:rsidRDefault="002B24DF" w:rsidP="00522215">
            <w:r w:rsidRPr="00DB0636">
              <w:rPr>
                <w:rFonts w:cs="Times New Roman"/>
                <w:sz w:val="24"/>
                <w:szCs w:val="24"/>
              </w:rPr>
              <w:t>“</w:t>
            </w:r>
            <w:r w:rsidRPr="00DB0636">
              <w:rPr>
                <w:rFonts w:cs="Times New Roman"/>
                <w:i/>
                <w:iCs/>
                <w:color w:val="000000"/>
                <w:sz w:val="24"/>
                <w:szCs w:val="24"/>
                <w:lang w:val="en-AU"/>
              </w:rPr>
              <w:t>possible health condition</w:t>
            </w:r>
            <w:r w:rsidRPr="00DB0636">
              <w:rPr>
                <w:rFonts w:cs="Times New Roman"/>
                <w:color w:val="000000"/>
                <w:sz w:val="24"/>
                <w:szCs w:val="24"/>
                <w:lang w:val="en-AU"/>
              </w:rPr>
              <w:t xml:space="preserve"> representing an undesirable future </w:t>
            </w:r>
            <w:r w:rsidRPr="00DB0636">
              <w:rPr>
                <w:rFonts w:cs="Times New Roman"/>
                <w:i/>
                <w:iCs/>
                <w:color w:val="000000"/>
                <w:sz w:val="24"/>
                <w:szCs w:val="24"/>
                <w:lang w:val="en-AU"/>
              </w:rPr>
              <w:t>health state</w:t>
            </w:r>
            <w:r w:rsidRPr="00DB0636">
              <w:rPr>
                <w:rFonts w:cs="Times New Roman"/>
                <w:sz w:val="24"/>
                <w:szCs w:val="24"/>
              </w:rPr>
              <w:t>”</w:t>
            </w:r>
          </w:p>
        </w:tc>
      </w:tr>
      <w:tr w:rsidR="002B24DF" w:rsidRPr="007564D4" w:rsidTr="00522215">
        <w:tc>
          <w:tcPr>
            <w:tcW w:w="2108" w:type="dxa"/>
          </w:tcPr>
          <w:p w:rsidR="002B24DF" w:rsidRPr="007564D4" w:rsidRDefault="002B24DF" w:rsidP="00522215">
            <w:pPr>
              <w:rPr>
                <w:b/>
              </w:rPr>
            </w:pPr>
            <w:r>
              <w:rPr>
                <w:b/>
              </w:rPr>
              <w:t>Relationship of problem</w:t>
            </w:r>
          </w:p>
        </w:tc>
        <w:tc>
          <w:tcPr>
            <w:tcW w:w="2536" w:type="dxa"/>
          </w:tcPr>
          <w:p w:rsidR="002B24DF" w:rsidRPr="006F3E93" w:rsidRDefault="002B24DF" w:rsidP="00522215">
            <w:pPr>
              <w:rPr>
                <w:rFonts w:cs="Times New Roman"/>
              </w:rPr>
            </w:pPr>
            <w:r w:rsidRPr="00457C1E">
              <w:rPr>
                <w:rFonts w:cs="Times New Roman"/>
              </w:rPr>
              <w:t>Not all health concerns are problems</w:t>
            </w:r>
            <w:r w:rsidR="006F3E93">
              <w:rPr>
                <w:rFonts w:cs="Times New Roman"/>
              </w:rPr>
              <w:t xml:space="preserve">. </w:t>
            </w:r>
            <w:r>
              <w:rPr>
                <w:rFonts w:cs="Times New Roman"/>
              </w:rPr>
              <w:t>Not</w:t>
            </w:r>
            <w:r w:rsidRPr="00457C1E">
              <w:rPr>
                <w:rFonts w:cs="Times New Roman"/>
              </w:rPr>
              <w:t xml:space="preserve"> all </w:t>
            </w:r>
            <w:r>
              <w:rPr>
                <w:rFonts w:cs="Times New Roman"/>
              </w:rPr>
              <w:t xml:space="preserve">conditions or </w:t>
            </w:r>
            <w:r w:rsidRPr="00457C1E">
              <w:rPr>
                <w:rFonts w:cs="Times New Roman"/>
              </w:rPr>
              <w:t>problems are</w:t>
            </w:r>
            <w:r>
              <w:rPr>
                <w:rFonts w:cs="Times New Roman"/>
              </w:rPr>
              <w:t xml:space="preserve"> considered</w:t>
            </w:r>
            <w:r w:rsidR="006F3E93">
              <w:rPr>
                <w:rFonts w:cs="Times New Roman"/>
              </w:rPr>
              <w:t xml:space="preserve"> health concerns.  </w:t>
            </w:r>
            <w:r w:rsidRPr="00457C1E">
              <w:rPr>
                <w:rFonts w:cs="Times New Roman"/>
              </w:rPr>
              <w:t>A health concern may be a</w:t>
            </w:r>
            <w:r>
              <w:rPr>
                <w:rFonts w:cs="Times New Roman"/>
              </w:rPr>
              <w:t>n</w:t>
            </w:r>
            <w:r w:rsidRPr="00457C1E">
              <w:rPr>
                <w:rFonts w:cs="Times New Roman"/>
              </w:rPr>
              <w:t xml:space="preserve"> </w:t>
            </w:r>
            <w:r>
              <w:rPr>
                <w:rFonts w:cs="Times New Roman"/>
              </w:rPr>
              <w:t>item/entry</w:t>
            </w:r>
            <w:r w:rsidRPr="00457C1E">
              <w:rPr>
                <w:rFonts w:cs="Times New Roman"/>
              </w:rPr>
              <w:t xml:space="preserve"> </w:t>
            </w:r>
            <w:r>
              <w:rPr>
                <w:rFonts w:cs="Times New Roman"/>
              </w:rPr>
              <w:t>on</w:t>
            </w:r>
            <w:r w:rsidRPr="00457C1E">
              <w:rPr>
                <w:rFonts w:cs="Times New Roman"/>
              </w:rPr>
              <w:t xml:space="preserve"> a problem list.  </w:t>
            </w:r>
            <w:r w:rsidRPr="006F3E93">
              <w:rPr>
                <w:rFonts w:cs="Times New Roman"/>
              </w:rPr>
              <w:t>A health risk is not be included a problem list</w:t>
            </w:r>
            <w:r>
              <w:rPr>
                <w:rFonts w:cs="Times New Roman"/>
              </w:rPr>
              <w:t xml:space="preserve"> (e.g. risk of diabetic </w:t>
            </w:r>
            <w:r>
              <w:rPr>
                <w:rFonts w:cs="Times New Roman"/>
              </w:rPr>
              <w:lastRenderedPageBreak/>
              <w:t>retinopathy is not included on patient’s problem list)</w:t>
            </w:r>
            <w:r w:rsidR="006F3E93">
              <w:rPr>
                <w:rFonts w:cs="Times New Roman"/>
              </w:rPr>
              <w:t>.</w:t>
            </w:r>
          </w:p>
        </w:tc>
        <w:tc>
          <w:tcPr>
            <w:tcW w:w="2410" w:type="dxa"/>
          </w:tcPr>
          <w:p w:rsidR="002B24DF" w:rsidRPr="00457C1E" w:rsidRDefault="002B24DF" w:rsidP="00522215">
            <w:pPr>
              <w:rPr>
                <w:rFonts w:cs="Times New Roman"/>
              </w:rPr>
            </w:pPr>
            <w:r>
              <w:rPr>
                <w:rFonts w:cs="Times New Roman"/>
              </w:rPr>
              <w:lastRenderedPageBreak/>
              <w:t>The Problem</w:t>
            </w:r>
            <w:r w:rsidRPr="00E97842">
              <w:rPr>
                <w:rFonts w:cs="Times New Roman"/>
              </w:rPr>
              <w:t xml:space="preserve"> section lists and describes all relevant clinical problems at the time the document is generated. At a minimum, all pertinent current and historical problems should be listed.  Overall health status </w:t>
            </w:r>
            <w:r w:rsidRPr="00E97842">
              <w:rPr>
                <w:rFonts w:cs="Times New Roman"/>
              </w:rPr>
              <w:lastRenderedPageBreak/>
              <w:t>may be represented in this section.</w:t>
            </w:r>
            <w:r>
              <w:rPr>
                <w:rFonts w:cs="Times New Roman"/>
              </w:rPr>
              <w:t xml:space="preserve">  Entry level templates associated with the problem section include problem concern and health status observation.</w:t>
            </w:r>
          </w:p>
        </w:tc>
        <w:tc>
          <w:tcPr>
            <w:tcW w:w="2522" w:type="dxa"/>
          </w:tcPr>
          <w:p w:rsidR="002B24DF" w:rsidRPr="007564D4" w:rsidRDefault="002B24DF" w:rsidP="00522215">
            <w:pPr>
              <w:rPr>
                <w:b/>
              </w:rPr>
            </w:pPr>
          </w:p>
        </w:tc>
      </w:tr>
      <w:tr w:rsidR="002B24DF" w:rsidRPr="007564D4" w:rsidTr="00522215">
        <w:tc>
          <w:tcPr>
            <w:tcW w:w="2108" w:type="dxa"/>
          </w:tcPr>
          <w:p w:rsidR="002B24DF" w:rsidRDefault="002B24DF" w:rsidP="00522215">
            <w:pPr>
              <w:rPr>
                <w:b/>
              </w:rPr>
            </w:pPr>
            <w:r>
              <w:rPr>
                <w:b/>
              </w:rPr>
              <w:lastRenderedPageBreak/>
              <w:t>Relationship of Problem Concern Act</w:t>
            </w:r>
          </w:p>
        </w:tc>
        <w:tc>
          <w:tcPr>
            <w:tcW w:w="2536" w:type="dxa"/>
          </w:tcPr>
          <w:p w:rsidR="002B24DF" w:rsidRPr="00303446" w:rsidRDefault="002B24DF" w:rsidP="00522215">
            <w:pPr>
              <w:rPr>
                <w:rFonts w:cs="Times New Roman"/>
              </w:rPr>
            </w:pPr>
            <w:r w:rsidRPr="00303446">
              <w:rPr>
                <w:rFonts w:cs="Times New Roman"/>
              </w:rPr>
              <w:t>No equivalent concept</w:t>
            </w:r>
          </w:p>
        </w:tc>
        <w:tc>
          <w:tcPr>
            <w:tcW w:w="2410" w:type="dxa"/>
          </w:tcPr>
          <w:p w:rsidR="002B24DF" w:rsidRPr="00A12D06" w:rsidRDefault="002B24DF" w:rsidP="00522215">
            <w:pPr>
              <w:rPr>
                <w:rFonts w:cs="Times New Roman"/>
              </w:rPr>
            </w:pPr>
            <w:r>
              <w:rPr>
                <w:rFonts w:cs="Times New Roman"/>
              </w:rPr>
              <w:t>The Problem Concern Act</w:t>
            </w:r>
            <w:r w:rsidRPr="00766F2A">
              <w:rPr>
                <w:rFonts w:cs="Times New Roman"/>
              </w:rPr>
              <w:t xml:space="preserve"> template reflects an ongoing concern on </w:t>
            </w:r>
            <w:r w:rsidRPr="006F3E93">
              <w:rPr>
                <w:rFonts w:cs="Times New Roman"/>
                <w:i/>
              </w:rPr>
              <w:t>behalf of the provider</w:t>
            </w:r>
            <w:r w:rsidRPr="00766F2A">
              <w:rPr>
                <w:rFonts w:cs="Times New Roman"/>
              </w:rPr>
              <w:t xml:space="preserve"> that placed the concern on a patient’s problem list. So long as the underlying condition is of concern to the provider (i.e. as long as the condition, whether active or resolved, is of ongoing concern and interest to the provider), the </w:t>
            </w:r>
            <w:proofErr w:type="spellStart"/>
            <w:r w:rsidRPr="00766F2A">
              <w:rPr>
                <w:rFonts w:cs="Times New Roman"/>
              </w:rPr>
              <w:t>statusCode</w:t>
            </w:r>
            <w:proofErr w:type="spellEnd"/>
            <w:r w:rsidRPr="00766F2A">
              <w:rPr>
                <w:rFonts w:cs="Times New Roman"/>
              </w:rPr>
              <w:t xml:space="preserve"> is “active”. Only when the underlying condition is no longer of concern is the </w:t>
            </w:r>
            <w:proofErr w:type="spellStart"/>
            <w:r w:rsidRPr="00766F2A">
              <w:rPr>
                <w:rFonts w:cs="Times New Roman"/>
              </w:rPr>
              <w:t>statusCode</w:t>
            </w:r>
            <w:proofErr w:type="spellEnd"/>
            <w:r w:rsidRPr="00766F2A">
              <w:rPr>
                <w:rFonts w:cs="Times New Roman"/>
              </w:rPr>
              <w:t xml:space="preserve"> set to “completed”.</w:t>
            </w:r>
          </w:p>
        </w:tc>
        <w:tc>
          <w:tcPr>
            <w:tcW w:w="2522" w:type="dxa"/>
          </w:tcPr>
          <w:p w:rsidR="002B24DF" w:rsidRPr="007564D4" w:rsidRDefault="002B24DF" w:rsidP="00522215">
            <w:pPr>
              <w:rPr>
                <w:b/>
              </w:rPr>
            </w:pPr>
          </w:p>
        </w:tc>
      </w:tr>
      <w:tr w:rsidR="002B24DF" w:rsidRPr="007564D4" w:rsidTr="00522215">
        <w:tc>
          <w:tcPr>
            <w:tcW w:w="2108" w:type="dxa"/>
          </w:tcPr>
          <w:p w:rsidR="002B24DF" w:rsidRPr="007564D4" w:rsidRDefault="002B24DF" w:rsidP="00522215">
            <w:pPr>
              <w:rPr>
                <w:b/>
              </w:rPr>
            </w:pPr>
            <w:r>
              <w:rPr>
                <w:b/>
              </w:rPr>
              <w:t>Problem Observation</w:t>
            </w:r>
          </w:p>
        </w:tc>
        <w:tc>
          <w:tcPr>
            <w:tcW w:w="2536" w:type="dxa"/>
          </w:tcPr>
          <w:p w:rsidR="002B24DF" w:rsidRPr="007564D4" w:rsidRDefault="002B24DF" w:rsidP="00522215">
            <w:pPr>
              <w:rPr>
                <w:b/>
              </w:rPr>
            </w:pPr>
          </w:p>
        </w:tc>
        <w:tc>
          <w:tcPr>
            <w:tcW w:w="2410" w:type="dxa"/>
          </w:tcPr>
          <w:p w:rsidR="002B24DF" w:rsidRPr="00A12D06" w:rsidRDefault="002B24DF" w:rsidP="00522215">
            <w:pPr>
              <w:rPr>
                <w:rFonts w:cs="Times New Roman"/>
              </w:rPr>
            </w:pPr>
            <w:r>
              <w:rPr>
                <w:rFonts w:cs="Times New Roman"/>
              </w:rPr>
              <w:t>The problem observation</w:t>
            </w:r>
            <w:r w:rsidRPr="005000F0">
              <w:rPr>
                <w:rFonts w:cs="Times New Roman"/>
              </w:rPr>
              <w:t xml:space="preserve"> template reflects a discrete observation about a patient's problem. Because it is a discrete observation, it will have a </w:t>
            </w:r>
            <w:proofErr w:type="spellStart"/>
            <w:r w:rsidRPr="005000F0">
              <w:rPr>
                <w:rFonts w:cs="Times New Roman"/>
              </w:rPr>
              <w:t>statusCode</w:t>
            </w:r>
            <w:proofErr w:type="spellEnd"/>
            <w:r w:rsidRPr="005000F0">
              <w:rPr>
                <w:rFonts w:cs="Times New Roman"/>
              </w:rPr>
              <w:t xml:space="preserve"> of "completed". The </w:t>
            </w:r>
            <w:proofErr w:type="spellStart"/>
            <w:r w:rsidRPr="005000F0">
              <w:rPr>
                <w:rFonts w:cs="Times New Roman"/>
              </w:rPr>
              <w:t>effectiveTime</w:t>
            </w:r>
            <w:proofErr w:type="spellEnd"/>
            <w:r w:rsidRPr="005000F0">
              <w:rPr>
                <w:rFonts w:cs="Times New Roman"/>
              </w:rPr>
              <w:t xml:space="preserve">, also referred to as the “biologically relevant time” is the time at which the observation holds for the patient. For a provider seeing a patient in the clinic today, observing a history of heart attack that occurred five years ago, the </w:t>
            </w:r>
            <w:proofErr w:type="spellStart"/>
            <w:r w:rsidRPr="005000F0">
              <w:rPr>
                <w:rFonts w:cs="Times New Roman"/>
              </w:rPr>
              <w:t>effectiveTime</w:t>
            </w:r>
            <w:proofErr w:type="spellEnd"/>
            <w:r w:rsidRPr="005000F0">
              <w:rPr>
                <w:rFonts w:cs="Times New Roman"/>
              </w:rPr>
              <w:t xml:space="preserve"> is five years ago.</w:t>
            </w:r>
          </w:p>
        </w:tc>
        <w:tc>
          <w:tcPr>
            <w:tcW w:w="2522" w:type="dxa"/>
          </w:tcPr>
          <w:p w:rsidR="002B24DF" w:rsidRPr="007564D4" w:rsidRDefault="002B24DF" w:rsidP="00522215">
            <w:pPr>
              <w:rPr>
                <w:b/>
              </w:rPr>
            </w:pPr>
          </w:p>
        </w:tc>
      </w:tr>
    </w:tbl>
    <w:p w:rsidR="006C1297" w:rsidRPr="006C1297" w:rsidRDefault="006C1297" w:rsidP="00EB541B"/>
    <w:sectPr w:rsidR="006C1297" w:rsidRPr="006C1297" w:rsidSect="008F38ED">
      <w:footerReference w:type="default" r:id="rId2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11" w:rsidRDefault="00664011" w:rsidP="00BF6996">
      <w:pPr>
        <w:spacing w:after="0" w:line="240" w:lineRule="auto"/>
      </w:pPr>
      <w:r>
        <w:separator/>
      </w:r>
    </w:p>
  </w:endnote>
  <w:endnote w:type="continuationSeparator" w:id="0">
    <w:p w:rsidR="00664011" w:rsidRDefault="00664011" w:rsidP="00BF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880"/>
      <w:docPartObj>
        <w:docPartGallery w:val="Page Numbers (Bottom of Page)"/>
        <w:docPartUnique/>
      </w:docPartObj>
    </w:sdtPr>
    <w:sdtContent>
      <w:p w:rsidR="00AD67FB" w:rsidRDefault="0043552C">
        <w:pPr>
          <w:pStyle w:val="Voettekst"/>
          <w:jc w:val="right"/>
        </w:pPr>
        <w:fldSimple w:instr=" PAGE   \* MERGEFORMAT ">
          <w:r w:rsidR="00CA6CF1">
            <w:rPr>
              <w:noProof/>
            </w:rPr>
            <w:t>16</w:t>
          </w:r>
        </w:fldSimple>
      </w:p>
    </w:sdtContent>
  </w:sdt>
  <w:p w:rsidR="00AD67FB" w:rsidRDefault="00AD67F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11" w:rsidRDefault="00664011" w:rsidP="00BF6996">
      <w:pPr>
        <w:spacing w:after="0" w:line="240" w:lineRule="auto"/>
      </w:pPr>
      <w:r>
        <w:separator/>
      </w:r>
    </w:p>
  </w:footnote>
  <w:footnote w:type="continuationSeparator" w:id="0">
    <w:p w:rsidR="00664011" w:rsidRDefault="00664011" w:rsidP="00BF6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0A5"/>
    <w:multiLevelType w:val="hybridMultilevel"/>
    <w:tmpl w:val="986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4619A"/>
    <w:multiLevelType w:val="hybridMultilevel"/>
    <w:tmpl w:val="C8563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8616E8"/>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22208A"/>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B1834"/>
    <w:multiLevelType w:val="hybridMultilevel"/>
    <w:tmpl w:val="4ECC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BCF55A6"/>
    <w:multiLevelType w:val="hybridMultilevel"/>
    <w:tmpl w:val="013A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9D4E60"/>
    <w:multiLevelType w:val="multilevel"/>
    <w:tmpl w:val="F128305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
  </w:num>
  <w:num w:numId="3">
    <w:abstractNumId w:val="5"/>
  </w:num>
  <w:num w:numId="4">
    <w:abstractNumId w:val="18"/>
  </w:num>
  <w:num w:numId="5">
    <w:abstractNumId w:val="11"/>
  </w:num>
  <w:num w:numId="6">
    <w:abstractNumId w:val="13"/>
  </w:num>
  <w:num w:numId="7">
    <w:abstractNumId w:val="7"/>
  </w:num>
  <w:num w:numId="8">
    <w:abstractNumId w:val="16"/>
  </w:num>
  <w:num w:numId="9">
    <w:abstractNumId w:val="14"/>
  </w:num>
  <w:num w:numId="10">
    <w:abstractNumId w:val="6"/>
  </w:num>
  <w:num w:numId="11">
    <w:abstractNumId w:val="4"/>
  </w:num>
  <w:num w:numId="12">
    <w:abstractNumId w:val="10"/>
  </w:num>
  <w:num w:numId="13">
    <w:abstractNumId w:val="17"/>
  </w:num>
  <w:num w:numId="14">
    <w:abstractNumId w:val="12"/>
  </w:num>
  <w:num w:numId="15">
    <w:abstractNumId w:val="3"/>
  </w:num>
  <w:num w:numId="16">
    <w:abstractNumId w:val="0"/>
  </w:num>
  <w:num w:numId="17">
    <w:abstractNumId w:val="8"/>
  </w:num>
  <w:num w:numId="18">
    <w:abstractNumId w:val="1"/>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BF6996"/>
    <w:rsid w:val="00002A89"/>
    <w:rsid w:val="0000545A"/>
    <w:rsid w:val="000116FC"/>
    <w:rsid w:val="00011814"/>
    <w:rsid w:val="0002130B"/>
    <w:rsid w:val="00026B85"/>
    <w:rsid w:val="0003299D"/>
    <w:rsid w:val="00040339"/>
    <w:rsid w:val="00061265"/>
    <w:rsid w:val="00061EE3"/>
    <w:rsid w:val="000646ED"/>
    <w:rsid w:val="00066524"/>
    <w:rsid w:val="00070C9C"/>
    <w:rsid w:val="00071FD3"/>
    <w:rsid w:val="00073A01"/>
    <w:rsid w:val="000774FF"/>
    <w:rsid w:val="00083F30"/>
    <w:rsid w:val="00085C39"/>
    <w:rsid w:val="00086069"/>
    <w:rsid w:val="000A4830"/>
    <w:rsid w:val="000A5965"/>
    <w:rsid w:val="000B23E6"/>
    <w:rsid w:val="000B47AC"/>
    <w:rsid w:val="000C1186"/>
    <w:rsid w:val="000C42FD"/>
    <w:rsid w:val="000D0DDC"/>
    <w:rsid w:val="000D5300"/>
    <w:rsid w:val="000E11EF"/>
    <w:rsid w:val="000E160C"/>
    <w:rsid w:val="000F3DD6"/>
    <w:rsid w:val="00100478"/>
    <w:rsid w:val="00103FE9"/>
    <w:rsid w:val="00105F93"/>
    <w:rsid w:val="00111B2D"/>
    <w:rsid w:val="001260F0"/>
    <w:rsid w:val="001307F5"/>
    <w:rsid w:val="00132137"/>
    <w:rsid w:val="00132E3A"/>
    <w:rsid w:val="00140416"/>
    <w:rsid w:val="00143071"/>
    <w:rsid w:val="0014330D"/>
    <w:rsid w:val="00150DA7"/>
    <w:rsid w:val="00150DD8"/>
    <w:rsid w:val="00153619"/>
    <w:rsid w:val="00164E10"/>
    <w:rsid w:val="0016638B"/>
    <w:rsid w:val="001703CB"/>
    <w:rsid w:val="001708DE"/>
    <w:rsid w:val="001745EC"/>
    <w:rsid w:val="001762AB"/>
    <w:rsid w:val="00181F69"/>
    <w:rsid w:val="0018464A"/>
    <w:rsid w:val="00196676"/>
    <w:rsid w:val="00197707"/>
    <w:rsid w:val="00197845"/>
    <w:rsid w:val="001A34A0"/>
    <w:rsid w:val="001A5D9A"/>
    <w:rsid w:val="001A5E26"/>
    <w:rsid w:val="001B4905"/>
    <w:rsid w:val="001C0E0B"/>
    <w:rsid w:val="001C51AF"/>
    <w:rsid w:val="001D4729"/>
    <w:rsid w:val="001E2DBA"/>
    <w:rsid w:val="001E4B26"/>
    <w:rsid w:val="001E4BA9"/>
    <w:rsid w:val="001E79CA"/>
    <w:rsid w:val="001F19FF"/>
    <w:rsid w:val="001F5B1C"/>
    <w:rsid w:val="00206A01"/>
    <w:rsid w:val="002101F3"/>
    <w:rsid w:val="00211329"/>
    <w:rsid w:val="00215134"/>
    <w:rsid w:val="0022091E"/>
    <w:rsid w:val="00225724"/>
    <w:rsid w:val="0023189E"/>
    <w:rsid w:val="00232A40"/>
    <w:rsid w:val="00245F1E"/>
    <w:rsid w:val="002541B3"/>
    <w:rsid w:val="00267AD3"/>
    <w:rsid w:val="00281456"/>
    <w:rsid w:val="00284741"/>
    <w:rsid w:val="0028499E"/>
    <w:rsid w:val="0028789F"/>
    <w:rsid w:val="00293E52"/>
    <w:rsid w:val="00297DC6"/>
    <w:rsid w:val="002A1747"/>
    <w:rsid w:val="002B24DF"/>
    <w:rsid w:val="002B66B0"/>
    <w:rsid w:val="002B6D57"/>
    <w:rsid w:val="002C6AEF"/>
    <w:rsid w:val="002C6B2E"/>
    <w:rsid w:val="002E3A7A"/>
    <w:rsid w:val="002E69B3"/>
    <w:rsid w:val="002E72CF"/>
    <w:rsid w:val="002E7829"/>
    <w:rsid w:val="002F446C"/>
    <w:rsid w:val="00310EAE"/>
    <w:rsid w:val="0031699E"/>
    <w:rsid w:val="00324D1C"/>
    <w:rsid w:val="003323F5"/>
    <w:rsid w:val="00341F3A"/>
    <w:rsid w:val="003468DA"/>
    <w:rsid w:val="0035038F"/>
    <w:rsid w:val="00351BCC"/>
    <w:rsid w:val="00355C5E"/>
    <w:rsid w:val="00355CD4"/>
    <w:rsid w:val="00360FDC"/>
    <w:rsid w:val="003631C2"/>
    <w:rsid w:val="003749C6"/>
    <w:rsid w:val="0038171B"/>
    <w:rsid w:val="00383CB8"/>
    <w:rsid w:val="00392635"/>
    <w:rsid w:val="003937FB"/>
    <w:rsid w:val="00393FBD"/>
    <w:rsid w:val="003948A4"/>
    <w:rsid w:val="00396257"/>
    <w:rsid w:val="003A05DD"/>
    <w:rsid w:val="003A3C24"/>
    <w:rsid w:val="003C7C52"/>
    <w:rsid w:val="003D31B5"/>
    <w:rsid w:val="003D3C2D"/>
    <w:rsid w:val="003D63AE"/>
    <w:rsid w:val="003E6721"/>
    <w:rsid w:val="003F6A57"/>
    <w:rsid w:val="00402AF5"/>
    <w:rsid w:val="0040489D"/>
    <w:rsid w:val="00404F2D"/>
    <w:rsid w:val="00405077"/>
    <w:rsid w:val="004073DC"/>
    <w:rsid w:val="0040743C"/>
    <w:rsid w:val="00416877"/>
    <w:rsid w:val="00417346"/>
    <w:rsid w:val="0042068E"/>
    <w:rsid w:val="00420884"/>
    <w:rsid w:val="00421955"/>
    <w:rsid w:val="0042565E"/>
    <w:rsid w:val="004268D8"/>
    <w:rsid w:val="00427463"/>
    <w:rsid w:val="00431CE1"/>
    <w:rsid w:val="0043552C"/>
    <w:rsid w:val="00437F94"/>
    <w:rsid w:val="0044312C"/>
    <w:rsid w:val="00455398"/>
    <w:rsid w:val="00457F0F"/>
    <w:rsid w:val="0046137B"/>
    <w:rsid w:val="00472F1E"/>
    <w:rsid w:val="00473F13"/>
    <w:rsid w:val="00474469"/>
    <w:rsid w:val="00481C5C"/>
    <w:rsid w:val="00492E8F"/>
    <w:rsid w:val="00493A9F"/>
    <w:rsid w:val="00494C28"/>
    <w:rsid w:val="004961D0"/>
    <w:rsid w:val="0049718B"/>
    <w:rsid w:val="00497DD8"/>
    <w:rsid w:val="004A36EC"/>
    <w:rsid w:val="004A6816"/>
    <w:rsid w:val="004A76E8"/>
    <w:rsid w:val="004B0A8D"/>
    <w:rsid w:val="004B0E19"/>
    <w:rsid w:val="004B285E"/>
    <w:rsid w:val="004B2DCE"/>
    <w:rsid w:val="004C3AB6"/>
    <w:rsid w:val="004C5FDB"/>
    <w:rsid w:val="004C6FD4"/>
    <w:rsid w:val="004D205B"/>
    <w:rsid w:val="004D3366"/>
    <w:rsid w:val="004D3694"/>
    <w:rsid w:val="004E1AA5"/>
    <w:rsid w:val="004E3FF1"/>
    <w:rsid w:val="004E794C"/>
    <w:rsid w:val="004F1D81"/>
    <w:rsid w:val="004F549D"/>
    <w:rsid w:val="004F7B63"/>
    <w:rsid w:val="005049D6"/>
    <w:rsid w:val="005074C6"/>
    <w:rsid w:val="0051056C"/>
    <w:rsid w:val="00510DE4"/>
    <w:rsid w:val="00522215"/>
    <w:rsid w:val="005224C6"/>
    <w:rsid w:val="00523593"/>
    <w:rsid w:val="00524E41"/>
    <w:rsid w:val="005269E2"/>
    <w:rsid w:val="00531C7A"/>
    <w:rsid w:val="005348C8"/>
    <w:rsid w:val="005425A8"/>
    <w:rsid w:val="0054303A"/>
    <w:rsid w:val="00543B5A"/>
    <w:rsid w:val="005454D3"/>
    <w:rsid w:val="005514CC"/>
    <w:rsid w:val="00553684"/>
    <w:rsid w:val="005538C6"/>
    <w:rsid w:val="00556CBB"/>
    <w:rsid w:val="005701EF"/>
    <w:rsid w:val="0057123B"/>
    <w:rsid w:val="005712BB"/>
    <w:rsid w:val="005813BB"/>
    <w:rsid w:val="00583AD8"/>
    <w:rsid w:val="00583E69"/>
    <w:rsid w:val="00585C5D"/>
    <w:rsid w:val="0058767F"/>
    <w:rsid w:val="00590B40"/>
    <w:rsid w:val="00593C67"/>
    <w:rsid w:val="005B0954"/>
    <w:rsid w:val="005B3025"/>
    <w:rsid w:val="005B58AD"/>
    <w:rsid w:val="005B6719"/>
    <w:rsid w:val="005B7832"/>
    <w:rsid w:val="005C0875"/>
    <w:rsid w:val="005C77A2"/>
    <w:rsid w:val="005D20BE"/>
    <w:rsid w:val="005D7810"/>
    <w:rsid w:val="005E46CC"/>
    <w:rsid w:val="005E4AC9"/>
    <w:rsid w:val="005E6234"/>
    <w:rsid w:val="005F26F4"/>
    <w:rsid w:val="006001C4"/>
    <w:rsid w:val="00601CB5"/>
    <w:rsid w:val="006029EE"/>
    <w:rsid w:val="00604C0B"/>
    <w:rsid w:val="006064CE"/>
    <w:rsid w:val="00606DB8"/>
    <w:rsid w:val="00607D6B"/>
    <w:rsid w:val="00620B8C"/>
    <w:rsid w:val="006300D9"/>
    <w:rsid w:val="00642ACD"/>
    <w:rsid w:val="00644613"/>
    <w:rsid w:val="006464D8"/>
    <w:rsid w:val="00646EFB"/>
    <w:rsid w:val="00651619"/>
    <w:rsid w:val="00661546"/>
    <w:rsid w:val="00663153"/>
    <w:rsid w:val="00664011"/>
    <w:rsid w:val="00664C65"/>
    <w:rsid w:val="00666867"/>
    <w:rsid w:val="0067630F"/>
    <w:rsid w:val="0068534E"/>
    <w:rsid w:val="006A0789"/>
    <w:rsid w:val="006A1D74"/>
    <w:rsid w:val="006A4FB8"/>
    <w:rsid w:val="006A5D2A"/>
    <w:rsid w:val="006A7261"/>
    <w:rsid w:val="006B0C8A"/>
    <w:rsid w:val="006B25FC"/>
    <w:rsid w:val="006B2B86"/>
    <w:rsid w:val="006B3F8D"/>
    <w:rsid w:val="006B7136"/>
    <w:rsid w:val="006B7FC5"/>
    <w:rsid w:val="006C00C5"/>
    <w:rsid w:val="006C1297"/>
    <w:rsid w:val="006C3B3F"/>
    <w:rsid w:val="006C4388"/>
    <w:rsid w:val="006D0386"/>
    <w:rsid w:val="006D6613"/>
    <w:rsid w:val="006E045F"/>
    <w:rsid w:val="006E169C"/>
    <w:rsid w:val="006E202F"/>
    <w:rsid w:val="006E511B"/>
    <w:rsid w:val="006F1F46"/>
    <w:rsid w:val="006F34AB"/>
    <w:rsid w:val="006F3E93"/>
    <w:rsid w:val="006F7A39"/>
    <w:rsid w:val="00702523"/>
    <w:rsid w:val="007034EB"/>
    <w:rsid w:val="007130F0"/>
    <w:rsid w:val="007150E0"/>
    <w:rsid w:val="00717042"/>
    <w:rsid w:val="00717388"/>
    <w:rsid w:val="00721CE0"/>
    <w:rsid w:val="007221E3"/>
    <w:rsid w:val="00723AB6"/>
    <w:rsid w:val="00725C59"/>
    <w:rsid w:val="00726D05"/>
    <w:rsid w:val="0072743B"/>
    <w:rsid w:val="00732FA8"/>
    <w:rsid w:val="00737DFC"/>
    <w:rsid w:val="007473DE"/>
    <w:rsid w:val="007510D8"/>
    <w:rsid w:val="00761828"/>
    <w:rsid w:val="00761DBC"/>
    <w:rsid w:val="007631E5"/>
    <w:rsid w:val="00763AB2"/>
    <w:rsid w:val="00767C7C"/>
    <w:rsid w:val="00770A58"/>
    <w:rsid w:val="0077234F"/>
    <w:rsid w:val="007914E8"/>
    <w:rsid w:val="007921D1"/>
    <w:rsid w:val="007A2DDA"/>
    <w:rsid w:val="007A3313"/>
    <w:rsid w:val="007A7185"/>
    <w:rsid w:val="007B26A6"/>
    <w:rsid w:val="007B3403"/>
    <w:rsid w:val="007C269F"/>
    <w:rsid w:val="007C5F45"/>
    <w:rsid w:val="007C69EB"/>
    <w:rsid w:val="007D36DE"/>
    <w:rsid w:val="007D709A"/>
    <w:rsid w:val="007E02F5"/>
    <w:rsid w:val="007E0AC3"/>
    <w:rsid w:val="007F040A"/>
    <w:rsid w:val="007F3E75"/>
    <w:rsid w:val="007F5033"/>
    <w:rsid w:val="007F54C8"/>
    <w:rsid w:val="00803E43"/>
    <w:rsid w:val="00803FC8"/>
    <w:rsid w:val="008048E2"/>
    <w:rsid w:val="00805A74"/>
    <w:rsid w:val="008109EF"/>
    <w:rsid w:val="008132DC"/>
    <w:rsid w:val="00814489"/>
    <w:rsid w:val="00817078"/>
    <w:rsid w:val="00821140"/>
    <w:rsid w:val="008333E8"/>
    <w:rsid w:val="00836B3E"/>
    <w:rsid w:val="0083712B"/>
    <w:rsid w:val="008605ED"/>
    <w:rsid w:val="0086067E"/>
    <w:rsid w:val="00861874"/>
    <w:rsid w:val="00871F09"/>
    <w:rsid w:val="0088474A"/>
    <w:rsid w:val="008953DB"/>
    <w:rsid w:val="00897DAD"/>
    <w:rsid w:val="008A2AF8"/>
    <w:rsid w:val="008A2B14"/>
    <w:rsid w:val="008A32C3"/>
    <w:rsid w:val="008A512F"/>
    <w:rsid w:val="008B35BE"/>
    <w:rsid w:val="008B5F04"/>
    <w:rsid w:val="008C26D4"/>
    <w:rsid w:val="008C42FD"/>
    <w:rsid w:val="008C6B8D"/>
    <w:rsid w:val="008D1C9C"/>
    <w:rsid w:val="008E0CD5"/>
    <w:rsid w:val="008E3231"/>
    <w:rsid w:val="008E522F"/>
    <w:rsid w:val="008E5728"/>
    <w:rsid w:val="008F38ED"/>
    <w:rsid w:val="00907CAD"/>
    <w:rsid w:val="00912546"/>
    <w:rsid w:val="009165D1"/>
    <w:rsid w:val="00917BB0"/>
    <w:rsid w:val="009213B1"/>
    <w:rsid w:val="00924454"/>
    <w:rsid w:val="00927B09"/>
    <w:rsid w:val="00937298"/>
    <w:rsid w:val="00943539"/>
    <w:rsid w:val="00946417"/>
    <w:rsid w:val="00955C94"/>
    <w:rsid w:val="00956911"/>
    <w:rsid w:val="00957E55"/>
    <w:rsid w:val="0096261E"/>
    <w:rsid w:val="0096501F"/>
    <w:rsid w:val="00967942"/>
    <w:rsid w:val="00971720"/>
    <w:rsid w:val="0097187B"/>
    <w:rsid w:val="00971A1D"/>
    <w:rsid w:val="009902B5"/>
    <w:rsid w:val="009A13EF"/>
    <w:rsid w:val="009A1D7D"/>
    <w:rsid w:val="009A2413"/>
    <w:rsid w:val="009A4AFE"/>
    <w:rsid w:val="009B0F89"/>
    <w:rsid w:val="009B3863"/>
    <w:rsid w:val="009B4BDD"/>
    <w:rsid w:val="009C0CF8"/>
    <w:rsid w:val="009D1749"/>
    <w:rsid w:val="009D3F0E"/>
    <w:rsid w:val="009D3FF0"/>
    <w:rsid w:val="009E21A2"/>
    <w:rsid w:val="009E2542"/>
    <w:rsid w:val="009E4AC4"/>
    <w:rsid w:val="009E7D4B"/>
    <w:rsid w:val="009F0601"/>
    <w:rsid w:val="009F57AD"/>
    <w:rsid w:val="009F6614"/>
    <w:rsid w:val="00A0082F"/>
    <w:rsid w:val="00A01854"/>
    <w:rsid w:val="00A021EB"/>
    <w:rsid w:val="00A0624A"/>
    <w:rsid w:val="00A10962"/>
    <w:rsid w:val="00A174DC"/>
    <w:rsid w:val="00A207E9"/>
    <w:rsid w:val="00A222E8"/>
    <w:rsid w:val="00A27AAB"/>
    <w:rsid w:val="00A27D70"/>
    <w:rsid w:val="00A42DDE"/>
    <w:rsid w:val="00A4719E"/>
    <w:rsid w:val="00A508C1"/>
    <w:rsid w:val="00A513FE"/>
    <w:rsid w:val="00A56A50"/>
    <w:rsid w:val="00A641A7"/>
    <w:rsid w:val="00A64FBA"/>
    <w:rsid w:val="00A75C4E"/>
    <w:rsid w:val="00A80E7D"/>
    <w:rsid w:val="00A83706"/>
    <w:rsid w:val="00A9289E"/>
    <w:rsid w:val="00A96575"/>
    <w:rsid w:val="00A970F4"/>
    <w:rsid w:val="00AB0CC2"/>
    <w:rsid w:val="00AB1A35"/>
    <w:rsid w:val="00AB1D88"/>
    <w:rsid w:val="00AB2BE2"/>
    <w:rsid w:val="00AB4BFD"/>
    <w:rsid w:val="00AB5FE7"/>
    <w:rsid w:val="00AC3474"/>
    <w:rsid w:val="00AC730D"/>
    <w:rsid w:val="00AD67FB"/>
    <w:rsid w:val="00AF44D0"/>
    <w:rsid w:val="00B13320"/>
    <w:rsid w:val="00B202D5"/>
    <w:rsid w:val="00B23C19"/>
    <w:rsid w:val="00B25D5B"/>
    <w:rsid w:val="00B262A7"/>
    <w:rsid w:val="00B2695B"/>
    <w:rsid w:val="00B27DE1"/>
    <w:rsid w:val="00B30EDD"/>
    <w:rsid w:val="00B34DBE"/>
    <w:rsid w:val="00B511FB"/>
    <w:rsid w:val="00B542C0"/>
    <w:rsid w:val="00B6735B"/>
    <w:rsid w:val="00B679B9"/>
    <w:rsid w:val="00B71329"/>
    <w:rsid w:val="00B72EA3"/>
    <w:rsid w:val="00B940DB"/>
    <w:rsid w:val="00B97ED9"/>
    <w:rsid w:val="00BA3E61"/>
    <w:rsid w:val="00BA5EF1"/>
    <w:rsid w:val="00BB1077"/>
    <w:rsid w:val="00BB22A7"/>
    <w:rsid w:val="00BB36BE"/>
    <w:rsid w:val="00BB448E"/>
    <w:rsid w:val="00BB53DD"/>
    <w:rsid w:val="00BC14C7"/>
    <w:rsid w:val="00BC236C"/>
    <w:rsid w:val="00BD09A4"/>
    <w:rsid w:val="00BD6629"/>
    <w:rsid w:val="00BD6F96"/>
    <w:rsid w:val="00BE3AFB"/>
    <w:rsid w:val="00BE54D8"/>
    <w:rsid w:val="00BF5B25"/>
    <w:rsid w:val="00BF6996"/>
    <w:rsid w:val="00C0455B"/>
    <w:rsid w:val="00C06898"/>
    <w:rsid w:val="00C0791C"/>
    <w:rsid w:val="00C10B25"/>
    <w:rsid w:val="00C14DE9"/>
    <w:rsid w:val="00C27CFC"/>
    <w:rsid w:val="00C3600D"/>
    <w:rsid w:val="00C3746C"/>
    <w:rsid w:val="00C533E4"/>
    <w:rsid w:val="00C54A35"/>
    <w:rsid w:val="00C56C9B"/>
    <w:rsid w:val="00C6062F"/>
    <w:rsid w:val="00C61DE1"/>
    <w:rsid w:val="00C625AE"/>
    <w:rsid w:val="00C65470"/>
    <w:rsid w:val="00C73D13"/>
    <w:rsid w:val="00C74A8E"/>
    <w:rsid w:val="00C85EDB"/>
    <w:rsid w:val="00C903E2"/>
    <w:rsid w:val="00C90A06"/>
    <w:rsid w:val="00C9141E"/>
    <w:rsid w:val="00C92074"/>
    <w:rsid w:val="00CA3FFF"/>
    <w:rsid w:val="00CA5D33"/>
    <w:rsid w:val="00CA6CF1"/>
    <w:rsid w:val="00CB3ECE"/>
    <w:rsid w:val="00CB58AA"/>
    <w:rsid w:val="00CC4E01"/>
    <w:rsid w:val="00CD14BB"/>
    <w:rsid w:val="00CE026A"/>
    <w:rsid w:val="00CE09CA"/>
    <w:rsid w:val="00CF0340"/>
    <w:rsid w:val="00CF6280"/>
    <w:rsid w:val="00CF71B0"/>
    <w:rsid w:val="00D01322"/>
    <w:rsid w:val="00D02F3B"/>
    <w:rsid w:val="00D139BB"/>
    <w:rsid w:val="00D14356"/>
    <w:rsid w:val="00D201E1"/>
    <w:rsid w:val="00D23069"/>
    <w:rsid w:val="00D25730"/>
    <w:rsid w:val="00D33764"/>
    <w:rsid w:val="00D43564"/>
    <w:rsid w:val="00D50B26"/>
    <w:rsid w:val="00D57B30"/>
    <w:rsid w:val="00D60D2A"/>
    <w:rsid w:val="00D655D1"/>
    <w:rsid w:val="00D66668"/>
    <w:rsid w:val="00D76FA5"/>
    <w:rsid w:val="00D80C8A"/>
    <w:rsid w:val="00D962A0"/>
    <w:rsid w:val="00DA5B2F"/>
    <w:rsid w:val="00DB0636"/>
    <w:rsid w:val="00DB0790"/>
    <w:rsid w:val="00DC0A71"/>
    <w:rsid w:val="00DC2AC8"/>
    <w:rsid w:val="00DD1A3E"/>
    <w:rsid w:val="00DD2E9F"/>
    <w:rsid w:val="00DE17CF"/>
    <w:rsid w:val="00DE249F"/>
    <w:rsid w:val="00DE3A85"/>
    <w:rsid w:val="00DF0F98"/>
    <w:rsid w:val="00DF242F"/>
    <w:rsid w:val="00DF5021"/>
    <w:rsid w:val="00DF6D99"/>
    <w:rsid w:val="00E003F5"/>
    <w:rsid w:val="00E06A06"/>
    <w:rsid w:val="00E11EF3"/>
    <w:rsid w:val="00E12133"/>
    <w:rsid w:val="00E1294A"/>
    <w:rsid w:val="00E138D5"/>
    <w:rsid w:val="00E148F6"/>
    <w:rsid w:val="00E167C8"/>
    <w:rsid w:val="00E223AF"/>
    <w:rsid w:val="00E24E12"/>
    <w:rsid w:val="00E33500"/>
    <w:rsid w:val="00E34751"/>
    <w:rsid w:val="00E361E7"/>
    <w:rsid w:val="00E42657"/>
    <w:rsid w:val="00E437F2"/>
    <w:rsid w:val="00E43AA9"/>
    <w:rsid w:val="00E535E9"/>
    <w:rsid w:val="00E712B4"/>
    <w:rsid w:val="00E75F9B"/>
    <w:rsid w:val="00E76144"/>
    <w:rsid w:val="00E80BA7"/>
    <w:rsid w:val="00E856A0"/>
    <w:rsid w:val="00E957B5"/>
    <w:rsid w:val="00E96CEC"/>
    <w:rsid w:val="00EA22F6"/>
    <w:rsid w:val="00EA2358"/>
    <w:rsid w:val="00EB0C94"/>
    <w:rsid w:val="00EB2799"/>
    <w:rsid w:val="00EB40D6"/>
    <w:rsid w:val="00EB541B"/>
    <w:rsid w:val="00EB76A1"/>
    <w:rsid w:val="00ED0181"/>
    <w:rsid w:val="00ED1E9D"/>
    <w:rsid w:val="00ED47F1"/>
    <w:rsid w:val="00ED53D8"/>
    <w:rsid w:val="00EE50D1"/>
    <w:rsid w:val="00EE633B"/>
    <w:rsid w:val="00EF7733"/>
    <w:rsid w:val="00F01992"/>
    <w:rsid w:val="00F12B4E"/>
    <w:rsid w:val="00F12EB8"/>
    <w:rsid w:val="00F13825"/>
    <w:rsid w:val="00F21877"/>
    <w:rsid w:val="00F23C6A"/>
    <w:rsid w:val="00F30A22"/>
    <w:rsid w:val="00F425EA"/>
    <w:rsid w:val="00F431E2"/>
    <w:rsid w:val="00F43A8C"/>
    <w:rsid w:val="00F442D2"/>
    <w:rsid w:val="00F44B1B"/>
    <w:rsid w:val="00F44BD1"/>
    <w:rsid w:val="00F54AA8"/>
    <w:rsid w:val="00F61863"/>
    <w:rsid w:val="00F64B6B"/>
    <w:rsid w:val="00F714EA"/>
    <w:rsid w:val="00F73788"/>
    <w:rsid w:val="00F76C18"/>
    <w:rsid w:val="00F85BE8"/>
    <w:rsid w:val="00F86B6B"/>
    <w:rsid w:val="00F86D13"/>
    <w:rsid w:val="00F947CF"/>
    <w:rsid w:val="00FA4FEF"/>
    <w:rsid w:val="00FA5D17"/>
    <w:rsid w:val="00FA76F8"/>
    <w:rsid w:val="00FA7C04"/>
    <w:rsid w:val="00FB33EE"/>
    <w:rsid w:val="00FC3B76"/>
    <w:rsid w:val="00FC5624"/>
    <w:rsid w:val="00FC5892"/>
    <w:rsid w:val="00FD05E2"/>
    <w:rsid w:val="00FD4818"/>
    <w:rsid w:val="00FD5534"/>
    <w:rsid w:val="00FD7B22"/>
    <w:rsid w:val="00FE292D"/>
    <w:rsid w:val="00FE521D"/>
    <w:rsid w:val="00FE6F46"/>
    <w:rsid w:val="00FE71FF"/>
    <w:rsid w:val="00FF45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942"/>
    <w:rPr>
      <w:rFonts w:ascii="Times New Roman" w:hAnsi="Times New Roman"/>
      <w:sz w:val="24"/>
    </w:rPr>
  </w:style>
  <w:style w:type="paragraph" w:styleId="Kop1">
    <w:name w:val="heading 1"/>
    <w:basedOn w:val="Standaard"/>
    <w:next w:val="Standaard"/>
    <w:link w:val="Kop1Char"/>
    <w:uiPriority w:val="99"/>
    <w:qFormat/>
    <w:rsid w:val="00EA22F6"/>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EA22F6"/>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225724"/>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unhideWhenUsed/>
    <w:qFormat/>
    <w:rsid w:val="001B4905"/>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unhideWhenUsed/>
    <w:qFormat/>
    <w:rsid w:val="00C85EDB"/>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qFormat/>
    <w:rsid w:val="000D5300"/>
    <w:pPr>
      <w:widowControl w:val="0"/>
      <w:numPr>
        <w:ilvl w:val="5"/>
        <w:numId w:val="19"/>
      </w:numPr>
      <w:autoSpaceDE w:val="0"/>
      <w:autoSpaceDN w:val="0"/>
      <w:adjustRightInd w:val="0"/>
      <w:spacing w:before="240" w:after="60" w:line="240" w:lineRule="auto"/>
      <w:outlineLvl w:val="5"/>
    </w:pPr>
    <w:rPr>
      <w:rFonts w:ascii="Arial" w:hAnsi="Arial" w:cs="Arial"/>
      <w:b/>
      <w:bCs/>
      <w:color w:val="004080"/>
      <w:shd w:val="clear" w:color="auto" w:fill="FFFFFF"/>
      <w:lang w:val="en-AU"/>
    </w:rPr>
  </w:style>
  <w:style w:type="paragraph" w:styleId="Kop7">
    <w:name w:val="heading 7"/>
    <w:basedOn w:val="Standaard"/>
    <w:next w:val="Standaard"/>
    <w:link w:val="Kop7Char"/>
    <w:uiPriority w:val="99"/>
    <w:qFormat/>
    <w:rsid w:val="000D5300"/>
    <w:pPr>
      <w:widowControl w:val="0"/>
      <w:numPr>
        <w:ilvl w:val="6"/>
        <w:numId w:val="19"/>
      </w:numPr>
      <w:autoSpaceDE w:val="0"/>
      <w:autoSpaceDN w:val="0"/>
      <w:adjustRightInd w:val="0"/>
      <w:spacing w:before="240" w:after="60" w:line="240" w:lineRule="auto"/>
      <w:outlineLvl w:val="6"/>
    </w:pPr>
    <w:rPr>
      <w:rFonts w:ascii="Arial" w:hAnsi="Arial" w:cs="Arial"/>
      <w:color w:val="004080"/>
      <w:szCs w:val="24"/>
      <w:shd w:val="clear" w:color="auto" w:fill="FFFFFF"/>
      <w:lang w:val="en-AU"/>
    </w:rPr>
  </w:style>
  <w:style w:type="paragraph" w:styleId="Kop8">
    <w:name w:val="heading 8"/>
    <w:basedOn w:val="Standaard"/>
    <w:next w:val="Standaard"/>
    <w:link w:val="Kop8Char"/>
    <w:uiPriority w:val="99"/>
    <w:qFormat/>
    <w:rsid w:val="000D5300"/>
    <w:pPr>
      <w:widowControl w:val="0"/>
      <w:numPr>
        <w:ilvl w:val="7"/>
        <w:numId w:val="19"/>
      </w:numPr>
      <w:autoSpaceDE w:val="0"/>
      <w:autoSpaceDN w:val="0"/>
      <w:adjustRightInd w:val="0"/>
      <w:spacing w:before="240" w:after="60" w:line="240" w:lineRule="auto"/>
      <w:outlineLvl w:val="7"/>
    </w:pPr>
    <w:rPr>
      <w:rFonts w:ascii="Arial" w:hAnsi="Arial" w:cs="Arial"/>
      <w:i/>
      <w:iCs/>
      <w:color w:val="000000"/>
      <w:szCs w:val="24"/>
      <w:shd w:val="clear" w:color="auto" w:fill="FFFFFF"/>
      <w:lang w:val="en-AU"/>
    </w:rPr>
  </w:style>
  <w:style w:type="paragraph" w:styleId="Kop9">
    <w:name w:val="heading 9"/>
    <w:basedOn w:val="Standaard"/>
    <w:next w:val="Standaard"/>
    <w:link w:val="Kop9Char"/>
    <w:uiPriority w:val="99"/>
    <w:qFormat/>
    <w:rsid w:val="000D5300"/>
    <w:pPr>
      <w:widowControl w:val="0"/>
      <w:numPr>
        <w:ilvl w:val="8"/>
        <w:numId w:val="19"/>
      </w:numPr>
      <w:autoSpaceDE w:val="0"/>
      <w:autoSpaceDN w:val="0"/>
      <w:adjustRightInd w:val="0"/>
      <w:spacing w:before="240" w:after="60" w:line="240" w:lineRule="auto"/>
      <w:outlineLvl w:val="8"/>
    </w:pPr>
    <w:rPr>
      <w:rFonts w:ascii="Arial" w:hAnsi="Arial" w:cs="Arial"/>
      <w:color w:val="004080"/>
      <w:shd w:val="clear" w:color="auto" w:fill="FFFFF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BF6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96"/>
  </w:style>
  <w:style w:type="paragraph" w:styleId="Voettekst">
    <w:name w:val="footer"/>
    <w:basedOn w:val="Standaard"/>
    <w:link w:val="VoettekstChar"/>
    <w:uiPriority w:val="99"/>
    <w:unhideWhenUsed/>
    <w:rsid w:val="00BF6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96"/>
  </w:style>
  <w:style w:type="paragraph" w:styleId="Ballontekst">
    <w:name w:val="Balloon Text"/>
    <w:basedOn w:val="Standaard"/>
    <w:link w:val="BallontekstChar"/>
    <w:uiPriority w:val="99"/>
    <w:semiHidden/>
    <w:unhideWhenUsed/>
    <w:rsid w:val="00BF6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996"/>
    <w:rPr>
      <w:rFonts w:ascii="Tahoma" w:hAnsi="Tahoma" w:cs="Tahoma"/>
      <w:sz w:val="16"/>
      <w:szCs w:val="16"/>
    </w:rPr>
  </w:style>
  <w:style w:type="character" w:customStyle="1" w:styleId="Kop1Char">
    <w:name w:val="Kop 1 Char"/>
    <w:basedOn w:val="Standaardalinea-lettertype"/>
    <w:link w:val="Kop1"/>
    <w:uiPriority w:val="99"/>
    <w:rsid w:val="00EA22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EA22F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12133"/>
    <w:pPr>
      <w:ind w:left="720"/>
      <w:contextualSpacing/>
    </w:pPr>
  </w:style>
  <w:style w:type="character" w:styleId="Zwaar">
    <w:name w:val="Strong"/>
    <w:basedOn w:val="Standaardalinea-lettertype"/>
    <w:uiPriority w:val="99"/>
    <w:qFormat/>
    <w:rsid w:val="005813BB"/>
    <w:rPr>
      <w:b/>
      <w:bCs/>
    </w:rPr>
  </w:style>
  <w:style w:type="paragraph" w:styleId="Kopvaninhoudsopgave">
    <w:name w:val="TOC Heading"/>
    <w:basedOn w:val="Kop1"/>
    <w:next w:val="Standaard"/>
    <w:uiPriority w:val="39"/>
    <w:unhideWhenUsed/>
    <w:qFormat/>
    <w:rsid w:val="00A508C1"/>
    <w:pPr>
      <w:outlineLvl w:val="9"/>
    </w:pPr>
  </w:style>
  <w:style w:type="paragraph" w:styleId="Inhopg1">
    <w:name w:val="toc 1"/>
    <w:basedOn w:val="Standaard"/>
    <w:next w:val="Standaard"/>
    <w:autoRedefine/>
    <w:uiPriority w:val="39"/>
    <w:unhideWhenUsed/>
    <w:qFormat/>
    <w:rsid w:val="00A508C1"/>
    <w:pPr>
      <w:spacing w:after="100"/>
    </w:pPr>
  </w:style>
  <w:style w:type="paragraph" w:styleId="Inhopg2">
    <w:name w:val="toc 2"/>
    <w:basedOn w:val="Standaard"/>
    <w:next w:val="Standaard"/>
    <w:autoRedefine/>
    <w:uiPriority w:val="39"/>
    <w:unhideWhenUsed/>
    <w:qFormat/>
    <w:rsid w:val="00A508C1"/>
    <w:pPr>
      <w:spacing w:after="100"/>
      <w:ind w:left="220"/>
    </w:pPr>
  </w:style>
  <w:style w:type="character" w:styleId="Hyperlink">
    <w:name w:val="Hyperlink"/>
    <w:basedOn w:val="Standaardalinea-lettertype"/>
    <w:uiPriority w:val="99"/>
    <w:unhideWhenUsed/>
    <w:rsid w:val="00A508C1"/>
    <w:rPr>
      <w:color w:val="0000FF" w:themeColor="hyperlink"/>
      <w:u w:val="single"/>
    </w:rPr>
  </w:style>
  <w:style w:type="table" w:styleId="Tabelraster">
    <w:name w:val="Table Grid"/>
    <w:basedOn w:val="Standaardtabel"/>
    <w:uiPriority w:val="59"/>
    <w:rsid w:val="0021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B13320"/>
    <w:pPr>
      <w:spacing w:before="100" w:beforeAutospacing="1" w:after="100" w:afterAutospacing="1" w:line="240" w:lineRule="auto"/>
    </w:pPr>
    <w:rPr>
      <w:rFonts w:eastAsia="Times New Roman" w:cs="Times New Roman"/>
      <w:szCs w:val="24"/>
      <w:lang w:eastAsia="nl-NL"/>
    </w:rPr>
  </w:style>
  <w:style w:type="character" w:customStyle="1" w:styleId="Kop3Char">
    <w:name w:val="Kop 3 Char"/>
    <w:basedOn w:val="Standaardalinea-lettertype"/>
    <w:link w:val="Kop3"/>
    <w:uiPriority w:val="99"/>
    <w:rsid w:val="00225724"/>
    <w:rPr>
      <w:rFonts w:asciiTheme="majorHAnsi" w:eastAsiaTheme="majorEastAsia" w:hAnsiTheme="majorHAnsi" w:cstheme="majorBidi"/>
      <w:b/>
      <w:bCs/>
      <w:color w:val="4F81BD" w:themeColor="accent1"/>
      <w:sz w:val="24"/>
    </w:rPr>
  </w:style>
  <w:style w:type="paragraph" w:styleId="Bijschrift">
    <w:name w:val="caption"/>
    <w:basedOn w:val="Standaard"/>
    <w:next w:val="Standaard"/>
    <w:uiPriority w:val="35"/>
    <w:unhideWhenUsed/>
    <w:qFormat/>
    <w:rsid w:val="00473F13"/>
    <w:pPr>
      <w:spacing w:line="240" w:lineRule="auto"/>
    </w:pPr>
    <w:rPr>
      <w:b/>
      <w:bCs/>
      <w:color w:val="4F81BD" w:themeColor="accent1"/>
      <w:sz w:val="18"/>
      <w:szCs w:val="18"/>
    </w:rPr>
  </w:style>
  <w:style w:type="paragraph" w:styleId="Inhopg3">
    <w:name w:val="toc 3"/>
    <w:basedOn w:val="Standaard"/>
    <w:next w:val="Standaard"/>
    <w:autoRedefine/>
    <w:uiPriority w:val="39"/>
    <w:unhideWhenUsed/>
    <w:qFormat/>
    <w:rsid w:val="00284741"/>
    <w:pPr>
      <w:spacing w:after="100"/>
      <w:ind w:left="440"/>
    </w:pPr>
  </w:style>
  <w:style w:type="character" w:customStyle="1" w:styleId="Kop4Char">
    <w:name w:val="Kop 4 Char"/>
    <w:basedOn w:val="Standaardalinea-lettertype"/>
    <w:link w:val="Kop4"/>
    <w:uiPriority w:val="99"/>
    <w:rsid w:val="001B4905"/>
    <w:rPr>
      <w:rFonts w:asciiTheme="majorHAnsi" w:eastAsiaTheme="majorEastAsia" w:hAnsiTheme="majorHAnsi" w:cstheme="majorBidi"/>
      <w:b/>
      <w:bCs/>
      <w:i/>
      <w:iCs/>
      <w:color w:val="4F81BD" w:themeColor="accent1"/>
      <w:sz w:val="24"/>
    </w:rPr>
  </w:style>
  <w:style w:type="character" w:styleId="Verwijzingopmerking">
    <w:name w:val="annotation reference"/>
    <w:basedOn w:val="Standaardalinea-lettertype"/>
    <w:uiPriority w:val="99"/>
    <w:semiHidden/>
    <w:unhideWhenUsed/>
    <w:rsid w:val="0044312C"/>
    <w:rPr>
      <w:sz w:val="16"/>
      <w:szCs w:val="16"/>
    </w:rPr>
  </w:style>
  <w:style w:type="paragraph" w:styleId="Tekstopmerking">
    <w:name w:val="annotation text"/>
    <w:basedOn w:val="Standaard"/>
    <w:link w:val="TekstopmerkingChar"/>
    <w:uiPriority w:val="99"/>
    <w:semiHidden/>
    <w:unhideWhenUsed/>
    <w:rsid w:val="004431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12C"/>
    <w:rPr>
      <w:sz w:val="20"/>
      <w:szCs w:val="20"/>
    </w:rPr>
  </w:style>
  <w:style w:type="paragraph" w:styleId="Onderwerpvanopmerking">
    <w:name w:val="annotation subject"/>
    <w:basedOn w:val="Tekstopmerking"/>
    <w:next w:val="Tekstopmerking"/>
    <w:link w:val="OnderwerpvanopmerkingChar"/>
    <w:uiPriority w:val="99"/>
    <w:semiHidden/>
    <w:unhideWhenUsed/>
    <w:rsid w:val="0044312C"/>
    <w:rPr>
      <w:b/>
      <w:bCs/>
    </w:rPr>
  </w:style>
  <w:style w:type="character" w:customStyle="1" w:styleId="OnderwerpvanopmerkingChar">
    <w:name w:val="Onderwerp van opmerking Char"/>
    <w:basedOn w:val="TekstopmerkingChar"/>
    <w:link w:val="Onderwerpvanopmerking"/>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el">
    <w:name w:val="Title"/>
    <w:basedOn w:val="Standaard"/>
    <w:next w:val="Standaard"/>
    <w:link w:val="TitelChar"/>
    <w:uiPriority w:val="99"/>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2151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5134"/>
    <w:rPr>
      <w:sz w:val="20"/>
      <w:szCs w:val="20"/>
    </w:rPr>
  </w:style>
  <w:style w:type="character" w:styleId="Voetnootmarkering">
    <w:name w:val="footnote reference"/>
    <w:basedOn w:val="Standaardalinea-lettertype"/>
    <w:uiPriority w:val="99"/>
    <w:semiHidden/>
    <w:unhideWhenUsed/>
    <w:rsid w:val="00215134"/>
    <w:rPr>
      <w:vertAlign w:val="superscript"/>
    </w:rPr>
  </w:style>
  <w:style w:type="character" w:customStyle="1" w:styleId="FieldLabel">
    <w:name w:val="Field Label"/>
    <w:uiPriority w:val="99"/>
    <w:rsid w:val="00ED1E9D"/>
    <w:rPr>
      <w:i/>
      <w:iCs/>
      <w:color w:val="004080"/>
      <w:sz w:val="20"/>
      <w:szCs w:val="20"/>
      <w:shd w:val="clear" w:color="auto" w:fill="FFFFFF"/>
    </w:rPr>
  </w:style>
  <w:style w:type="character" w:customStyle="1" w:styleId="Objecttype">
    <w:name w:val="Object type"/>
    <w:uiPriority w:val="99"/>
    <w:rsid w:val="00ED1E9D"/>
    <w:rPr>
      <w:b/>
      <w:bCs/>
      <w:color w:val="000000"/>
      <w:sz w:val="20"/>
      <w:szCs w:val="20"/>
      <w:u w:val="single"/>
      <w:shd w:val="clear" w:color="auto" w:fill="FFFFFF"/>
    </w:rPr>
  </w:style>
  <w:style w:type="paragraph" w:styleId="Plattetekst">
    <w:name w:val="Body Text"/>
    <w:basedOn w:val="Standaard"/>
    <w:link w:val="PlattetekstChar"/>
    <w:uiPriority w:val="99"/>
    <w:rsid w:val="006C3B3F"/>
    <w:pPr>
      <w:widowControl w:val="0"/>
      <w:suppressAutoHyphens/>
      <w:spacing w:after="140" w:line="360" w:lineRule="auto"/>
      <w:jc w:val="both"/>
    </w:pPr>
    <w:rPr>
      <w:rFonts w:ascii="Book Antiqua" w:eastAsia="SimSun" w:hAnsi="Book Antiqua" w:cs="Mangal"/>
      <w:color w:val="000000"/>
      <w:kern w:val="1"/>
      <w:sz w:val="21"/>
      <w:szCs w:val="24"/>
      <w:lang w:eastAsia="zh-CN" w:bidi="hi-IN"/>
    </w:rPr>
  </w:style>
  <w:style w:type="character" w:customStyle="1" w:styleId="PlattetekstChar">
    <w:name w:val="Platte tekst Char"/>
    <w:basedOn w:val="Standaardalinea-lettertype"/>
    <w:link w:val="Plattetekst"/>
    <w:uiPriority w:val="99"/>
    <w:rsid w:val="006C3B3F"/>
    <w:rPr>
      <w:rFonts w:ascii="Book Antiqua" w:eastAsia="SimSun" w:hAnsi="Book Antiqua" w:cs="Mangal"/>
      <w:color w:val="000000"/>
      <w:kern w:val="1"/>
      <w:sz w:val="21"/>
      <w:szCs w:val="24"/>
      <w:lang w:eastAsia="zh-CN" w:bidi="hi-IN"/>
    </w:rPr>
  </w:style>
  <w:style w:type="character" w:customStyle="1" w:styleId="Kop5Char">
    <w:name w:val="Kop 5 Char"/>
    <w:basedOn w:val="Standaardalinea-lettertype"/>
    <w:link w:val="Kop5"/>
    <w:uiPriority w:val="99"/>
    <w:rsid w:val="00C85EDB"/>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9"/>
    <w:rsid w:val="000D5300"/>
    <w:rPr>
      <w:rFonts w:ascii="Arial" w:hAnsi="Arial" w:cs="Arial"/>
      <w:b/>
      <w:bCs/>
      <w:color w:val="004080"/>
      <w:sz w:val="24"/>
      <w:lang w:val="en-AU"/>
    </w:rPr>
  </w:style>
  <w:style w:type="character" w:customStyle="1" w:styleId="Kop7Char">
    <w:name w:val="Kop 7 Char"/>
    <w:basedOn w:val="Standaardalinea-lettertype"/>
    <w:link w:val="Kop7"/>
    <w:uiPriority w:val="99"/>
    <w:rsid w:val="000D5300"/>
    <w:rPr>
      <w:rFonts w:ascii="Arial" w:hAnsi="Arial" w:cs="Arial"/>
      <w:color w:val="004080"/>
      <w:sz w:val="24"/>
      <w:szCs w:val="24"/>
      <w:lang w:val="en-AU"/>
    </w:rPr>
  </w:style>
  <w:style w:type="character" w:customStyle="1" w:styleId="Kop8Char">
    <w:name w:val="Kop 8 Char"/>
    <w:basedOn w:val="Standaardalinea-lettertype"/>
    <w:link w:val="Kop8"/>
    <w:uiPriority w:val="99"/>
    <w:rsid w:val="000D5300"/>
    <w:rPr>
      <w:rFonts w:ascii="Arial" w:hAnsi="Arial" w:cs="Arial"/>
      <w:i/>
      <w:iCs/>
      <w:color w:val="000000"/>
      <w:sz w:val="24"/>
      <w:szCs w:val="24"/>
      <w:lang w:val="en-AU"/>
    </w:rPr>
  </w:style>
  <w:style w:type="character" w:customStyle="1" w:styleId="Kop9Char">
    <w:name w:val="Kop 9 Char"/>
    <w:basedOn w:val="Standaardalinea-lettertype"/>
    <w:link w:val="Kop9"/>
    <w:uiPriority w:val="99"/>
    <w:rsid w:val="000D5300"/>
    <w:rPr>
      <w:rFonts w:ascii="Arial" w:hAnsi="Arial" w:cs="Arial"/>
      <w:color w:val="004080"/>
      <w:sz w:val="24"/>
      <w:lang w:val="en-AU"/>
    </w:rPr>
  </w:style>
  <w:style w:type="paragraph" w:styleId="Inhopg4">
    <w:name w:val="toc 4"/>
    <w:basedOn w:val="Standaard"/>
    <w:next w:val="Standaard"/>
    <w:uiPriority w:val="99"/>
    <w:rsid w:val="000D5300"/>
    <w:pPr>
      <w:widowControl w:val="0"/>
      <w:autoSpaceDE w:val="0"/>
      <w:autoSpaceDN w:val="0"/>
      <w:adjustRightInd w:val="0"/>
      <w:spacing w:after="0" w:line="240" w:lineRule="auto"/>
      <w:ind w:left="540"/>
    </w:pPr>
    <w:rPr>
      <w:rFonts w:ascii="Arial" w:hAnsi="Arial" w:cs="Arial"/>
      <w:color w:val="000000"/>
      <w:szCs w:val="24"/>
      <w:shd w:val="clear" w:color="auto" w:fill="FFFFFF"/>
      <w:lang w:val="en-AU"/>
    </w:rPr>
  </w:style>
  <w:style w:type="paragraph" w:styleId="Inhopg5">
    <w:name w:val="toc 5"/>
    <w:basedOn w:val="Standaard"/>
    <w:next w:val="Standaard"/>
    <w:uiPriority w:val="99"/>
    <w:rsid w:val="000D5300"/>
    <w:pPr>
      <w:widowControl w:val="0"/>
      <w:autoSpaceDE w:val="0"/>
      <w:autoSpaceDN w:val="0"/>
      <w:adjustRightInd w:val="0"/>
      <w:spacing w:after="0" w:line="240" w:lineRule="auto"/>
      <w:ind w:left="720"/>
    </w:pPr>
    <w:rPr>
      <w:rFonts w:ascii="Arial" w:hAnsi="Arial" w:cs="Arial"/>
      <w:color w:val="000000"/>
      <w:szCs w:val="24"/>
      <w:shd w:val="clear" w:color="auto" w:fill="FFFFFF"/>
      <w:lang w:val="en-AU"/>
    </w:rPr>
  </w:style>
  <w:style w:type="paragraph" w:styleId="Inhopg6">
    <w:name w:val="toc 6"/>
    <w:basedOn w:val="Standaard"/>
    <w:next w:val="Standaard"/>
    <w:uiPriority w:val="99"/>
    <w:rsid w:val="000D5300"/>
    <w:pPr>
      <w:widowControl w:val="0"/>
      <w:autoSpaceDE w:val="0"/>
      <w:autoSpaceDN w:val="0"/>
      <w:adjustRightInd w:val="0"/>
      <w:spacing w:after="0" w:line="240" w:lineRule="auto"/>
      <w:ind w:left="900"/>
    </w:pPr>
    <w:rPr>
      <w:rFonts w:ascii="Arial" w:hAnsi="Arial" w:cs="Arial"/>
      <w:color w:val="000000"/>
      <w:szCs w:val="24"/>
      <w:shd w:val="clear" w:color="auto" w:fill="FFFFFF"/>
      <w:lang w:val="en-AU"/>
    </w:rPr>
  </w:style>
  <w:style w:type="paragraph" w:styleId="Inhopg7">
    <w:name w:val="toc 7"/>
    <w:basedOn w:val="Standaard"/>
    <w:next w:val="Standaard"/>
    <w:uiPriority w:val="99"/>
    <w:rsid w:val="000D5300"/>
    <w:pPr>
      <w:widowControl w:val="0"/>
      <w:autoSpaceDE w:val="0"/>
      <w:autoSpaceDN w:val="0"/>
      <w:adjustRightInd w:val="0"/>
      <w:spacing w:after="0" w:line="240" w:lineRule="auto"/>
      <w:ind w:left="1080"/>
    </w:pPr>
    <w:rPr>
      <w:rFonts w:ascii="Arial" w:hAnsi="Arial" w:cs="Arial"/>
      <w:color w:val="000000"/>
      <w:szCs w:val="24"/>
      <w:shd w:val="clear" w:color="auto" w:fill="FFFFFF"/>
      <w:lang w:val="en-AU"/>
    </w:rPr>
  </w:style>
  <w:style w:type="paragraph" w:styleId="Inhopg8">
    <w:name w:val="toc 8"/>
    <w:basedOn w:val="Standaard"/>
    <w:next w:val="Standaard"/>
    <w:uiPriority w:val="99"/>
    <w:rsid w:val="000D5300"/>
    <w:pPr>
      <w:widowControl w:val="0"/>
      <w:autoSpaceDE w:val="0"/>
      <w:autoSpaceDN w:val="0"/>
      <w:adjustRightInd w:val="0"/>
      <w:spacing w:after="0" w:line="240" w:lineRule="auto"/>
      <w:ind w:left="1260"/>
    </w:pPr>
    <w:rPr>
      <w:rFonts w:ascii="Arial" w:hAnsi="Arial" w:cs="Arial"/>
      <w:color w:val="000000"/>
      <w:szCs w:val="24"/>
      <w:shd w:val="clear" w:color="auto" w:fill="FFFFFF"/>
      <w:lang w:val="en-AU"/>
    </w:rPr>
  </w:style>
  <w:style w:type="paragraph" w:styleId="Inhopg9">
    <w:name w:val="toc 9"/>
    <w:basedOn w:val="Standaard"/>
    <w:next w:val="Standaard"/>
    <w:uiPriority w:val="99"/>
    <w:rsid w:val="000D5300"/>
    <w:pPr>
      <w:widowControl w:val="0"/>
      <w:autoSpaceDE w:val="0"/>
      <w:autoSpaceDN w:val="0"/>
      <w:adjustRightInd w:val="0"/>
      <w:spacing w:after="0" w:line="240" w:lineRule="auto"/>
      <w:ind w:left="1440"/>
    </w:pPr>
    <w:rPr>
      <w:rFonts w:ascii="Arial" w:hAnsi="Arial" w:cs="Arial"/>
      <w:color w:val="000000"/>
      <w:szCs w:val="24"/>
      <w:shd w:val="clear" w:color="auto" w:fill="FFFFFF"/>
      <w:lang w:val="en-AU"/>
    </w:rPr>
  </w:style>
  <w:style w:type="paragraph" w:customStyle="1" w:styleId="NumberedList">
    <w:name w:val="Number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customStyle="1" w:styleId="BulletedList">
    <w:name w:val="Bullet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styleId="Plattetekst2">
    <w:name w:val="Body Text 2"/>
    <w:basedOn w:val="Standaard"/>
    <w:next w:val="Standaard"/>
    <w:link w:val="Plattetekst2Char"/>
    <w:uiPriority w:val="99"/>
    <w:rsid w:val="000D5300"/>
    <w:pPr>
      <w:widowControl w:val="0"/>
      <w:autoSpaceDE w:val="0"/>
      <w:autoSpaceDN w:val="0"/>
      <w:adjustRightInd w:val="0"/>
      <w:spacing w:after="120" w:line="480" w:lineRule="auto"/>
    </w:pPr>
    <w:rPr>
      <w:rFonts w:ascii="Arial" w:hAnsi="Arial" w:cs="Arial"/>
      <w:color w:val="000000"/>
      <w:sz w:val="18"/>
      <w:szCs w:val="18"/>
      <w:shd w:val="clear" w:color="auto" w:fill="FFFFFF"/>
      <w:lang w:val="en-AU"/>
    </w:rPr>
  </w:style>
  <w:style w:type="character" w:customStyle="1" w:styleId="Plattetekst2Char">
    <w:name w:val="Platte tekst 2 Char"/>
    <w:basedOn w:val="Standaardalinea-lettertype"/>
    <w:link w:val="Plattetekst2"/>
    <w:uiPriority w:val="99"/>
    <w:rsid w:val="000D5300"/>
    <w:rPr>
      <w:rFonts w:ascii="Arial" w:hAnsi="Arial" w:cs="Arial"/>
      <w:color w:val="000000"/>
      <w:sz w:val="18"/>
      <w:szCs w:val="18"/>
      <w:lang w:val="en-AU"/>
    </w:rPr>
  </w:style>
  <w:style w:type="paragraph" w:styleId="Plattetekst3">
    <w:name w:val="Body Text 3"/>
    <w:basedOn w:val="Standaard"/>
    <w:next w:val="Standaard"/>
    <w:link w:val="Plattetekst3Char"/>
    <w:uiPriority w:val="99"/>
    <w:rsid w:val="000D5300"/>
    <w:pPr>
      <w:widowControl w:val="0"/>
      <w:autoSpaceDE w:val="0"/>
      <w:autoSpaceDN w:val="0"/>
      <w:adjustRightInd w:val="0"/>
      <w:spacing w:after="120" w:line="240" w:lineRule="auto"/>
    </w:pPr>
    <w:rPr>
      <w:rFonts w:ascii="Arial" w:hAnsi="Arial" w:cs="Arial"/>
      <w:color w:val="000000"/>
      <w:sz w:val="16"/>
      <w:szCs w:val="16"/>
      <w:shd w:val="clear" w:color="auto" w:fill="FFFFFF"/>
      <w:lang w:val="en-AU"/>
    </w:rPr>
  </w:style>
  <w:style w:type="character" w:customStyle="1" w:styleId="Plattetekst3Char">
    <w:name w:val="Platte tekst 3 Char"/>
    <w:basedOn w:val="Standaardalinea-lettertype"/>
    <w:link w:val="Plattetekst3"/>
    <w:uiPriority w:val="99"/>
    <w:rsid w:val="000D5300"/>
    <w:rPr>
      <w:rFonts w:ascii="Arial" w:hAnsi="Arial" w:cs="Arial"/>
      <w:color w:val="000000"/>
      <w:sz w:val="16"/>
      <w:szCs w:val="16"/>
      <w:lang w:val="en-AU"/>
    </w:rPr>
  </w:style>
  <w:style w:type="paragraph" w:styleId="Notitiekop">
    <w:name w:val="Note Heading"/>
    <w:basedOn w:val="Standaard"/>
    <w:next w:val="Standaard"/>
    <w:link w:val="Notitiekop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NotitiekopChar">
    <w:name w:val="Notitiekop Char"/>
    <w:basedOn w:val="Standaardalinea-lettertype"/>
    <w:link w:val="Notitiekop"/>
    <w:uiPriority w:val="99"/>
    <w:rsid w:val="000D5300"/>
    <w:rPr>
      <w:rFonts w:ascii="Arial" w:hAnsi="Arial" w:cs="Arial"/>
      <w:color w:val="000000"/>
      <w:sz w:val="20"/>
      <w:szCs w:val="20"/>
      <w:lang w:val="en-AU"/>
    </w:rPr>
  </w:style>
  <w:style w:type="paragraph" w:styleId="Tekstzonderopmaak">
    <w:name w:val="Plain Text"/>
    <w:basedOn w:val="Standaard"/>
    <w:next w:val="Standaard"/>
    <w:link w:val="Tekstzonderopmaak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TekstzonderopmaakChar">
    <w:name w:val="Tekst zonder opmaak Char"/>
    <w:basedOn w:val="Standaardalinea-lettertype"/>
    <w:link w:val="Tekstzonderopmaak"/>
    <w:uiPriority w:val="99"/>
    <w:rsid w:val="000D5300"/>
    <w:rPr>
      <w:rFonts w:ascii="Arial" w:hAnsi="Arial" w:cs="Arial"/>
      <w:color w:val="000000"/>
      <w:sz w:val="20"/>
      <w:szCs w:val="20"/>
      <w:lang w:val="en-AU"/>
    </w:rPr>
  </w:style>
  <w:style w:type="character" w:styleId="Nadruk">
    <w:name w:val="Emphasis"/>
    <w:basedOn w:val="Standaardalinea-lettertype"/>
    <w:uiPriority w:val="99"/>
    <w:qFormat/>
    <w:rsid w:val="000D5300"/>
    <w:rPr>
      <w:rFonts w:cs="Times New Roman"/>
      <w:i/>
      <w:iCs/>
      <w:color w:val="000000"/>
      <w:sz w:val="20"/>
      <w:szCs w:val="20"/>
      <w:shd w:val="clear" w:color="auto" w:fill="FFFFFF"/>
    </w:rPr>
  </w:style>
  <w:style w:type="paragraph" w:customStyle="1" w:styleId="Code">
    <w:name w:val="Code"/>
    <w:next w:val="Standaard"/>
    <w:uiPriority w:val="99"/>
    <w:rsid w:val="000D5300"/>
    <w:pPr>
      <w:widowControl w:val="0"/>
      <w:autoSpaceDE w:val="0"/>
      <w:autoSpaceDN w:val="0"/>
      <w:adjustRightInd w:val="0"/>
      <w:spacing w:after="0" w:line="240" w:lineRule="auto"/>
    </w:pPr>
    <w:rPr>
      <w:rFonts w:ascii="Arial" w:hAnsi="Arial" w:cs="Arial"/>
      <w:color w:val="000000"/>
      <w:sz w:val="18"/>
      <w:szCs w:val="18"/>
      <w:shd w:val="clear" w:color="auto" w:fill="FFFFFF"/>
      <w:lang w:val="en-AU"/>
    </w:rPr>
  </w:style>
  <w:style w:type="character" w:customStyle="1" w:styleId="TableHeading">
    <w:name w:val="Table Heading"/>
    <w:uiPriority w:val="99"/>
    <w:rsid w:val="000D5300"/>
    <w:rPr>
      <w:b/>
      <w:color w:val="000000"/>
      <w:sz w:val="22"/>
      <w:shd w:val="clear" w:color="auto" w:fill="FFFFFF"/>
    </w:rPr>
  </w:style>
  <w:style w:type="character" w:customStyle="1" w:styleId="SSBookmark">
    <w:name w:val="SSBookmark"/>
    <w:uiPriority w:val="99"/>
    <w:rsid w:val="000D5300"/>
    <w:rPr>
      <w:rFonts w:ascii="Lucida Sans" w:hAnsi="Lucida Sans"/>
      <w:b/>
      <w:color w:val="000000"/>
      <w:sz w:val="16"/>
      <w:shd w:val="clear" w:color="auto" w:fill="FFFF80"/>
    </w:rPr>
  </w:style>
  <w:style w:type="paragraph" w:customStyle="1" w:styleId="ListHeader">
    <w:name w:val="List Header"/>
    <w:next w:val="Standaard"/>
    <w:uiPriority w:val="99"/>
    <w:rsid w:val="000D5300"/>
    <w:pPr>
      <w:widowControl w:val="0"/>
      <w:autoSpaceDE w:val="0"/>
      <w:autoSpaceDN w:val="0"/>
      <w:adjustRightInd w:val="0"/>
      <w:spacing w:after="0" w:line="240" w:lineRule="auto"/>
    </w:pPr>
    <w:rPr>
      <w:rFonts w:ascii="Arial" w:hAnsi="Arial" w:cs="Arial"/>
      <w:b/>
      <w:bCs/>
      <w:i/>
      <w:iCs/>
      <w:color w:val="0000A0"/>
      <w:sz w:val="20"/>
      <w:szCs w:val="20"/>
      <w:shd w:val="clear" w:color="auto" w:fill="FFFFFF"/>
      <w:lang w:val="en-AU"/>
    </w:rPr>
  </w:style>
  <w:style w:type="character" w:styleId="Titelvanboek">
    <w:name w:val="Book Title"/>
    <w:basedOn w:val="Standaardalinea-lettertype"/>
    <w:uiPriority w:val="33"/>
    <w:qFormat/>
    <w:rsid w:val="00D655D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le">
    <w:name w:val="Title"/>
    <w:basedOn w:val="Normal"/>
    <w:next w:val="Normal"/>
    <w:link w:val="TitleChar"/>
    <w:uiPriority w:val="10"/>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1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34"/>
    <w:rPr>
      <w:sz w:val="20"/>
      <w:szCs w:val="20"/>
    </w:rPr>
  </w:style>
  <w:style w:type="character" w:styleId="FootnoteReference">
    <w:name w:val="footnote reference"/>
    <w:basedOn w:val="DefaultParagraphFont"/>
    <w:uiPriority w:val="99"/>
    <w:semiHidden/>
    <w:unhideWhenUsed/>
    <w:rsid w:val="00215134"/>
    <w:rPr>
      <w:vertAlign w:val="superscript"/>
    </w:rPr>
  </w:style>
</w:styles>
</file>

<file path=word/webSettings.xml><?xml version="1.0" encoding="utf-8"?>
<w:webSettings xmlns:r="http://schemas.openxmlformats.org/officeDocument/2006/relationships" xmlns:w="http://schemas.openxmlformats.org/wordprocessingml/2006/main">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276256647">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1320310204">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4944909">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1083645741">
          <w:marLeft w:val="547"/>
          <w:marRight w:val="0"/>
          <w:marTop w:val="115"/>
          <w:marBottom w:val="0"/>
          <w:divBdr>
            <w:top w:val="none" w:sz="0" w:space="0" w:color="auto"/>
            <w:left w:val="none" w:sz="0" w:space="0" w:color="auto"/>
            <w:bottom w:val="none" w:sz="0" w:space="0" w:color="auto"/>
            <w:right w:val="none" w:sz="0" w:space="0" w:color="auto"/>
          </w:divBdr>
        </w:div>
        <w:div w:id="286133190">
          <w:marLeft w:val="1166"/>
          <w:marRight w:val="0"/>
          <w:marTop w:val="96"/>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1499155368">
          <w:marLeft w:val="547"/>
          <w:marRight w:val="0"/>
          <w:marTop w:val="115"/>
          <w:marBottom w:val="0"/>
          <w:divBdr>
            <w:top w:val="none" w:sz="0" w:space="0" w:color="auto"/>
            <w:left w:val="none" w:sz="0" w:space="0" w:color="auto"/>
            <w:bottom w:val="none" w:sz="0" w:space="0" w:color="auto"/>
            <w:right w:val="none" w:sz="0" w:space="0" w:color="auto"/>
          </w:divBdr>
        </w:div>
        <w:div w:id="70936021">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798">
      <w:bodyDiv w:val="1"/>
      <w:marLeft w:val="0"/>
      <w:marRight w:val="0"/>
      <w:marTop w:val="0"/>
      <w:marBottom w:val="0"/>
      <w:divBdr>
        <w:top w:val="none" w:sz="0" w:space="0" w:color="auto"/>
        <w:left w:val="none" w:sz="0" w:space="0" w:color="auto"/>
        <w:bottom w:val="none" w:sz="0" w:space="0" w:color="auto"/>
        <w:right w:val="none" w:sz="0" w:space="0" w:color="auto"/>
      </w:divBdr>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171337889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51395560">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945967747">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 w:id="2539739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package" Target="embeddings/Microsoft_Office_Word-document1.docx"/><Relationship Id="rId3" Type="http://schemas.openxmlformats.org/officeDocument/2006/relationships/styles" Target="styles.xml"/><Relationship Id="rId21" Type="http://schemas.openxmlformats.org/officeDocument/2006/relationships/hyperlink" Target="http://cancer.stanford.edu/information/geneticsAndCancer/types/herbocs.html"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pinklotusbreastcenter.com/" TargetMode="Externa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hl7.org/legal/ippolicy.cfm?ref=nav" TargetMode="External"/><Relationship Id="rId14" Type="http://schemas.openxmlformats.org/officeDocument/2006/relationships/image" Target="media/image6.emf"/><Relationship Id="rId22" Type="http://schemas.openxmlformats.org/officeDocument/2006/relationships/hyperlink" Target="http://www.cancer.gov/cancertopics/factsheet/Therapy/preventive-mastectomy" TargetMode="External"/><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1033</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2372B254-82B7-44C1-BC1D-DAA80C7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46</Pages>
  <Words>12177</Words>
  <Characters>66979</Characters>
  <Application>Microsoft Office Word</Application>
  <DocSecurity>0</DocSecurity>
  <Lines>558</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28</cp:revision>
  <cp:lastPrinted>2014-12-04T15:38:00Z</cp:lastPrinted>
  <dcterms:created xsi:type="dcterms:W3CDTF">2014-12-03T01:18:00Z</dcterms:created>
  <dcterms:modified xsi:type="dcterms:W3CDTF">2014-12-07T20:20:00Z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