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-6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87"/>
        <w:gridCol w:w="833"/>
        <w:gridCol w:w="29"/>
        <w:gridCol w:w="781"/>
        <w:gridCol w:w="1350"/>
        <w:gridCol w:w="3240"/>
        <w:gridCol w:w="4680"/>
      </w:tblGrid>
      <w:tr w:rsidR="00351749" w:rsidTr="006F7EC2">
        <w:trPr>
          <w:trHeight w:val="1510"/>
        </w:trPr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HL7 Electronic Health Records Sub Work Group</w:t>
            </w:r>
            <w:r w:rsid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 RMES</w:t>
            </w:r>
          </w:p>
          <w:p w:rsidR="00503EEC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 xml:space="preserve">Weekly Conference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Presiding Co-</w:t>
            </w:r>
            <w:r w:rsidR="00A05001" w:rsidRPr="00503EEC">
              <w:rPr>
                <w:rFonts w:asciiTheme="minorHAnsi" w:hAnsiTheme="minorHAnsi" w:cs="Arial"/>
                <w:b/>
                <w:sz w:val="22"/>
              </w:rPr>
              <w:t>facilitators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Reed Gelzer</w:t>
            </w:r>
            <w:r w:rsidR="00060265">
              <w:rPr>
                <w:rFonts w:asciiTheme="minorHAnsi" w:hAnsiTheme="minorHAnsi" w:cs="Arial"/>
                <w:b/>
                <w:sz w:val="22"/>
              </w:rPr>
              <w:t xml:space="preserve">,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>Diana Warner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</w:p>
          <w:p w:rsidR="00C64EA1" w:rsidRPr="00503EEC" w:rsidRDefault="00C64EA1" w:rsidP="00C64EA1">
            <w:pPr>
              <w:spacing w:after="0" w:line="240" w:lineRule="auto"/>
              <w:rPr>
                <w:rFonts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Duration:  60 minutes</w:t>
            </w:r>
          </w:p>
          <w:p w:rsidR="00351749" w:rsidRPr="00060265" w:rsidRDefault="00C64EA1" w:rsidP="00C64EA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Time:  12:</w:t>
            </w:r>
            <w:r w:rsidR="00A05001" w:rsidRPr="00503EEC">
              <w:rPr>
                <w:rFonts w:cs="Arial"/>
                <w:b/>
                <w:bCs/>
              </w:rPr>
              <w:t>0</w:t>
            </w:r>
            <w:r w:rsidRPr="00503EEC">
              <w:rPr>
                <w:rFonts w:cs="Arial"/>
                <w:b/>
                <w:bCs/>
              </w:rPr>
              <w:t>0</w:t>
            </w:r>
            <w:r w:rsidR="00503EEC" w:rsidRPr="00503EEC">
              <w:rPr>
                <w:rFonts w:cs="Arial"/>
                <w:b/>
                <w:bCs/>
              </w:rPr>
              <w:t xml:space="preserve"> -1:00</w:t>
            </w:r>
            <w:r w:rsidR="00445A72" w:rsidRPr="00503EEC">
              <w:rPr>
                <w:rFonts w:cs="Arial"/>
                <w:b/>
                <w:bCs/>
              </w:rPr>
              <w:t xml:space="preserve"> pm</w:t>
            </w:r>
            <w:r w:rsidRPr="00503EEC">
              <w:rPr>
                <w:rFonts w:cs="Arial"/>
                <w:b/>
                <w:bCs/>
              </w:rPr>
              <w:t xml:space="preserve"> Eastern U.S</w:t>
            </w:r>
            <w:r w:rsidRPr="00503EE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9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749" w:rsidRPr="00A5628E" w:rsidRDefault="00C64EA1" w:rsidP="00976362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36"/>
                <w:szCs w:val="36"/>
              </w:rPr>
              <w:t>RMES</w:t>
            </w:r>
          </w:p>
          <w:p w:rsidR="002A0EAB" w:rsidRDefault="00351749" w:rsidP="002A0EAB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 w:rsidRPr="00A5628E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 xml:space="preserve">Meeting </w:t>
            </w:r>
            <w:r w:rsidR="00C64EA1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>Agenda/Summary</w:t>
            </w:r>
          </w:p>
          <w:p w:rsidR="00351749" w:rsidRPr="002A0EAB" w:rsidRDefault="00FE7EF8" w:rsidP="00114576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December</w:t>
            </w:r>
            <w:r w:rsidR="008A15C9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 xml:space="preserve"> </w:t>
            </w:r>
            <w:r w:rsidR="00114576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15</w:t>
            </w:r>
            <w:r w:rsidR="00B57577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,</w:t>
            </w:r>
            <w:r w:rsidR="002A0EAB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 xml:space="preserve"> </w:t>
            </w:r>
            <w:r w:rsidR="00DB0444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2014</w:t>
            </w:r>
          </w:p>
        </w:tc>
      </w:tr>
      <w:tr w:rsidR="00351749" w:rsidTr="006F7EC2">
        <w:trPr>
          <w:trHeight w:val="250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49" w:rsidRDefault="00351749" w:rsidP="00976362">
            <w:pPr>
              <w:shd w:val="clear" w:color="auto" w:fill="FFFF0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1749" w:rsidTr="006F7EC2">
        <w:trPr>
          <w:trHeight w:val="835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5" w:rsidRDefault="00060265" w:rsidP="00060265">
            <w:pPr>
              <w:spacing w:after="0"/>
            </w:pPr>
            <w:r>
              <w:t xml:space="preserve">1. Go to </w:t>
            </w:r>
            <w:hyperlink r:id="rId9" w:history="1">
              <w:r>
                <w:rPr>
                  <w:rStyle w:val="Hyperlink"/>
                </w:rPr>
                <w:t>https://ahima.webex.com/ahima/j.php?J=927002088&amp;PW=NZjc4ODYzZDIz</w:t>
              </w:r>
            </w:hyperlink>
          </w:p>
          <w:p w:rsidR="00060265" w:rsidRDefault="00060265" w:rsidP="00060265">
            <w:pPr>
              <w:spacing w:after="0"/>
            </w:pPr>
            <w:r>
              <w:t>2. If requested, enter your name and email address.</w:t>
            </w:r>
          </w:p>
          <w:p w:rsidR="00060265" w:rsidRDefault="00060265" w:rsidP="00060265">
            <w:pPr>
              <w:spacing w:after="0"/>
            </w:pPr>
            <w:r>
              <w:t>3. If a password is required, enter the meeting password: 1519</w:t>
            </w:r>
          </w:p>
          <w:p w:rsidR="00060265" w:rsidRDefault="00060265" w:rsidP="00060265">
            <w:pPr>
              <w:spacing w:after="0"/>
            </w:pPr>
            <w:r>
              <w:t>4. Click "Join".</w:t>
            </w:r>
          </w:p>
          <w:p w:rsidR="00060265" w:rsidRDefault="00060265" w:rsidP="00060265">
            <w:pPr>
              <w:spacing w:after="0"/>
            </w:pPr>
            <w:r>
              <w:t>5. Follow the instructions that appear on your screen.</w:t>
            </w:r>
          </w:p>
          <w:p w:rsidR="00060265" w:rsidRDefault="00060265" w:rsidP="00060265">
            <w:pPr>
              <w:spacing w:after="0"/>
            </w:pPr>
            <w:r>
              <w:t>-------------------------------------------------------</w:t>
            </w:r>
          </w:p>
          <w:p w:rsidR="00060265" w:rsidRDefault="00060265" w:rsidP="00060265">
            <w:pPr>
              <w:spacing w:after="0"/>
            </w:pPr>
            <w:r>
              <w:t>Audio conference information</w:t>
            </w:r>
          </w:p>
          <w:p w:rsidR="00060265" w:rsidRDefault="00060265" w:rsidP="00060265">
            <w:pPr>
              <w:spacing w:after="0"/>
            </w:pPr>
            <w:r>
              <w:t>-------------------------------------------------------</w:t>
            </w:r>
          </w:p>
          <w:p w:rsidR="00060265" w:rsidRDefault="00060265" w:rsidP="00060265">
            <w:pPr>
              <w:spacing w:after="0"/>
            </w:pPr>
            <w:r>
              <w:t>To receive a call back, provide your phone number when you join the meeting, or call the number below and enter the access code.</w:t>
            </w:r>
          </w:p>
          <w:p w:rsidR="00060265" w:rsidRDefault="00060265" w:rsidP="00060265">
            <w:pPr>
              <w:spacing w:after="0"/>
            </w:pPr>
            <w:r>
              <w:t xml:space="preserve">Call-in toll-free number (US/Canada): 1-877-668-4493 </w:t>
            </w:r>
          </w:p>
          <w:p w:rsidR="00060265" w:rsidRDefault="00060265" w:rsidP="00060265">
            <w:pPr>
              <w:spacing w:after="0"/>
            </w:pPr>
            <w:r>
              <w:t>Call-in toll number (US/Canada): 1-650-479-3208</w:t>
            </w:r>
          </w:p>
          <w:p w:rsidR="00060265" w:rsidRDefault="00060265" w:rsidP="00060265">
            <w:pPr>
              <w:spacing w:after="0"/>
            </w:pPr>
          </w:p>
          <w:p w:rsidR="00503EEC" w:rsidRPr="00060265" w:rsidRDefault="00060265" w:rsidP="00BB4082">
            <w:pPr>
              <w:spacing w:after="0"/>
              <w:rPr>
                <w:b/>
              </w:rPr>
            </w:pPr>
            <w:r w:rsidRPr="00060265">
              <w:rPr>
                <w:b/>
              </w:rPr>
              <w:t>Access code:927 002 088</w:t>
            </w:r>
          </w:p>
        </w:tc>
      </w:tr>
      <w:tr w:rsidR="00351749" w:rsidTr="006F7EC2">
        <w:trPr>
          <w:trHeight w:val="945"/>
        </w:trPr>
        <w:tc>
          <w:tcPr>
            <w:tcW w:w="4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F8" w:rsidRPr="00566A9D" w:rsidRDefault="00C64EA1" w:rsidP="00FE7EF8">
            <w:pPr>
              <w:spacing w:after="0"/>
              <w:rPr>
                <w:rFonts w:cstheme="minorHAnsi"/>
                <w:b/>
                <w:bCs/>
              </w:rPr>
            </w:pPr>
            <w:r w:rsidRPr="00503EEC">
              <w:rPr>
                <w:rFonts w:cstheme="minorHAnsi"/>
                <w:b/>
                <w:bCs/>
              </w:rPr>
              <w:t>Attendees</w:t>
            </w:r>
            <w:r w:rsidR="00B41798">
              <w:rPr>
                <w:rFonts w:cstheme="minorHAnsi"/>
                <w:b/>
                <w:bCs/>
              </w:rPr>
              <w:t>:</w:t>
            </w:r>
            <w:r w:rsidR="00CF5536">
              <w:rPr>
                <w:rFonts w:cstheme="minorHAnsi"/>
                <w:b/>
                <w:bCs/>
              </w:rPr>
              <w:t xml:space="preserve"> </w:t>
            </w:r>
            <w:r w:rsidR="00D7290A">
              <w:rPr>
                <w:rFonts w:cstheme="minorHAnsi"/>
                <w:b/>
                <w:bCs/>
              </w:rPr>
              <w:t>Barbara Drury, Reed Gelzer, Gary Dickinson,</w:t>
            </w:r>
          </w:p>
          <w:p w:rsidR="00AB41BC" w:rsidRPr="00566A9D" w:rsidRDefault="00AB41BC" w:rsidP="00B57577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1005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749" w:rsidRPr="00C64EA1" w:rsidRDefault="00351749" w:rsidP="00C64E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51749" w:rsidTr="006F7EC2">
        <w:trPr>
          <w:trHeight w:val="673"/>
        </w:trPr>
        <w:tc>
          <w:tcPr>
            <w:tcW w:w="14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749" w:rsidRPr="00A5628E" w:rsidRDefault="00351749" w:rsidP="00FE7EF8">
            <w:pPr>
              <w:spacing w:after="0"/>
              <w:rPr>
                <w:rFonts w:cstheme="minorHAnsi"/>
                <w:b/>
                <w:bCs/>
              </w:rPr>
            </w:pPr>
            <w:r w:rsidRPr="00A5628E">
              <w:rPr>
                <w:rFonts w:cstheme="minorHAnsi"/>
                <w:b/>
                <w:bCs/>
              </w:rPr>
              <w:t xml:space="preserve">Organizer/Note Taker: </w:t>
            </w:r>
            <w:r w:rsidR="0003368A">
              <w:rPr>
                <w:rFonts w:cstheme="minorHAnsi"/>
                <w:b/>
                <w:bCs/>
              </w:rPr>
              <w:t xml:space="preserve"> </w:t>
            </w:r>
            <w:r w:rsidR="00D7290A">
              <w:rPr>
                <w:rFonts w:cstheme="minorHAnsi"/>
                <w:b/>
                <w:bCs/>
              </w:rPr>
              <w:t>Diana Warner</w:t>
            </w:r>
          </w:p>
        </w:tc>
      </w:tr>
      <w:tr w:rsidR="00351749" w:rsidTr="00B80954"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976362"/>
          <w:p w:rsidR="00FE7EF8" w:rsidRDefault="00FE7EF8" w:rsidP="00976362"/>
          <w:p w:rsidR="00FE7EF8" w:rsidRDefault="00FE7EF8" w:rsidP="00976362"/>
          <w:p w:rsidR="00FE7EF8" w:rsidRDefault="00FE7EF8" w:rsidP="00976362"/>
          <w:p w:rsidR="00FE7EF8" w:rsidRDefault="00FE7EF8" w:rsidP="00976362"/>
        </w:tc>
        <w:tc>
          <w:tcPr>
            <w:tcW w:w="29" w:type="dxa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976362"/>
        </w:tc>
        <w:tc>
          <w:tcPr>
            <w:tcW w:w="537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16647F" w:rsidRDefault="0016647F" w:rsidP="00976362"/>
        </w:tc>
        <w:tc>
          <w:tcPr>
            <w:tcW w:w="4680" w:type="dxa"/>
            <w:tcBorders>
              <w:bottom w:val="single" w:sz="4" w:space="0" w:color="auto"/>
            </w:tcBorders>
          </w:tcPr>
          <w:p w:rsidR="00351749" w:rsidRDefault="00351749" w:rsidP="00976362"/>
        </w:tc>
      </w:tr>
      <w:tr w:rsidR="00164D58" w:rsidTr="00B80954">
        <w:trPr>
          <w:trHeight w:val="21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4D58" w:rsidRPr="00A5628E" w:rsidRDefault="00164D58" w:rsidP="00FE7EF8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lastRenderedPageBreak/>
              <w:t>TOPIC / DISCUSSION ITEMS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FE7EF8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t>TIME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FE7EF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bCs/>
                <w:szCs w:val="18"/>
                <w:highlight w:val="yellow"/>
              </w:rPr>
              <w:t>Responsible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4D58" w:rsidRPr="00A5628E" w:rsidRDefault="00164D58" w:rsidP="00FE7EF8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  <w:highlight w:val="yellow"/>
              </w:rPr>
              <w:t>Summary</w:t>
            </w:r>
          </w:p>
        </w:tc>
      </w:tr>
      <w:tr w:rsidR="00164D58" w:rsidRPr="00F4153C" w:rsidTr="00B80954">
        <w:trPr>
          <w:trHeight w:val="737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F3D" w:rsidRPr="00F4153C" w:rsidRDefault="00A072A5" w:rsidP="00F4153C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Welcome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F4153C" w:rsidRDefault="00A072A5" w:rsidP="00F4153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 min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58" w:rsidRPr="00245848" w:rsidRDefault="00164D58" w:rsidP="00F4153C">
            <w:pPr>
              <w:spacing w:after="0"/>
              <w:rPr>
                <w:rFonts w:cstheme="minorHAnsi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C92" w:rsidRPr="00245848" w:rsidRDefault="006460A7" w:rsidP="00043771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0126F" w:rsidRPr="00F4153C" w:rsidTr="00FE7EF8">
        <w:trPr>
          <w:trHeight w:val="1520"/>
        </w:trPr>
        <w:tc>
          <w:tcPr>
            <w:tcW w:w="4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6F" w:rsidRDefault="006F473E" w:rsidP="008A15C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Continue r</w:t>
            </w:r>
            <w:r w:rsidR="008A15C9">
              <w:rPr>
                <w:rFonts w:cstheme="minorHAnsi"/>
              </w:rPr>
              <w:t xml:space="preserve">eview </w:t>
            </w:r>
            <w:r w:rsidR="0030126F">
              <w:rPr>
                <w:rFonts w:cstheme="minorHAnsi"/>
              </w:rPr>
              <w:t xml:space="preserve">FHIR </w:t>
            </w:r>
            <w:r w:rsidR="008A15C9">
              <w:rPr>
                <w:rFonts w:cstheme="minorHAnsi"/>
              </w:rPr>
              <w:t>Code</w:t>
            </w:r>
            <w:r w:rsidR="00C50B5C">
              <w:rPr>
                <w:rFonts w:cstheme="minorHAnsi"/>
              </w:rPr>
              <w:t>-</w:t>
            </w:r>
            <w:r w:rsidR="008A15C9">
              <w:rPr>
                <w:rFonts w:cstheme="minorHAnsi"/>
              </w:rPr>
              <w:t>able concepts</w:t>
            </w:r>
          </w:p>
          <w:p w:rsidR="006F473E" w:rsidRDefault="006F473E" w:rsidP="008A15C9">
            <w:pPr>
              <w:spacing w:after="0"/>
              <w:rPr>
                <w:rFonts w:cstheme="minorHAnsi"/>
              </w:rPr>
            </w:pPr>
          </w:p>
          <w:p w:rsidR="00D17BDA" w:rsidRDefault="00D17BDA" w:rsidP="00CB7B3E">
            <w:pPr>
              <w:spacing w:after="0"/>
            </w:pPr>
            <w:r>
              <w:t>Interoperability Wiki Link</w:t>
            </w:r>
          </w:p>
          <w:p w:rsidR="00D17BDA" w:rsidRDefault="00D026E7" w:rsidP="00CB7B3E">
            <w:pPr>
              <w:spacing w:after="0"/>
            </w:pPr>
            <w:hyperlink r:id="rId10" w:history="1">
              <w:r w:rsidR="00D17BDA" w:rsidRPr="00B43431">
                <w:rPr>
                  <w:rStyle w:val="Hyperlink"/>
                  <w:rFonts w:asciiTheme="minorHAnsi" w:hAnsiTheme="minorHAnsi" w:cstheme="minorBidi"/>
                </w:rPr>
                <w:t>http://wiki.hl7.org/index.php?title=EHR_Interoperability_WG</w:t>
              </w:r>
            </w:hyperlink>
          </w:p>
          <w:p w:rsidR="00D17BDA" w:rsidRDefault="00D17BDA" w:rsidP="00CB7B3E">
            <w:pPr>
              <w:spacing w:after="0"/>
            </w:pPr>
          </w:p>
          <w:p w:rsidR="00C957E9" w:rsidRDefault="00C957E9" w:rsidP="00CB7B3E">
            <w:pPr>
              <w:spacing w:after="0"/>
            </w:pPr>
            <w:r>
              <w:t>The object below is the most recent Lifecycle FHIR Value Set and, at the very end, includes the Purpose of Use Resource information, as of 11.10.2014</w:t>
            </w:r>
          </w:p>
          <w:p w:rsidR="00B80954" w:rsidRDefault="00B80954" w:rsidP="00CB7B3E">
            <w:pPr>
              <w:spacing w:after="0"/>
            </w:pPr>
          </w:p>
          <w:p w:rsidR="00B80954" w:rsidRDefault="00B80954" w:rsidP="00CB7B3E">
            <w:pPr>
              <w:spacing w:after="0"/>
            </w:pPr>
            <w:r w:rsidRPr="0001361E">
              <w:rPr>
                <w:u w:val="single"/>
              </w:rPr>
              <w:t>Document 1</w:t>
            </w:r>
            <w:r>
              <w:t xml:space="preserve">. </w:t>
            </w:r>
            <w:r w:rsidR="000C7321">
              <w:t xml:space="preserve"> 5</w:t>
            </w:r>
            <w:r w:rsidR="000C7321" w:rsidRPr="000C7321">
              <w:rPr>
                <w:vertAlign w:val="superscript"/>
              </w:rPr>
              <w:t>th</w:t>
            </w:r>
            <w:r w:rsidR="000C7321">
              <w:t xml:space="preserve"> Bullet under Interop Wiki “Leads” listing of resources</w:t>
            </w:r>
          </w:p>
          <w:p w:rsidR="000C7321" w:rsidRDefault="000C7321" w:rsidP="00CB7B3E">
            <w:pPr>
              <w:spacing w:after="0"/>
            </w:pPr>
          </w:p>
          <w:bookmarkStart w:id="0" w:name="_MON_1477928326"/>
          <w:bookmarkEnd w:id="0"/>
          <w:p w:rsidR="00DF5671" w:rsidRDefault="0001361E" w:rsidP="00CB7B3E">
            <w:pPr>
              <w:spacing w:after="0"/>
            </w:pPr>
            <w:r>
              <w:object w:dxaOrig="1539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1" o:title=""/>
                </v:shape>
                <o:OLEObject Type="Embed" ProgID="Word.Document.12" ShapeID="_x0000_i1025" DrawAspect="Icon" ObjectID="_1480148708" r:id="rId12">
                  <o:FieldCodes>\s</o:FieldCodes>
                </o:OLEObject>
              </w:object>
            </w:r>
          </w:p>
          <w:p w:rsidR="00B80954" w:rsidRDefault="00B80954" w:rsidP="00CB7B3E">
            <w:pPr>
              <w:spacing w:after="0"/>
            </w:pPr>
          </w:p>
          <w:p w:rsidR="00B80954" w:rsidRDefault="00B80954" w:rsidP="00CB7B3E">
            <w:pPr>
              <w:spacing w:after="0"/>
            </w:pPr>
            <w:r w:rsidRPr="0001361E">
              <w:rPr>
                <w:u w:val="single"/>
              </w:rPr>
              <w:t>Document 2</w:t>
            </w:r>
            <w:r>
              <w:t>.</w:t>
            </w:r>
            <w:r w:rsidR="00DF5671">
              <w:t xml:space="preserve">  6</w:t>
            </w:r>
            <w:r w:rsidR="00DF5671" w:rsidRPr="00DF5671">
              <w:rPr>
                <w:vertAlign w:val="superscript"/>
              </w:rPr>
              <w:t>th</w:t>
            </w:r>
            <w:r w:rsidR="000C7321">
              <w:t xml:space="preserve"> Bullet under Interop Wiki “Leads” listing of resources</w:t>
            </w:r>
            <w:r w:rsidR="0001361E">
              <w:t xml:space="preserve"> (Includes, at end, Purpose of Use Resource info</w:t>
            </w:r>
            <w:r w:rsidR="009A3E55">
              <w:t xml:space="preserve"> developed for Privacy and Security Classification Use originally</w:t>
            </w:r>
            <w:r w:rsidR="0001361E">
              <w:t>)</w:t>
            </w:r>
          </w:p>
          <w:p w:rsidR="00D17BDA" w:rsidRDefault="00D17BDA" w:rsidP="00CB7B3E">
            <w:pPr>
              <w:spacing w:after="0"/>
            </w:pPr>
          </w:p>
          <w:bookmarkStart w:id="1" w:name="_MON_1477826568"/>
          <w:bookmarkEnd w:id="1"/>
          <w:p w:rsidR="00D17BDA" w:rsidRDefault="00C957E9" w:rsidP="00CB7B3E">
            <w:pPr>
              <w:spacing w:after="0"/>
            </w:pPr>
            <w:r>
              <w:object w:dxaOrig="1539" w:dyaOrig="995">
                <v:shape id="_x0000_i1026" type="#_x0000_t75" style="width:77.25pt;height:49.5pt" o:ole="">
                  <v:imagedata r:id="rId13" o:title=""/>
                </v:shape>
                <o:OLEObject Type="Embed" ProgID="Word.Document.12" ShapeID="_x0000_i1026" DrawAspect="Icon" ObjectID="_1480148709" r:id="rId14">
                  <o:FieldCodes>\s</o:FieldCodes>
                </o:OLEObject>
              </w:object>
            </w:r>
          </w:p>
          <w:p w:rsidR="00D17BDA" w:rsidRPr="00FA603F" w:rsidRDefault="00D17BDA" w:rsidP="00CB7B3E">
            <w:pPr>
              <w:spacing w:after="0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6F" w:rsidRDefault="0030126F" w:rsidP="00976362">
            <w:pPr>
              <w:rPr>
                <w:rFonts w:cstheme="minorHAnsi"/>
              </w:rPr>
            </w:pPr>
            <w:r>
              <w:rPr>
                <w:rFonts w:cstheme="minorHAnsi"/>
              </w:rPr>
              <w:t>45 min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6F" w:rsidRDefault="0030126F" w:rsidP="0080204D">
            <w:pPr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>Gary/Diana/Reed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80954" w:rsidRDefault="00D7290A" w:rsidP="00FE7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Discussed Lab DSTU with how amend is defined and used in this standard.</w:t>
            </w:r>
          </w:p>
          <w:p w:rsidR="00D7290A" w:rsidRDefault="00D7290A" w:rsidP="00FE7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Discussed amended is correct, update or complete the result.  </w:t>
            </w:r>
          </w:p>
          <w:p w:rsidR="00F93FDF" w:rsidRDefault="00F93FDF" w:rsidP="00FE7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Reviewed Amend in Lab and RMES should come up with provisional definitions for amend, append, correct, </w:t>
            </w:r>
            <w:proofErr w:type="gramStart"/>
            <w:r>
              <w:rPr>
                <w:rFonts w:ascii="Arial" w:hAnsi="Arial" w:cs="Arial"/>
              </w:rPr>
              <w:t>augment</w:t>
            </w:r>
            <w:proofErr w:type="gramEnd"/>
            <w:r>
              <w:rPr>
                <w:rFonts w:ascii="Arial" w:hAnsi="Arial" w:cs="Arial"/>
              </w:rPr>
              <w:t>.  Want to be consistent.  The material differences need to be codified.</w:t>
            </w:r>
          </w:p>
          <w:p w:rsidR="00F93FDF" w:rsidRDefault="00F93FDF" w:rsidP="00FF4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Need to </w:t>
            </w:r>
            <w:r w:rsidR="00FF49B3">
              <w:rPr>
                <w:rFonts w:ascii="Arial" w:hAnsi="Arial" w:cs="Arial"/>
              </w:rPr>
              <w:t>bring in</w:t>
            </w:r>
            <w:r>
              <w:rPr>
                <w:rFonts w:ascii="Arial" w:hAnsi="Arial" w:cs="Arial"/>
              </w:rPr>
              <w:t xml:space="preserve"> definitions</w:t>
            </w:r>
            <w:r w:rsidR="00FF49B3">
              <w:rPr>
                <w:rFonts w:ascii="Arial" w:hAnsi="Arial" w:cs="Arial"/>
              </w:rPr>
              <w:t xml:space="preserve"> append, update, edit, append, addend, correction, edit, augment</w:t>
            </w:r>
            <w:r>
              <w:rPr>
                <w:rFonts w:ascii="Arial" w:hAnsi="Arial" w:cs="Arial"/>
              </w:rPr>
              <w:t xml:space="preserve"> from Security, Lab, EHR FM, and HL7.</w:t>
            </w:r>
            <w:r w:rsidR="000F720A">
              <w:rPr>
                <w:rFonts w:ascii="Arial" w:hAnsi="Arial" w:cs="Arial"/>
              </w:rPr>
              <w:t xml:space="preserve">  Reed will update terms in document and bring to the Vocab</w:t>
            </w:r>
            <w:r w:rsidR="00194671">
              <w:rPr>
                <w:rFonts w:ascii="Arial" w:hAnsi="Arial" w:cs="Arial"/>
              </w:rPr>
              <w:t>ulary</w:t>
            </w:r>
            <w:r w:rsidR="000F720A">
              <w:rPr>
                <w:rFonts w:ascii="Arial" w:hAnsi="Arial" w:cs="Arial"/>
              </w:rPr>
              <w:t xml:space="preserve"> meeting on Tuesday.</w:t>
            </w:r>
          </w:p>
          <w:p w:rsidR="00C229A6" w:rsidRPr="001A0AF3" w:rsidRDefault="00C229A6" w:rsidP="00FF4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Reed will also look at SKMT for definitions.</w:t>
            </w:r>
          </w:p>
        </w:tc>
      </w:tr>
      <w:tr w:rsidR="00F60E49" w:rsidRPr="00F4153C" w:rsidTr="00B80954">
        <w:trPr>
          <w:trHeight w:val="1025"/>
        </w:trPr>
        <w:tc>
          <w:tcPr>
            <w:tcW w:w="4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147" w:rsidRDefault="00701147" w:rsidP="0070114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RMES Plan:</w:t>
            </w:r>
          </w:p>
          <w:p w:rsidR="00C329E7" w:rsidRDefault="00C329E7" w:rsidP="00937B52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Focus on RI and TI section for ballot in winter 2014.</w:t>
            </w:r>
          </w:p>
          <w:p w:rsidR="00701147" w:rsidRPr="00701147" w:rsidRDefault="00937B52" w:rsidP="00937B52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Additional components for RI to align with ISO work on trusted end-to -end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E49" w:rsidRDefault="00F60E49" w:rsidP="00976362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Default="00F60E49" w:rsidP="0080204D">
            <w:pPr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>Reed</w:t>
            </w:r>
            <w:r w:rsidR="00C329E7">
              <w:rPr>
                <w:rFonts w:cstheme="minorHAnsi"/>
                <w:color w:val="0000CC"/>
              </w:rPr>
              <w:t>/Gary</w:t>
            </w:r>
            <w:r w:rsidR="00D36C36">
              <w:rPr>
                <w:rFonts w:cstheme="minorHAnsi"/>
                <w:color w:val="0000CC"/>
              </w:rPr>
              <w:t>/</w:t>
            </w:r>
            <w:r w:rsidR="008337F8">
              <w:rPr>
                <w:rFonts w:cstheme="minorHAnsi"/>
                <w:color w:val="0000CC"/>
              </w:rPr>
              <w:t>Diana/</w:t>
            </w:r>
            <w:r w:rsidR="00D36C36">
              <w:rPr>
                <w:rFonts w:cstheme="minorHAnsi"/>
                <w:color w:val="0000CC"/>
              </w:rPr>
              <w:t>All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6164" w:rsidRDefault="00D36C36" w:rsidP="00990A74">
            <w:r>
              <w:t>Tabled</w:t>
            </w:r>
          </w:p>
        </w:tc>
      </w:tr>
      <w:tr w:rsidR="00D33C5B" w:rsidRPr="00F4153C" w:rsidTr="00B80954">
        <w:trPr>
          <w:trHeight w:val="53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5B" w:rsidRDefault="00D33C5B" w:rsidP="009763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5B" w:rsidRDefault="00D33C5B" w:rsidP="00976362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5B" w:rsidRDefault="00D33C5B" w:rsidP="00976362">
            <w:pPr>
              <w:rPr>
                <w:rFonts w:cstheme="minorHAnsi"/>
                <w:color w:val="0000CC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15" w:rsidRDefault="00CA5615" w:rsidP="00CA5615">
            <w:pPr>
              <w:spacing w:after="0"/>
            </w:pPr>
          </w:p>
          <w:p w:rsidR="00E37957" w:rsidRDefault="00E37957" w:rsidP="00CA5615">
            <w:pPr>
              <w:spacing w:after="0"/>
            </w:pPr>
          </w:p>
          <w:p w:rsidR="00E37957" w:rsidRDefault="00E37957" w:rsidP="00CA5615">
            <w:pPr>
              <w:spacing w:after="0"/>
            </w:pPr>
            <w:bookmarkStart w:id="2" w:name="_MON_1475998450"/>
            <w:bookmarkEnd w:id="2"/>
          </w:p>
        </w:tc>
      </w:tr>
      <w:tr w:rsidR="00F60E49" w:rsidRPr="00F4153C" w:rsidTr="00B80954">
        <w:trPr>
          <w:trHeight w:val="80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F4153C" w:rsidRDefault="00F60E49" w:rsidP="00976362">
            <w:pPr>
              <w:spacing w:after="0"/>
              <w:rPr>
                <w:rFonts w:cstheme="minorHAnsi"/>
                <w:color w:val="000000"/>
              </w:rPr>
            </w:pPr>
            <w:r w:rsidRPr="00F4153C">
              <w:rPr>
                <w:rFonts w:cstheme="minorHAnsi"/>
                <w:color w:val="000000"/>
              </w:rPr>
              <w:t>Next Meetings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F4153C" w:rsidRDefault="00D33C5B" w:rsidP="0097636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8337F8">
              <w:rPr>
                <w:rFonts w:cstheme="minorHAnsi"/>
              </w:rPr>
              <w:t xml:space="preserve"> min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F4153C" w:rsidRDefault="00F60E49" w:rsidP="00976362">
            <w:pPr>
              <w:rPr>
                <w:rFonts w:cstheme="minorHAnsi"/>
                <w:color w:val="0000CC"/>
              </w:rPr>
            </w:pPr>
            <w:r w:rsidRPr="00F4153C">
              <w:rPr>
                <w:rFonts w:cstheme="minorHAnsi"/>
                <w:color w:val="0000CC"/>
              </w:rPr>
              <w:t>Reed</w:t>
            </w:r>
            <w:r w:rsidR="008337F8">
              <w:rPr>
                <w:rFonts w:cstheme="minorHAnsi"/>
                <w:color w:val="0000CC"/>
              </w:rPr>
              <w:t>/Diana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9" w:rsidRDefault="00F60E49" w:rsidP="00976362">
            <w:pPr>
              <w:spacing w:after="0"/>
              <w:rPr>
                <w:rFonts w:cstheme="minorHAnsi"/>
              </w:rPr>
            </w:pPr>
          </w:p>
          <w:p w:rsidR="00F60E49" w:rsidRDefault="00F60E49" w:rsidP="00FB37B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Our next meeting will be</w:t>
            </w:r>
            <w:r w:rsidR="004D6359">
              <w:rPr>
                <w:rFonts w:cstheme="minorHAnsi"/>
              </w:rPr>
              <w:t xml:space="preserve"> 1</w:t>
            </w:r>
            <w:r w:rsidR="00B57577">
              <w:rPr>
                <w:rFonts w:cstheme="minorHAnsi"/>
              </w:rPr>
              <w:t>2</w:t>
            </w:r>
            <w:r w:rsidR="004D6359">
              <w:rPr>
                <w:rFonts w:cstheme="minorHAnsi"/>
              </w:rPr>
              <w:t>/</w:t>
            </w:r>
            <w:r w:rsidR="000F720A">
              <w:rPr>
                <w:rFonts w:cstheme="minorHAnsi"/>
              </w:rPr>
              <w:t>22</w:t>
            </w:r>
            <w:r w:rsidR="004D6359">
              <w:rPr>
                <w:rFonts w:cstheme="minorHAnsi"/>
              </w:rPr>
              <w:t>/</w:t>
            </w:r>
            <w:r w:rsidR="00043771">
              <w:rPr>
                <w:rFonts w:cstheme="minorHAnsi"/>
              </w:rPr>
              <w:t>2014</w:t>
            </w:r>
          </w:p>
          <w:p w:rsidR="00F60E49" w:rsidRPr="00F4153C" w:rsidRDefault="00F60E49" w:rsidP="00976362">
            <w:pPr>
              <w:spacing w:after="0"/>
              <w:rPr>
                <w:rFonts w:cstheme="minorHAnsi"/>
              </w:rPr>
            </w:pPr>
          </w:p>
        </w:tc>
      </w:tr>
    </w:tbl>
    <w:p w:rsidR="00911300" w:rsidRPr="00F4153C" w:rsidRDefault="00911300"/>
    <w:sectPr w:rsidR="00911300" w:rsidRPr="00F4153C" w:rsidSect="00FE7EF8">
      <w:pgSz w:w="15840" w:h="12240" w:orient="landscape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413"/>
    <w:multiLevelType w:val="hybridMultilevel"/>
    <w:tmpl w:val="085E7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2062E"/>
    <w:multiLevelType w:val="hybridMultilevel"/>
    <w:tmpl w:val="8460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30D41"/>
    <w:multiLevelType w:val="hybridMultilevel"/>
    <w:tmpl w:val="4FF8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134CA"/>
    <w:multiLevelType w:val="hybridMultilevel"/>
    <w:tmpl w:val="78F8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F6E1E"/>
    <w:multiLevelType w:val="hybridMultilevel"/>
    <w:tmpl w:val="7F9A9B34"/>
    <w:lvl w:ilvl="0" w:tplc="4774A5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42792"/>
    <w:multiLevelType w:val="hybridMultilevel"/>
    <w:tmpl w:val="535EC9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9A35F0"/>
    <w:multiLevelType w:val="hybridMultilevel"/>
    <w:tmpl w:val="DC0C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F424E"/>
    <w:multiLevelType w:val="hybridMultilevel"/>
    <w:tmpl w:val="D070F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C0E15"/>
    <w:multiLevelType w:val="hybridMultilevel"/>
    <w:tmpl w:val="DEC4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9614E6"/>
    <w:multiLevelType w:val="hybridMultilevel"/>
    <w:tmpl w:val="F6886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B45C4"/>
    <w:multiLevelType w:val="hybridMultilevel"/>
    <w:tmpl w:val="6162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71B2E"/>
    <w:multiLevelType w:val="hybridMultilevel"/>
    <w:tmpl w:val="B92E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C3D6F"/>
    <w:multiLevelType w:val="hybridMultilevel"/>
    <w:tmpl w:val="300A68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CAC5794"/>
    <w:multiLevelType w:val="hybridMultilevel"/>
    <w:tmpl w:val="FBF46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F112D"/>
    <w:multiLevelType w:val="hybridMultilevel"/>
    <w:tmpl w:val="5A2C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34ECC"/>
    <w:multiLevelType w:val="hybridMultilevel"/>
    <w:tmpl w:val="07F4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C0F75"/>
    <w:multiLevelType w:val="hybridMultilevel"/>
    <w:tmpl w:val="4C54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E283C"/>
    <w:multiLevelType w:val="hybridMultilevel"/>
    <w:tmpl w:val="9F16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45749"/>
    <w:multiLevelType w:val="hybridMultilevel"/>
    <w:tmpl w:val="A0045E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4387EFC"/>
    <w:multiLevelType w:val="hybridMultilevel"/>
    <w:tmpl w:val="B8E6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52001"/>
    <w:multiLevelType w:val="hybridMultilevel"/>
    <w:tmpl w:val="F9049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13F7D"/>
    <w:multiLevelType w:val="hybridMultilevel"/>
    <w:tmpl w:val="C0D66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91D8E"/>
    <w:multiLevelType w:val="hybridMultilevel"/>
    <w:tmpl w:val="25D4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80099"/>
    <w:multiLevelType w:val="hybridMultilevel"/>
    <w:tmpl w:val="777C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20"/>
  </w:num>
  <w:num w:numId="8">
    <w:abstractNumId w:val="7"/>
  </w:num>
  <w:num w:numId="9">
    <w:abstractNumId w:val="8"/>
  </w:num>
  <w:num w:numId="10">
    <w:abstractNumId w:val="17"/>
  </w:num>
  <w:num w:numId="11">
    <w:abstractNumId w:val="18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  <w:num w:numId="16">
    <w:abstractNumId w:val="2"/>
  </w:num>
  <w:num w:numId="17">
    <w:abstractNumId w:val="6"/>
  </w:num>
  <w:num w:numId="18">
    <w:abstractNumId w:val="23"/>
  </w:num>
  <w:num w:numId="19">
    <w:abstractNumId w:val="0"/>
  </w:num>
  <w:num w:numId="20">
    <w:abstractNumId w:val="21"/>
  </w:num>
  <w:num w:numId="21">
    <w:abstractNumId w:val="22"/>
  </w:num>
  <w:num w:numId="22">
    <w:abstractNumId w:val="1"/>
  </w:num>
  <w:num w:numId="23">
    <w:abstractNumId w:val="5"/>
  </w:num>
  <w:num w:numId="24">
    <w:abstractNumId w:val="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51749"/>
    <w:rsid w:val="000002CB"/>
    <w:rsid w:val="00000DD2"/>
    <w:rsid w:val="000106A2"/>
    <w:rsid w:val="0001361E"/>
    <w:rsid w:val="0003368A"/>
    <w:rsid w:val="00034766"/>
    <w:rsid w:val="00037735"/>
    <w:rsid w:val="00040531"/>
    <w:rsid w:val="00040F94"/>
    <w:rsid w:val="0004134A"/>
    <w:rsid w:val="00043771"/>
    <w:rsid w:val="000475F4"/>
    <w:rsid w:val="000530A3"/>
    <w:rsid w:val="0005535E"/>
    <w:rsid w:val="000576DE"/>
    <w:rsid w:val="00060265"/>
    <w:rsid w:val="00065575"/>
    <w:rsid w:val="0006622D"/>
    <w:rsid w:val="000706A6"/>
    <w:rsid w:val="00076286"/>
    <w:rsid w:val="0007722A"/>
    <w:rsid w:val="00081D09"/>
    <w:rsid w:val="00081D82"/>
    <w:rsid w:val="00087053"/>
    <w:rsid w:val="00095983"/>
    <w:rsid w:val="00096464"/>
    <w:rsid w:val="000973BE"/>
    <w:rsid w:val="000A32A3"/>
    <w:rsid w:val="000B1C66"/>
    <w:rsid w:val="000C07FC"/>
    <w:rsid w:val="000C1538"/>
    <w:rsid w:val="000C328C"/>
    <w:rsid w:val="000C7321"/>
    <w:rsid w:val="000D4E55"/>
    <w:rsid w:val="000E38C6"/>
    <w:rsid w:val="000F0F62"/>
    <w:rsid w:val="000F2B81"/>
    <w:rsid w:val="000F647D"/>
    <w:rsid w:val="000F6C59"/>
    <w:rsid w:val="000F6FA6"/>
    <w:rsid w:val="000F720A"/>
    <w:rsid w:val="00100D75"/>
    <w:rsid w:val="00106A0E"/>
    <w:rsid w:val="00114576"/>
    <w:rsid w:val="00114DD7"/>
    <w:rsid w:val="00120E02"/>
    <w:rsid w:val="00124C14"/>
    <w:rsid w:val="00126BB6"/>
    <w:rsid w:val="00134A62"/>
    <w:rsid w:val="001431CD"/>
    <w:rsid w:val="0014675A"/>
    <w:rsid w:val="00146D83"/>
    <w:rsid w:val="00152A39"/>
    <w:rsid w:val="00153446"/>
    <w:rsid w:val="00157C21"/>
    <w:rsid w:val="0016158F"/>
    <w:rsid w:val="00164D58"/>
    <w:rsid w:val="00164F27"/>
    <w:rsid w:val="00164FA0"/>
    <w:rsid w:val="0016647F"/>
    <w:rsid w:val="00171534"/>
    <w:rsid w:val="00175427"/>
    <w:rsid w:val="00175DA1"/>
    <w:rsid w:val="00177261"/>
    <w:rsid w:val="00190702"/>
    <w:rsid w:val="001917D8"/>
    <w:rsid w:val="00192D45"/>
    <w:rsid w:val="00194671"/>
    <w:rsid w:val="001A0AF3"/>
    <w:rsid w:val="001A0EB2"/>
    <w:rsid w:val="001A1EEC"/>
    <w:rsid w:val="001A4E57"/>
    <w:rsid w:val="001A5097"/>
    <w:rsid w:val="001A587B"/>
    <w:rsid w:val="001A6164"/>
    <w:rsid w:val="001A72BB"/>
    <w:rsid w:val="001A791B"/>
    <w:rsid w:val="001B6098"/>
    <w:rsid w:val="001C2084"/>
    <w:rsid w:val="001C23B7"/>
    <w:rsid w:val="001C507E"/>
    <w:rsid w:val="001C6BEA"/>
    <w:rsid w:val="001C6FEC"/>
    <w:rsid w:val="001D5A7C"/>
    <w:rsid w:val="001E7D38"/>
    <w:rsid w:val="001E7E4D"/>
    <w:rsid w:val="001F0F96"/>
    <w:rsid w:val="001F12AA"/>
    <w:rsid w:val="001F1B87"/>
    <w:rsid w:val="001F1D6C"/>
    <w:rsid w:val="001F5020"/>
    <w:rsid w:val="001F5183"/>
    <w:rsid w:val="001F69FD"/>
    <w:rsid w:val="00200D26"/>
    <w:rsid w:val="00202265"/>
    <w:rsid w:val="00202446"/>
    <w:rsid w:val="002037F3"/>
    <w:rsid w:val="0022031D"/>
    <w:rsid w:val="002217D1"/>
    <w:rsid w:val="00226CF1"/>
    <w:rsid w:val="00244AAB"/>
    <w:rsid w:val="00245848"/>
    <w:rsid w:val="00252BD2"/>
    <w:rsid w:val="00254026"/>
    <w:rsid w:val="00255D55"/>
    <w:rsid w:val="00263EC4"/>
    <w:rsid w:val="0026595D"/>
    <w:rsid w:val="00265A3E"/>
    <w:rsid w:val="002700E3"/>
    <w:rsid w:val="00271A09"/>
    <w:rsid w:val="002742C4"/>
    <w:rsid w:val="002744BB"/>
    <w:rsid w:val="0027583D"/>
    <w:rsid w:val="00275DB2"/>
    <w:rsid w:val="00280A59"/>
    <w:rsid w:val="00285C47"/>
    <w:rsid w:val="00295F54"/>
    <w:rsid w:val="002A04D9"/>
    <w:rsid w:val="002A0EAB"/>
    <w:rsid w:val="002A54B5"/>
    <w:rsid w:val="002B11FA"/>
    <w:rsid w:val="002B5E8E"/>
    <w:rsid w:val="002B665E"/>
    <w:rsid w:val="002C6E0D"/>
    <w:rsid w:val="002D3F69"/>
    <w:rsid w:val="002E7242"/>
    <w:rsid w:val="002F1A74"/>
    <w:rsid w:val="002F4469"/>
    <w:rsid w:val="002F453B"/>
    <w:rsid w:val="002F6820"/>
    <w:rsid w:val="0030126F"/>
    <w:rsid w:val="003123E4"/>
    <w:rsid w:val="003163BD"/>
    <w:rsid w:val="00325316"/>
    <w:rsid w:val="00326823"/>
    <w:rsid w:val="00326EB2"/>
    <w:rsid w:val="00327260"/>
    <w:rsid w:val="00331A42"/>
    <w:rsid w:val="00332DC7"/>
    <w:rsid w:val="00337F3C"/>
    <w:rsid w:val="00341367"/>
    <w:rsid w:val="00344DF8"/>
    <w:rsid w:val="003500B5"/>
    <w:rsid w:val="00351749"/>
    <w:rsid w:val="00352479"/>
    <w:rsid w:val="00362B6F"/>
    <w:rsid w:val="003656D0"/>
    <w:rsid w:val="003830DE"/>
    <w:rsid w:val="00384D10"/>
    <w:rsid w:val="00386157"/>
    <w:rsid w:val="003919EC"/>
    <w:rsid w:val="003A25F9"/>
    <w:rsid w:val="003A581F"/>
    <w:rsid w:val="003A7BA7"/>
    <w:rsid w:val="003B15FB"/>
    <w:rsid w:val="003B218E"/>
    <w:rsid w:val="003B3757"/>
    <w:rsid w:val="003D1A7E"/>
    <w:rsid w:val="003D22AD"/>
    <w:rsid w:val="003D3334"/>
    <w:rsid w:val="003E26D5"/>
    <w:rsid w:val="003E4A14"/>
    <w:rsid w:val="003E5775"/>
    <w:rsid w:val="003E67F2"/>
    <w:rsid w:val="003E6EED"/>
    <w:rsid w:val="003F21A0"/>
    <w:rsid w:val="003F50F0"/>
    <w:rsid w:val="004013F4"/>
    <w:rsid w:val="00401B8E"/>
    <w:rsid w:val="00402C44"/>
    <w:rsid w:val="00403CF2"/>
    <w:rsid w:val="00413F5F"/>
    <w:rsid w:val="00414F01"/>
    <w:rsid w:val="00420222"/>
    <w:rsid w:val="0042367A"/>
    <w:rsid w:val="0042708C"/>
    <w:rsid w:val="00434618"/>
    <w:rsid w:val="00434D50"/>
    <w:rsid w:val="00444379"/>
    <w:rsid w:val="00445A72"/>
    <w:rsid w:val="00447D51"/>
    <w:rsid w:val="00454A1F"/>
    <w:rsid w:val="0047072E"/>
    <w:rsid w:val="00480483"/>
    <w:rsid w:val="004810AE"/>
    <w:rsid w:val="0048595D"/>
    <w:rsid w:val="004878BA"/>
    <w:rsid w:val="004903DC"/>
    <w:rsid w:val="004A091A"/>
    <w:rsid w:val="004A3938"/>
    <w:rsid w:val="004A463A"/>
    <w:rsid w:val="004A7DC3"/>
    <w:rsid w:val="004B790D"/>
    <w:rsid w:val="004C2B57"/>
    <w:rsid w:val="004D0301"/>
    <w:rsid w:val="004D07C8"/>
    <w:rsid w:val="004D37DA"/>
    <w:rsid w:val="004D6359"/>
    <w:rsid w:val="004E487C"/>
    <w:rsid w:val="004E6AB9"/>
    <w:rsid w:val="00503EEC"/>
    <w:rsid w:val="0050494A"/>
    <w:rsid w:val="005054EB"/>
    <w:rsid w:val="005059C5"/>
    <w:rsid w:val="005064B1"/>
    <w:rsid w:val="0051677C"/>
    <w:rsid w:val="005216C7"/>
    <w:rsid w:val="00522F33"/>
    <w:rsid w:val="0052543A"/>
    <w:rsid w:val="005254F1"/>
    <w:rsid w:val="00531525"/>
    <w:rsid w:val="005315C2"/>
    <w:rsid w:val="0053458A"/>
    <w:rsid w:val="00534C3C"/>
    <w:rsid w:val="005351A6"/>
    <w:rsid w:val="00540B62"/>
    <w:rsid w:val="005419D8"/>
    <w:rsid w:val="00553123"/>
    <w:rsid w:val="00554F86"/>
    <w:rsid w:val="00561163"/>
    <w:rsid w:val="005612B9"/>
    <w:rsid w:val="00566A9D"/>
    <w:rsid w:val="00571FF2"/>
    <w:rsid w:val="005731C8"/>
    <w:rsid w:val="0057618D"/>
    <w:rsid w:val="00576723"/>
    <w:rsid w:val="0057760A"/>
    <w:rsid w:val="00582ED0"/>
    <w:rsid w:val="00585453"/>
    <w:rsid w:val="00586701"/>
    <w:rsid w:val="00586BA0"/>
    <w:rsid w:val="00590904"/>
    <w:rsid w:val="00590B76"/>
    <w:rsid w:val="00591F1E"/>
    <w:rsid w:val="00593A84"/>
    <w:rsid w:val="00594E33"/>
    <w:rsid w:val="005977E8"/>
    <w:rsid w:val="005A3D2A"/>
    <w:rsid w:val="005B0AE1"/>
    <w:rsid w:val="005B206E"/>
    <w:rsid w:val="005B7634"/>
    <w:rsid w:val="005B798D"/>
    <w:rsid w:val="005C3A6A"/>
    <w:rsid w:val="005C3C19"/>
    <w:rsid w:val="005D164C"/>
    <w:rsid w:val="005D2A60"/>
    <w:rsid w:val="005D3F69"/>
    <w:rsid w:val="005E561C"/>
    <w:rsid w:val="005E7F7D"/>
    <w:rsid w:val="005F305D"/>
    <w:rsid w:val="005F3CC9"/>
    <w:rsid w:val="00602444"/>
    <w:rsid w:val="00602F3D"/>
    <w:rsid w:val="00604439"/>
    <w:rsid w:val="00607432"/>
    <w:rsid w:val="00615CC9"/>
    <w:rsid w:val="006206E1"/>
    <w:rsid w:val="00623D31"/>
    <w:rsid w:val="006304D9"/>
    <w:rsid w:val="00630C0C"/>
    <w:rsid w:val="006311BF"/>
    <w:rsid w:val="006450D4"/>
    <w:rsid w:val="006460A7"/>
    <w:rsid w:val="00646256"/>
    <w:rsid w:val="00651555"/>
    <w:rsid w:val="00652E7B"/>
    <w:rsid w:val="006640C1"/>
    <w:rsid w:val="006706A8"/>
    <w:rsid w:val="00673B30"/>
    <w:rsid w:val="00675039"/>
    <w:rsid w:val="006776F1"/>
    <w:rsid w:val="00682F01"/>
    <w:rsid w:val="00685843"/>
    <w:rsid w:val="00685F17"/>
    <w:rsid w:val="0068792E"/>
    <w:rsid w:val="00687BD2"/>
    <w:rsid w:val="00692977"/>
    <w:rsid w:val="00692A61"/>
    <w:rsid w:val="006961CB"/>
    <w:rsid w:val="00696F6D"/>
    <w:rsid w:val="006A517A"/>
    <w:rsid w:val="006B5720"/>
    <w:rsid w:val="006C085F"/>
    <w:rsid w:val="006C30E4"/>
    <w:rsid w:val="006C4C4F"/>
    <w:rsid w:val="006C5BFA"/>
    <w:rsid w:val="006D14FE"/>
    <w:rsid w:val="006D696E"/>
    <w:rsid w:val="006D6FB5"/>
    <w:rsid w:val="006E2D62"/>
    <w:rsid w:val="006E4FCA"/>
    <w:rsid w:val="006E5EDD"/>
    <w:rsid w:val="006F1405"/>
    <w:rsid w:val="006F473E"/>
    <w:rsid w:val="006F7EC2"/>
    <w:rsid w:val="00701147"/>
    <w:rsid w:val="00713629"/>
    <w:rsid w:val="00734A6A"/>
    <w:rsid w:val="00737C09"/>
    <w:rsid w:val="00742404"/>
    <w:rsid w:val="00745285"/>
    <w:rsid w:val="007461FA"/>
    <w:rsid w:val="0075162A"/>
    <w:rsid w:val="0075587D"/>
    <w:rsid w:val="00756942"/>
    <w:rsid w:val="00756CDC"/>
    <w:rsid w:val="007648B6"/>
    <w:rsid w:val="0076708A"/>
    <w:rsid w:val="007700FC"/>
    <w:rsid w:val="0078505B"/>
    <w:rsid w:val="00793F29"/>
    <w:rsid w:val="00795938"/>
    <w:rsid w:val="007A4E02"/>
    <w:rsid w:val="007A5A28"/>
    <w:rsid w:val="007A6223"/>
    <w:rsid w:val="007C7FCB"/>
    <w:rsid w:val="007D2071"/>
    <w:rsid w:val="007D3B25"/>
    <w:rsid w:val="007E292A"/>
    <w:rsid w:val="007F0A1D"/>
    <w:rsid w:val="007F1D10"/>
    <w:rsid w:val="007F2C73"/>
    <w:rsid w:val="007F7AD1"/>
    <w:rsid w:val="0080204D"/>
    <w:rsid w:val="008034C6"/>
    <w:rsid w:val="008200C1"/>
    <w:rsid w:val="008337F8"/>
    <w:rsid w:val="008424F6"/>
    <w:rsid w:val="00851CD9"/>
    <w:rsid w:val="0085264D"/>
    <w:rsid w:val="00852983"/>
    <w:rsid w:val="00852DC9"/>
    <w:rsid w:val="00854D76"/>
    <w:rsid w:val="00856214"/>
    <w:rsid w:val="00857E68"/>
    <w:rsid w:val="00860EE2"/>
    <w:rsid w:val="008726C3"/>
    <w:rsid w:val="00875BD0"/>
    <w:rsid w:val="00875D34"/>
    <w:rsid w:val="00880C8A"/>
    <w:rsid w:val="008853DF"/>
    <w:rsid w:val="008A03F5"/>
    <w:rsid w:val="008A15C9"/>
    <w:rsid w:val="008A1840"/>
    <w:rsid w:val="008A1BF6"/>
    <w:rsid w:val="008A26E8"/>
    <w:rsid w:val="008A4E96"/>
    <w:rsid w:val="008B3667"/>
    <w:rsid w:val="008B5AA9"/>
    <w:rsid w:val="008B612D"/>
    <w:rsid w:val="008C01A4"/>
    <w:rsid w:val="008C1BC1"/>
    <w:rsid w:val="008C5730"/>
    <w:rsid w:val="008D3592"/>
    <w:rsid w:val="008D641D"/>
    <w:rsid w:val="008E190E"/>
    <w:rsid w:val="008E59C5"/>
    <w:rsid w:val="008F200A"/>
    <w:rsid w:val="008F7358"/>
    <w:rsid w:val="00901068"/>
    <w:rsid w:val="0090175E"/>
    <w:rsid w:val="00902A95"/>
    <w:rsid w:val="009063FC"/>
    <w:rsid w:val="00911300"/>
    <w:rsid w:val="00912AB4"/>
    <w:rsid w:val="009140C2"/>
    <w:rsid w:val="00923213"/>
    <w:rsid w:val="009247B5"/>
    <w:rsid w:val="00927122"/>
    <w:rsid w:val="00927BD1"/>
    <w:rsid w:val="00933E36"/>
    <w:rsid w:val="00934DBE"/>
    <w:rsid w:val="00937B52"/>
    <w:rsid w:val="00943241"/>
    <w:rsid w:val="00944CBB"/>
    <w:rsid w:val="009604E5"/>
    <w:rsid w:val="00963DBB"/>
    <w:rsid w:val="00964D60"/>
    <w:rsid w:val="00964F1B"/>
    <w:rsid w:val="00966375"/>
    <w:rsid w:val="0097160C"/>
    <w:rsid w:val="00972931"/>
    <w:rsid w:val="00976362"/>
    <w:rsid w:val="00976399"/>
    <w:rsid w:val="00981277"/>
    <w:rsid w:val="009849AC"/>
    <w:rsid w:val="009870FB"/>
    <w:rsid w:val="00987FE9"/>
    <w:rsid w:val="00990A74"/>
    <w:rsid w:val="00995312"/>
    <w:rsid w:val="00995D49"/>
    <w:rsid w:val="009A2C92"/>
    <w:rsid w:val="009A3E55"/>
    <w:rsid w:val="009A6D55"/>
    <w:rsid w:val="009A7CB4"/>
    <w:rsid w:val="009B2873"/>
    <w:rsid w:val="009B367D"/>
    <w:rsid w:val="009B4C2A"/>
    <w:rsid w:val="009C4D82"/>
    <w:rsid w:val="009C5A11"/>
    <w:rsid w:val="009C78F2"/>
    <w:rsid w:val="009C7E71"/>
    <w:rsid w:val="009D2B64"/>
    <w:rsid w:val="009D3317"/>
    <w:rsid w:val="009D6101"/>
    <w:rsid w:val="009E0A91"/>
    <w:rsid w:val="009E24DE"/>
    <w:rsid w:val="00A05001"/>
    <w:rsid w:val="00A068CB"/>
    <w:rsid w:val="00A072A5"/>
    <w:rsid w:val="00A32236"/>
    <w:rsid w:val="00A33C4F"/>
    <w:rsid w:val="00A3485E"/>
    <w:rsid w:val="00A3565C"/>
    <w:rsid w:val="00A45172"/>
    <w:rsid w:val="00A5242A"/>
    <w:rsid w:val="00A525C4"/>
    <w:rsid w:val="00A529D8"/>
    <w:rsid w:val="00A5338B"/>
    <w:rsid w:val="00A570D1"/>
    <w:rsid w:val="00A6114C"/>
    <w:rsid w:val="00A64F54"/>
    <w:rsid w:val="00A651FA"/>
    <w:rsid w:val="00A666FE"/>
    <w:rsid w:val="00A71712"/>
    <w:rsid w:val="00A74893"/>
    <w:rsid w:val="00A827DA"/>
    <w:rsid w:val="00A83B61"/>
    <w:rsid w:val="00A87368"/>
    <w:rsid w:val="00AA5639"/>
    <w:rsid w:val="00AB098C"/>
    <w:rsid w:val="00AB41BC"/>
    <w:rsid w:val="00AC6ECA"/>
    <w:rsid w:val="00AD4A5A"/>
    <w:rsid w:val="00AD5EE4"/>
    <w:rsid w:val="00AD74F0"/>
    <w:rsid w:val="00AE03B2"/>
    <w:rsid w:val="00AE609F"/>
    <w:rsid w:val="00B01F4F"/>
    <w:rsid w:val="00B12A1C"/>
    <w:rsid w:val="00B1512C"/>
    <w:rsid w:val="00B217D5"/>
    <w:rsid w:val="00B21E78"/>
    <w:rsid w:val="00B23FC9"/>
    <w:rsid w:val="00B24796"/>
    <w:rsid w:val="00B24ADD"/>
    <w:rsid w:val="00B41798"/>
    <w:rsid w:val="00B4252A"/>
    <w:rsid w:val="00B5590B"/>
    <w:rsid w:val="00B57577"/>
    <w:rsid w:val="00B638B6"/>
    <w:rsid w:val="00B66642"/>
    <w:rsid w:val="00B66BF8"/>
    <w:rsid w:val="00B718FC"/>
    <w:rsid w:val="00B80954"/>
    <w:rsid w:val="00B828AF"/>
    <w:rsid w:val="00B85C75"/>
    <w:rsid w:val="00B90DA5"/>
    <w:rsid w:val="00B92091"/>
    <w:rsid w:val="00B93D74"/>
    <w:rsid w:val="00BA452C"/>
    <w:rsid w:val="00BB3728"/>
    <w:rsid w:val="00BB4082"/>
    <w:rsid w:val="00BC11C3"/>
    <w:rsid w:val="00BC3C36"/>
    <w:rsid w:val="00BD24EE"/>
    <w:rsid w:val="00BE0FA0"/>
    <w:rsid w:val="00BE1335"/>
    <w:rsid w:val="00BE43CB"/>
    <w:rsid w:val="00BE5604"/>
    <w:rsid w:val="00BF281A"/>
    <w:rsid w:val="00C009E3"/>
    <w:rsid w:val="00C02697"/>
    <w:rsid w:val="00C043C3"/>
    <w:rsid w:val="00C06A7D"/>
    <w:rsid w:val="00C13E9E"/>
    <w:rsid w:val="00C1434A"/>
    <w:rsid w:val="00C14363"/>
    <w:rsid w:val="00C14F24"/>
    <w:rsid w:val="00C17A67"/>
    <w:rsid w:val="00C229A6"/>
    <w:rsid w:val="00C3007F"/>
    <w:rsid w:val="00C32375"/>
    <w:rsid w:val="00C329E7"/>
    <w:rsid w:val="00C3483D"/>
    <w:rsid w:val="00C36809"/>
    <w:rsid w:val="00C3719F"/>
    <w:rsid w:val="00C411DC"/>
    <w:rsid w:val="00C47481"/>
    <w:rsid w:val="00C50B5C"/>
    <w:rsid w:val="00C64EA1"/>
    <w:rsid w:val="00C743DD"/>
    <w:rsid w:val="00C7537F"/>
    <w:rsid w:val="00C81ED7"/>
    <w:rsid w:val="00C84F67"/>
    <w:rsid w:val="00C86200"/>
    <w:rsid w:val="00C86F3C"/>
    <w:rsid w:val="00C948E7"/>
    <w:rsid w:val="00C957E9"/>
    <w:rsid w:val="00C96FB7"/>
    <w:rsid w:val="00CA5615"/>
    <w:rsid w:val="00CB5376"/>
    <w:rsid w:val="00CB7B3E"/>
    <w:rsid w:val="00CC26F0"/>
    <w:rsid w:val="00CC5D33"/>
    <w:rsid w:val="00CD0C8E"/>
    <w:rsid w:val="00CD5050"/>
    <w:rsid w:val="00CE4EA9"/>
    <w:rsid w:val="00CE5E21"/>
    <w:rsid w:val="00CF5536"/>
    <w:rsid w:val="00D026E7"/>
    <w:rsid w:val="00D0486E"/>
    <w:rsid w:val="00D13FA8"/>
    <w:rsid w:val="00D17BDA"/>
    <w:rsid w:val="00D220D1"/>
    <w:rsid w:val="00D22C31"/>
    <w:rsid w:val="00D236E8"/>
    <w:rsid w:val="00D237BD"/>
    <w:rsid w:val="00D25CDF"/>
    <w:rsid w:val="00D27B6F"/>
    <w:rsid w:val="00D30BEA"/>
    <w:rsid w:val="00D33C5B"/>
    <w:rsid w:val="00D3469F"/>
    <w:rsid w:val="00D36C36"/>
    <w:rsid w:val="00D425A8"/>
    <w:rsid w:val="00D46622"/>
    <w:rsid w:val="00D46B32"/>
    <w:rsid w:val="00D5210F"/>
    <w:rsid w:val="00D538C3"/>
    <w:rsid w:val="00D53D19"/>
    <w:rsid w:val="00D55085"/>
    <w:rsid w:val="00D55A2E"/>
    <w:rsid w:val="00D57989"/>
    <w:rsid w:val="00D57DFF"/>
    <w:rsid w:val="00D6024C"/>
    <w:rsid w:val="00D60E43"/>
    <w:rsid w:val="00D70B0E"/>
    <w:rsid w:val="00D7290A"/>
    <w:rsid w:val="00D73552"/>
    <w:rsid w:val="00D75CF9"/>
    <w:rsid w:val="00D76828"/>
    <w:rsid w:val="00D82EA4"/>
    <w:rsid w:val="00D91480"/>
    <w:rsid w:val="00D920D9"/>
    <w:rsid w:val="00D932A6"/>
    <w:rsid w:val="00D9532B"/>
    <w:rsid w:val="00D96831"/>
    <w:rsid w:val="00DB0444"/>
    <w:rsid w:val="00DB1770"/>
    <w:rsid w:val="00DB3740"/>
    <w:rsid w:val="00DB4704"/>
    <w:rsid w:val="00DB500F"/>
    <w:rsid w:val="00DC0475"/>
    <w:rsid w:val="00DD240F"/>
    <w:rsid w:val="00DF1DB1"/>
    <w:rsid w:val="00DF5671"/>
    <w:rsid w:val="00DF741E"/>
    <w:rsid w:val="00DF7E2D"/>
    <w:rsid w:val="00E000EA"/>
    <w:rsid w:val="00E075F3"/>
    <w:rsid w:val="00E14286"/>
    <w:rsid w:val="00E14C99"/>
    <w:rsid w:val="00E17B42"/>
    <w:rsid w:val="00E235B8"/>
    <w:rsid w:val="00E30DD4"/>
    <w:rsid w:val="00E33C2C"/>
    <w:rsid w:val="00E37957"/>
    <w:rsid w:val="00E41E51"/>
    <w:rsid w:val="00E4265B"/>
    <w:rsid w:val="00E517FC"/>
    <w:rsid w:val="00E5234D"/>
    <w:rsid w:val="00E6519D"/>
    <w:rsid w:val="00E71418"/>
    <w:rsid w:val="00E7731E"/>
    <w:rsid w:val="00E803E6"/>
    <w:rsid w:val="00E829A5"/>
    <w:rsid w:val="00E85311"/>
    <w:rsid w:val="00E854CB"/>
    <w:rsid w:val="00E87899"/>
    <w:rsid w:val="00E978E2"/>
    <w:rsid w:val="00EA1922"/>
    <w:rsid w:val="00EA40F9"/>
    <w:rsid w:val="00EA4B98"/>
    <w:rsid w:val="00EA5125"/>
    <w:rsid w:val="00EB0B50"/>
    <w:rsid w:val="00EB31C1"/>
    <w:rsid w:val="00EB74BF"/>
    <w:rsid w:val="00EB765A"/>
    <w:rsid w:val="00EC2B90"/>
    <w:rsid w:val="00ED00AD"/>
    <w:rsid w:val="00ED2B3E"/>
    <w:rsid w:val="00ED5AC7"/>
    <w:rsid w:val="00ED7FED"/>
    <w:rsid w:val="00EE315D"/>
    <w:rsid w:val="00EE63E3"/>
    <w:rsid w:val="00EE6BE8"/>
    <w:rsid w:val="00EE7FAD"/>
    <w:rsid w:val="00EF3259"/>
    <w:rsid w:val="00EF3D7E"/>
    <w:rsid w:val="00EF767D"/>
    <w:rsid w:val="00F02BAE"/>
    <w:rsid w:val="00F03071"/>
    <w:rsid w:val="00F06E8C"/>
    <w:rsid w:val="00F07054"/>
    <w:rsid w:val="00F12EBA"/>
    <w:rsid w:val="00F27A02"/>
    <w:rsid w:val="00F31435"/>
    <w:rsid w:val="00F3312B"/>
    <w:rsid w:val="00F34FCF"/>
    <w:rsid w:val="00F4153C"/>
    <w:rsid w:val="00F43873"/>
    <w:rsid w:val="00F5296D"/>
    <w:rsid w:val="00F60E49"/>
    <w:rsid w:val="00F64E8B"/>
    <w:rsid w:val="00F6775B"/>
    <w:rsid w:val="00F76497"/>
    <w:rsid w:val="00F85667"/>
    <w:rsid w:val="00F90C8B"/>
    <w:rsid w:val="00F93FDF"/>
    <w:rsid w:val="00FA603F"/>
    <w:rsid w:val="00FA68ED"/>
    <w:rsid w:val="00FB0983"/>
    <w:rsid w:val="00FB37BE"/>
    <w:rsid w:val="00FB42B7"/>
    <w:rsid w:val="00FC0984"/>
    <w:rsid w:val="00FC3F68"/>
    <w:rsid w:val="00FC5380"/>
    <w:rsid w:val="00FD002C"/>
    <w:rsid w:val="00FD2F01"/>
    <w:rsid w:val="00FD311E"/>
    <w:rsid w:val="00FD58F0"/>
    <w:rsid w:val="00FD6E39"/>
    <w:rsid w:val="00FE7EF8"/>
    <w:rsid w:val="00F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749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517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517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11300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91130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1130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64EA1"/>
    <w:pPr>
      <w:spacing w:after="0" w:line="240" w:lineRule="auto"/>
    </w:pPr>
    <w:rPr>
      <w:rFonts w:ascii="Arial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EEC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5775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775"/>
    <w:rPr>
      <w:rFonts w:ascii="Consolas" w:eastAsiaTheme="minorEastAsia" w:hAnsi="Consolas" w:cs="Times New Roman"/>
      <w:sz w:val="21"/>
      <w:szCs w:val="21"/>
    </w:rPr>
  </w:style>
  <w:style w:type="character" w:customStyle="1" w:styleId="apple-mail-urlsharesharedcontentclass">
    <w:name w:val="apple-mail-urlsharesharedcontentclass"/>
    <w:basedOn w:val="DefaultParagraphFont"/>
    <w:rsid w:val="00F4153C"/>
  </w:style>
  <w:style w:type="character" w:styleId="FollowedHyperlink">
    <w:name w:val="FollowedHyperlink"/>
    <w:basedOn w:val="DefaultParagraphFont"/>
    <w:uiPriority w:val="99"/>
    <w:semiHidden/>
    <w:unhideWhenUsed/>
    <w:rsid w:val="00995D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1361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749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517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517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11300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91130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1130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64EA1"/>
    <w:pPr>
      <w:spacing w:after="0" w:line="240" w:lineRule="auto"/>
    </w:pPr>
    <w:rPr>
      <w:rFonts w:ascii="Arial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EEC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5775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775"/>
    <w:rPr>
      <w:rFonts w:ascii="Consolas" w:eastAsiaTheme="minorEastAsia" w:hAnsi="Consolas" w:cs="Times New Roman"/>
      <w:sz w:val="21"/>
      <w:szCs w:val="21"/>
    </w:rPr>
  </w:style>
  <w:style w:type="character" w:customStyle="1" w:styleId="apple-mail-urlsharesharedcontentclass">
    <w:name w:val="apple-mail-urlsharesharedcontentclass"/>
    <w:basedOn w:val="DefaultParagraphFont"/>
    <w:rsid w:val="00F4153C"/>
  </w:style>
  <w:style w:type="character" w:styleId="FollowedHyperlink">
    <w:name w:val="FollowedHyperlink"/>
    <w:basedOn w:val="DefaultParagraphFont"/>
    <w:uiPriority w:val="99"/>
    <w:semiHidden/>
    <w:unhideWhenUsed/>
    <w:rsid w:val="00995D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1361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Office_Word_Document1.doc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wiki.hl7.org/index.php?title=EHR_Interoperability_WG" TargetMode="Externa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hyperlink" Target="https://ahima.webex.com/ahima/j.php?J=927002088&amp;PW=NZjc4ODYzZDIz" TargetMode="External"/><Relationship Id="rId14" Type="http://schemas.openxmlformats.org/officeDocument/2006/relationships/package" Target="embeddings/Microsoft_Office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64428133-efe0-4f79-ab50-86fccbe1ea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A810349EEB341856ACA00B581E7A9" ma:contentTypeVersion="2" ma:contentTypeDescription="Create a new document." ma:contentTypeScope="" ma:versionID="6178c3956516dc584af72323fe173447">
  <xsd:schema xmlns:xsd="http://www.w3.org/2001/XMLSchema" xmlns:p="http://schemas.microsoft.com/office/2006/metadata/properties" xmlns:ns2="64428133-efe0-4f79-ab50-86fccbe1ea92" targetNamespace="http://schemas.microsoft.com/office/2006/metadata/properties" ma:root="true" ma:fieldsID="2839b577688bfda1cfbc5f9758f32c40" ns2:_="">
    <xsd:import namespace="64428133-efe0-4f79-ab50-86fccbe1ea92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428133-efe0-4f79-ab50-86fccbe1ea92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071D1-6B60-4BE7-A062-0D2B67359E61}">
  <ds:schemaRefs>
    <ds:schemaRef ds:uri="http://schemas.microsoft.com/office/2006/metadata/properties"/>
    <ds:schemaRef ds:uri="64428133-efe0-4f79-ab50-86fccbe1ea92"/>
  </ds:schemaRefs>
</ds:datastoreItem>
</file>

<file path=customXml/itemProps2.xml><?xml version="1.0" encoding="utf-8"?>
<ds:datastoreItem xmlns:ds="http://schemas.openxmlformats.org/officeDocument/2006/customXml" ds:itemID="{B183E303-D61F-4BD0-A404-41459AD34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FEEAC-B8E6-4192-891C-7B28EC6A7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28133-efe0-4f79-ab50-86fccbe1ea9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58AB1B7-51D1-4E47-A469-2CBE79D7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Warner</dc:creator>
  <cp:lastModifiedBy>Diana Warner</cp:lastModifiedBy>
  <cp:revision>6</cp:revision>
  <dcterms:created xsi:type="dcterms:W3CDTF">2014-12-12T16:23:00Z</dcterms:created>
  <dcterms:modified xsi:type="dcterms:W3CDTF">2014-12-15T17:38:00Z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0x01010041BA810349EEB341856ACA00B581E7A9</vt:lpwstr>
  </property>
</Properties>
</file>