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6B3" w14:textId="77777777" w:rsidR="00634A39" w:rsidRPr="00E167EB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14:paraId="51F78FA0" w14:textId="309E7863" w:rsidR="00634A39" w:rsidRPr="00E167EB" w:rsidRDefault="00B056A0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 Febr</w:t>
      </w:r>
      <w:r w:rsidR="00C56342">
        <w:rPr>
          <w:rFonts w:ascii="Arial" w:eastAsia="Times New Roman" w:hAnsi="Arial" w:cs="Arial"/>
          <w:b/>
          <w:bCs/>
          <w:sz w:val="20"/>
          <w:szCs w:val="20"/>
        </w:rPr>
        <w:t>uary</w:t>
      </w:r>
      <w:r w:rsidR="00BD7ECF">
        <w:rPr>
          <w:rFonts w:ascii="Arial" w:eastAsia="Times New Roman" w:hAnsi="Arial" w:cs="Arial"/>
          <w:b/>
          <w:bCs/>
          <w:sz w:val="20"/>
          <w:szCs w:val="20"/>
        </w:rPr>
        <w:t xml:space="preserve"> 201</w:t>
      </w:r>
      <w:r w:rsidR="00C56342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p w14:paraId="214DDBB9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14:paraId="42F2FF94" w14:textId="77777777"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hyperlink r:id="rId9" w:history="1">
        <w:r w:rsidRPr="003B003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https://join.me/vernetzt.us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F43B384" w14:textId="77777777"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4ADE97" w14:textId="77777777"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14:paraId="5B7A2492" w14:textId="77777777" w:rsidTr="003316BF">
        <w:trPr>
          <w:trHeight w:val="3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4A28A3" w14:textId="77777777"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05D0A1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217B0A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14:paraId="4837C41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9CB47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659D" w14:textId="030A7BE0" w:rsidR="00311C8B" w:rsidRPr="00E167EB" w:rsidRDefault="00EF2B5E" w:rsidP="00721C6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DEE" w14:textId="443EF2E0" w:rsidR="00311C8B" w:rsidRPr="00E167EB" w:rsidRDefault="00EF2B5E" w:rsidP="003767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 / APHL</w:t>
            </w:r>
          </w:p>
        </w:tc>
      </w:tr>
      <w:tr w:rsidR="00791AC4" w:rsidRPr="00E167EB" w14:paraId="63A285B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0D5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3617" w14:textId="6AE680EC" w:rsidR="00791AC4" w:rsidRPr="00E167EB" w:rsidRDefault="00580F0C" w:rsidP="00EC4A4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MariBeth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Gagnon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3BF" w14:textId="27ECD147" w:rsidR="00791AC4" w:rsidRPr="00E167EB" w:rsidRDefault="00580F0C" w:rsidP="00DC0E3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</w:tr>
      <w:tr w:rsidR="00791AC4" w:rsidRPr="00E167EB" w14:paraId="54607C4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164D8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B3B9" w14:textId="08B535F4" w:rsidR="00791AC4" w:rsidRPr="00E167EB" w:rsidRDefault="005D4F43" w:rsidP="00E3610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JD Nolen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6C" w14:textId="2AE389C3" w:rsidR="00791AC4" w:rsidRPr="00E167EB" w:rsidRDefault="005D4F43" w:rsidP="00E3610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Cerner</w:t>
            </w:r>
          </w:p>
        </w:tc>
      </w:tr>
      <w:tr w:rsidR="00791AC4" w:rsidRPr="00E167EB" w14:paraId="60BB001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E5B1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787D" w14:textId="7D524A0B" w:rsidR="00791AC4" w:rsidRPr="00E167EB" w:rsidRDefault="006622DC" w:rsidP="00C3158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Ron van Duyne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4D" w14:textId="58EF92C3" w:rsidR="00791AC4" w:rsidRPr="00E167EB" w:rsidRDefault="006622DC" w:rsidP="0025204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</w:tr>
      <w:tr w:rsidR="00791AC4" w:rsidRPr="00E167EB" w14:paraId="20F68D90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1E99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80AF" w14:textId="5812531B" w:rsidR="00791AC4" w:rsidRPr="00E167EB" w:rsidRDefault="00A733F1" w:rsidP="000E71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71E" w14:textId="0708C99C" w:rsidR="00791AC4" w:rsidRPr="00E167EB" w:rsidRDefault="003E2596" w:rsidP="0055249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Consulting</w:t>
            </w:r>
          </w:p>
        </w:tc>
      </w:tr>
      <w:tr w:rsidR="00791AC4" w:rsidRPr="00E167EB" w14:paraId="48F07FFE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819D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4123" w14:textId="59D96C1B" w:rsidR="00791AC4" w:rsidRPr="00E167EB" w:rsidRDefault="009852CE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Raj Dash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66C" w14:textId="772B12B3" w:rsidR="00791AC4" w:rsidRPr="00E167EB" w:rsidRDefault="003E2596" w:rsidP="00AC763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Duke</w:t>
            </w:r>
          </w:p>
        </w:tc>
      </w:tr>
      <w:tr w:rsidR="00791AC4" w:rsidRPr="00E167EB" w14:paraId="7D6884E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11CC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8B17" w14:textId="29F73F4C" w:rsidR="00791AC4" w:rsidRPr="00E167EB" w:rsidRDefault="00791AC4" w:rsidP="009B54B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DF" w14:textId="4087849D" w:rsidR="00791AC4" w:rsidRPr="00E167EB" w:rsidRDefault="00791AC4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3453F54B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F1AD6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4EE6" w14:textId="7819FFEE" w:rsidR="00791AC4" w:rsidRPr="00E167EB" w:rsidRDefault="00791AC4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827" w14:textId="69D6FFA3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0D81D85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0FC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C404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49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3C2F6BE" w14:textId="77777777" w:rsidTr="002D20A7">
        <w:trPr>
          <w:trHeight w:val="2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0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66C2" w14:textId="77777777" w:rsidR="00791AC4" w:rsidRDefault="00791AC4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140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038E8E78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D6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EA5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2E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1AC0AF71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3736" w14:textId="77777777" w:rsidR="00791AC4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CD22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C3D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74D20" w14:textId="500F264A"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F01BD7">
        <w:rPr>
          <w:rFonts w:ascii="Arial" w:eastAsia="Times New Roman" w:hAnsi="Arial" w:cs="Arial"/>
          <w:sz w:val="20"/>
          <w:szCs w:val="20"/>
        </w:rPr>
        <w:t xml:space="preserve"> Kathy Walsh</w:t>
      </w:r>
    </w:p>
    <w:p w14:paraId="31F6C4FA" w14:textId="77777777"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14:paraId="1AA14EFB" w14:textId="74AE99A0"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="0055038B">
        <w:rPr>
          <w:rFonts w:ascii="Arial" w:eastAsia="Times New Roman" w:hAnsi="Arial" w:cs="Arial"/>
          <w:sz w:val="20"/>
          <w:szCs w:val="20"/>
        </w:rPr>
        <w:t>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721C62">
        <w:rPr>
          <w:rFonts w:ascii="Arial" w:eastAsia="Times New Roman" w:hAnsi="Arial" w:cs="Arial"/>
          <w:sz w:val="20"/>
          <w:szCs w:val="20"/>
        </w:rPr>
        <w:t>Riki Merrick</w:t>
      </w:r>
    </w:p>
    <w:p w14:paraId="395FBE0A" w14:textId="3E618D85" w:rsidR="00634A39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5038B">
        <w:rPr>
          <w:rFonts w:ascii="Arial" w:eastAsia="Times New Roman" w:hAnsi="Arial" w:cs="Arial"/>
          <w:sz w:val="20"/>
          <w:szCs w:val="20"/>
        </w:rPr>
        <w:t xml:space="preserve"> </w:t>
      </w:r>
      <w:r w:rsidR="00721C62">
        <w:rPr>
          <w:rFonts w:ascii="Arial" w:eastAsia="Times New Roman" w:hAnsi="Arial" w:cs="Arial"/>
          <w:sz w:val="20"/>
          <w:szCs w:val="20"/>
        </w:rPr>
        <w:t>Riki Merrick</w:t>
      </w:r>
    </w:p>
    <w:p w14:paraId="4A773907" w14:textId="77777777" w:rsidR="005615F0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E13A75" w14:textId="77777777"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14:paraId="7D8C4429" w14:textId="77777777"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14:paraId="678B056B" w14:textId="20D97680" w:rsidR="00FB058B" w:rsidRDefault="009D54C8" w:rsidP="002D20A7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A9026C">
        <w:rPr>
          <w:rFonts w:ascii="Arial" w:hAnsi="Arial" w:cs="Arial"/>
          <w:sz w:val="20"/>
          <w:szCs w:val="20"/>
        </w:rPr>
        <w:t>Approve minutes</w:t>
      </w:r>
      <w:r w:rsidR="00E11964">
        <w:rPr>
          <w:rFonts w:ascii="Arial" w:hAnsi="Arial" w:cs="Arial"/>
          <w:sz w:val="20"/>
          <w:szCs w:val="20"/>
        </w:rPr>
        <w:t xml:space="preserve"> – defer until we have completed the spreadsheet</w:t>
      </w:r>
    </w:p>
    <w:p w14:paraId="13719E64" w14:textId="6AC0A712" w:rsidR="00644135" w:rsidRPr="00AB6F8B" w:rsidRDefault="00644135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Fonts w:ascii="Arial" w:hAnsi="Arial" w:cs="Arial"/>
          <w:color w:val="222222"/>
          <w:sz w:val="19"/>
          <w:szCs w:val="19"/>
        </w:rPr>
        <w:t xml:space="preserve">from May 6, 2016: </w:t>
      </w:r>
      <w:r w:rsidR="00AB6F8B">
        <w:rPr>
          <w:rFonts w:ascii="Arial" w:hAnsi="Arial" w:cs="Arial"/>
          <w:color w:val="222222"/>
          <w:sz w:val="19"/>
          <w:szCs w:val="19"/>
        </w:rPr>
        <w:t xml:space="preserve">: </w:t>
      </w:r>
      <w:hyperlink r:id="rId10" w:history="1">
        <w:r w:rsidR="00AB6F8B"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http://wiki.hl7.org/index.php?title=File:SPM_Minutes_20160506_ConCall.docx</w:t>
        </w:r>
      </w:hyperlink>
    </w:p>
    <w:p w14:paraId="510BF1A0" w14:textId="03FA4905" w:rsidR="00AB6F8B" w:rsidRPr="000836BE" w:rsidRDefault="00AB6F8B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 w:rsidRPr="00AB6F8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May 27, 2016:</w:t>
      </w:r>
      <w:hyperlink r:id="rId11" w:history="1">
        <w:r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http://wiki.hl7.org/index.php?title=File:SPM_Minutes_20160527_ConCall.docx</w:t>
        </w:r>
      </w:hyperlink>
    </w:p>
    <w:p w14:paraId="7204238C" w14:textId="3C675443" w:rsidR="000836BE" w:rsidRPr="001D051B" w:rsidRDefault="00F917E3" w:rsidP="000836B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u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 3, 2016:</w:t>
      </w:r>
      <w:r w:rsidR="000836BE"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12" w:history="1">
        <w:r w:rsidR="000836BE" w:rsidRPr="0048549B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http://wiki.hl7.org/index.php?title=File:SPM_Minutes_20160603_ConCall.docx</w:t>
        </w:r>
      </w:hyperlink>
    </w:p>
    <w:p w14:paraId="1C1E1645" w14:textId="414428F7" w:rsidR="00C3158F" w:rsidRPr="0091042A" w:rsidRDefault="001D051B" w:rsidP="00C3158F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10,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3" w:history="1">
        <w:r w:rsidR="00C3158F" w:rsidRPr="00A4781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http://wiki.hl7.org/index.php?title=File:SPM_Minutes_20160610_ConCall.docx</w:t>
        </w:r>
      </w:hyperlink>
    </w:p>
    <w:p w14:paraId="33E704BD" w14:textId="686FF3DD" w:rsidR="0091042A" w:rsidRPr="000F2306" w:rsidRDefault="0091042A" w:rsidP="0091042A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17,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4" w:history="1">
        <w:r w:rsidRPr="00A4781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http://wiki.hl7.org/index.php?title=File:SPM_Minutes_20160617_ConCall.docx</w:t>
        </w:r>
      </w:hyperlink>
    </w:p>
    <w:p w14:paraId="1F492598" w14:textId="24A5FD19" w:rsidR="000F2306" w:rsidRPr="000F2306" w:rsidRDefault="000F2306" w:rsidP="000F2306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24,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5" w:history="1">
        <w:r w:rsidRPr="0084006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http://wiki.hl7.org/index.php?title=File:SPM_Minutes_20160624_ConCall.docx</w:t>
        </w:r>
      </w:hyperlink>
    </w:p>
    <w:p w14:paraId="0EEB6574" w14:textId="0CA28407" w:rsidR="000F2306" w:rsidRPr="0033415D" w:rsidRDefault="000F2306" w:rsidP="000F230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NO CALL ON July 1, 2016</w:t>
      </w:r>
    </w:p>
    <w:p w14:paraId="0121FCFC" w14:textId="42998A6C" w:rsidR="0033415D" w:rsidRPr="00830675" w:rsidRDefault="0033415D" w:rsidP="000F230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8, 2016: </w:t>
      </w:r>
      <w:hyperlink r:id="rId16" w:history="1">
        <w:r w:rsidRPr="001432E0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http://wiki.hl7.org/index.php?title=File:SPM_Minutes_20160708_ConCall.docx</w:t>
        </w:r>
      </w:hyperlink>
    </w:p>
    <w:p w14:paraId="7D746F4C" w14:textId="756B69E0" w:rsidR="00830675" w:rsidRPr="004E6190" w:rsidRDefault="004E6190" w:rsidP="00830675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July 15, 2016:</w:t>
      </w:r>
      <w:r w:rsidR="0003422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7" w:history="1">
        <w:r w:rsidR="0003422E"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http://wiki.hl7.org/index.php?title=File:SPM_Minutes_20160715_ConCall.docx</w:t>
        </w:r>
      </w:hyperlink>
    </w:p>
    <w:p w14:paraId="03256981" w14:textId="45840DA0" w:rsidR="004E6190" w:rsidRPr="00D12D81" w:rsidRDefault="004E6190" w:rsidP="00830675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lastRenderedPageBreak/>
        <w:t xml:space="preserve">From July 22, 2016: </w:t>
      </w:r>
      <w:hyperlink r:id="rId18" w:history="1">
        <w:r w:rsidR="00D12D81"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http://wiki.hl7.org/index.php?title=File:SPM_Minutes_20160722_ConCall.docx</w:t>
        </w:r>
      </w:hyperlink>
    </w:p>
    <w:p w14:paraId="1B7DB2D5" w14:textId="7AD73B14" w:rsidR="00D12D81" w:rsidRPr="009D3381" w:rsidRDefault="00D12D81" w:rsidP="00830675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29, 2016: </w:t>
      </w:r>
      <w:hyperlink r:id="rId19" w:history="1">
        <w:r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http://wiki.hl7.org/index.php?title=File:SPM_Minutes_20160729_ConCall.docx</w:t>
        </w:r>
      </w:hyperlink>
    </w:p>
    <w:p w14:paraId="5B317782" w14:textId="2F3B2F5C" w:rsidR="009D3381" w:rsidRPr="00FC56DC" w:rsidRDefault="009D3381" w:rsidP="009D3381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August 5, 2016: </w:t>
      </w:r>
      <w:hyperlink r:id="rId20" w:history="1">
        <w:r w:rsidRPr="00C1658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http://wiki.hl7.org/index.php?title=File:SPM_Minutes_20160805_ConCall.docx</w:t>
        </w:r>
      </w:hyperlink>
    </w:p>
    <w:p w14:paraId="4E7A3756" w14:textId="27CC43E1" w:rsidR="00FC56DC" w:rsidRDefault="00FC56DC" w:rsidP="00FC56D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August 12, 2016 –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NO Quorum</w:t>
      </w:r>
    </w:p>
    <w:p w14:paraId="6CFEB16B" w14:textId="5E716710" w:rsidR="00BD7ECF" w:rsidRPr="00BD7ECF" w:rsidRDefault="00BD7ECF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D7EC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August 19, 2016 –</w:t>
      </w:r>
      <w:r w:rsidRP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hyperlink r:id="rId21" w:history="1">
        <w:r w:rsidR="0075249B" w:rsidRPr="00D80F1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http://wiki.hl7.org/index.php?title=File:SPM_Minutes_20160819_ConCall.doc</w:t>
        </w:r>
      </w:hyperlink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</w:p>
    <w:p w14:paraId="3F8BC121" w14:textId="6BE8BFE0" w:rsidR="0075249B" w:rsidRPr="0075249B" w:rsidRDefault="00BD7ECF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August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26, 2016 </w:t>
      </w:r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- </w:t>
      </w:r>
      <w:hyperlink r:id="rId22" w:history="1">
        <w:r w:rsidR="0075249B" w:rsidRPr="00D80F1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http://wiki.hl7.org/index.php?title=File:SPM_Minutes_20160826_ConCall.doc</w:t>
        </w:r>
      </w:hyperlink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</w:p>
    <w:p w14:paraId="439DBBE2" w14:textId="2797EC32" w:rsidR="00BD7ECF" w:rsidRDefault="0075249B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September 2, 2016 –</w:t>
      </w:r>
      <w:r w:rsid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39BE2F6C" w14:textId="1F3AE430" w:rsidR="00C56739" w:rsidRDefault="00C56739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September 9, 2016 – No call</w:t>
      </w:r>
    </w:p>
    <w:p w14:paraId="22A81FE0" w14:textId="3EF6E821" w:rsidR="00D45B2E" w:rsidRDefault="00D45B2E" w:rsidP="000F6BC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September 16, 2016 - </w:t>
      </w:r>
      <w:hyperlink r:id="rId23" w:history="1">
        <w:r w:rsidR="000F6BCE" w:rsidRPr="005E6A1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http://wiki.hl7.org/index.php?title=File:SPM_Minutes_20160916_ConCall.docx</w:t>
        </w:r>
      </w:hyperlink>
    </w:p>
    <w:p w14:paraId="21341268" w14:textId="20CA1930" w:rsidR="00101DD9" w:rsidRDefault="00101DD9" w:rsidP="000F6BC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October 14, 2016 </w:t>
      </w:r>
      <w:r w:rsidR="00E40645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–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r w:rsidR="00E40645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0AF373D1" w14:textId="4CE81E08" w:rsidR="00BE1CA4" w:rsidRDefault="009F79D2" w:rsidP="00BE1CA4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October 28, 2016 – NO Quorum</w:t>
      </w:r>
    </w:p>
    <w:p w14:paraId="3C9A82D0" w14:textId="3557361C" w:rsidR="009B6E6B" w:rsidRPr="00721C62" w:rsidRDefault="009B6E6B" w:rsidP="00BE1CA4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November 2, 2016 - </w:t>
      </w:r>
      <w:hyperlink r:id="rId24" w:history="1">
        <w:r w:rsidRPr="008B487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http://wiki.hl7.org/index.php?title=File:SPM_Minutes_20161102_ConCall.docx</w:t>
        </w:r>
      </w:hyperlink>
    </w:p>
    <w:p w14:paraId="7ACB6AA1" w14:textId="77777777" w:rsidR="001A6CED" w:rsidRDefault="00721C62" w:rsidP="001A6CED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721C62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November 9, 2016 - </w:t>
      </w:r>
      <w:r w:rsidR="001A6CED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78417873" w14:textId="1BCA07B6" w:rsidR="00F0615B" w:rsidRDefault="00F0615B" w:rsidP="00F0615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721C62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November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16</w:t>
      </w:r>
      <w:r w:rsidRPr="00721C62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, 2016 -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309686B1" w14:textId="35CD6363" w:rsidR="001F4FCC" w:rsidRPr="00C56342" w:rsidRDefault="001F4FCC" w:rsidP="00F0615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December 14, 2016 - </w:t>
      </w:r>
      <w:hyperlink r:id="rId25" w:history="1">
        <w:r w:rsidRPr="00B57E4E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http://wiki.hl7.org/index.php?title=File:SPM_Minutes_20161214_ConCall.docx</w:t>
        </w:r>
      </w:hyperlink>
    </w:p>
    <w:p w14:paraId="37E08B88" w14:textId="7EF8DE18" w:rsidR="00C56342" w:rsidRPr="00BA2D5C" w:rsidRDefault="00C56342" w:rsidP="00C56342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December 21, 2016 - </w:t>
      </w:r>
      <w:hyperlink r:id="rId26" w:history="1">
        <w:r w:rsidRPr="00C30FAD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http://wiki.hl7.org/index.php?title=File:SPM_Minutes_20161221_ConCall.docx</w:t>
        </w:r>
      </w:hyperlink>
    </w:p>
    <w:p w14:paraId="7B7AB2D9" w14:textId="0B6E699B" w:rsidR="00BA2D5C" w:rsidRPr="003A316F" w:rsidRDefault="00BA2D5C" w:rsidP="00C56342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A2D5C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January 4, 2017 –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</w:t>
      </w:r>
      <w:r w:rsidRPr="00BA2D5C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quorum</w:t>
      </w:r>
    </w:p>
    <w:p w14:paraId="39EA9280" w14:textId="3B47F3D5" w:rsidR="003A316F" w:rsidRPr="00C56342" w:rsidRDefault="00BA2D5C" w:rsidP="00C56342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January 11, 2017 - </w:t>
      </w:r>
      <w:hyperlink r:id="rId27" w:history="1">
        <w:r w:rsidR="0099467F" w:rsidRPr="005F6678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http://wiki.hl7.org/index.php?title=File:SPM_Minutes_20170111_ConCall.docx</w:t>
        </w:r>
      </w:hyperlink>
    </w:p>
    <w:p w14:paraId="15B81AD0" w14:textId="2DC8B8CE" w:rsidR="0099467F" w:rsidRPr="00C56342" w:rsidRDefault="0099467F" w:rsidP="0099467F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January 2</w:t>
      </w:r>
      <w:r w:rsidR="003E2596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5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, 2017 - </w:t>
      </w:r>
      <w:hyperlink r:id="rId28" w:history="1">
        <w:r w:rsidR="003E2596" w:rsidRPr="006B54F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http://wiki.hl7.org/index.php?title=File:SPM_Minutes_20170125_ConCall.docx</w:t>
        </w:r>
      </w:hyperlink>
    </w:p>
    <w:p w14:paraId="1B8F00B0" w14:textId="7BB257D0" w:rsidR="00721C62" w:rsidRPr="00BE1CA4" w:rsidRDefault="00721C62" w:rsidP="001A6CED">
      <w:pPr>
        <w:pStyle w:val="ListParagraph"/>
        <w:shd w:val="clear" w:color="auto" w:fill="FFFFFF"/>
        <w:ind w:left="1440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</w:p>
    <w:p w14:paraId="4D4D3282" w14:textId="77777777" w:rsidR="004E6190" w:rsidRPr="000F2306" w:rsidRDefault="004E6190" w:rsidP="004E6190">
      <w:pPr>
        <w:pStyle w:val="ListParagraph"/>
        <w:shd w:val="clear" w:color="auto" w:fill="FFFFFF"/>
        <w:ind w:left="1440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</w:p>
    <w:p w14:paraId="06148371" w14:textId="65EA1036" w:rsidR="00BD7ECF" w:rsidRDefault="00334A77" w:rsidP="003B72C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7ECF">
        <w:rPr>
          <w:rFonts w:ascii="Arial" w:eastAsia="Times New Roman" w:hAnsi="Arial" w:cs="Arial"/>
          <w:color w:val="222222"/>
          <w:sz w:val="20"/>
          <w:szCs w:val="20"/>
        </w:rPr>
        <w:t xml:space="preserve">Compare Specimen DAM to biologic specimen model in BRIDG </w:t>
      </w:r>
      <w:r w:rsidR="005D0D62" w:rsidRPr="00BD7ECF">
        <w:rPr>
          <w:rFonts w:ascii="Arial" w:hAnsi="Arial" w:cs="Arial"/>
          <w:sz w:val="20"/>
          <w:szCs w:val="20"/>
        </w:rPr>
        <w:t>- map specification source is BRIDG and the map to</w:t>
      </w:r>
      <w:r w:rsidRPr="00BD7ECF">
        <w:rPr>
          <w:rFonts w:ascii="Arial" w:hAnsi="Arial" w:cs="Arial"/>
          <w:sz w:val="20"/>
          <w:szCs w:val="20"/>
        </w:rPr>
        <w:t xml:space="preserve"> is specimen</w:t>
      </w:r>
      <w:r w:rsidR="00BD7ECF">
        <w:rPr>
          <w:rFonts w:ascii="Arial" w:hAnsi="Arial" w:cs="Arial"/>
          <w:sz w:val="20"/>
          <w:szCs w:val="20"/>
        </w:rPr>
        <w:t xml:space="preserve"> DAM</w:t>
      </w:r>
    </w:p>
    <w:p w14:paraId="6E7D05BB" w14:textId="118D51F9" w:rsidR="00B93BB1" w:rsidRDefault="00BD7ECF" w:rsidP="00E4064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Sprea</w:t>
      </w:r>
      <w:r w:rsidR="00E40645">
        <w:rPr>
          <w:rFonts w:ascii="Arial" w:hAnsi="Arial" w:cs="Arial"/>
          <w:sz w:val="20"/>
          <w:szCs w:val="20"/>
        </w:rPr>
        <w:t>dsheet</w:t>
      </w:r>
      <w:r w:rsidR="00BA2D5C">
        <w:rPr>
          <w:rFonts w:ascii="Arial" w:hAnsi="Arial" w:cs="Arial"/>
          <w:sz w:val="20"/>
          <w:szCs w:val="20"/>
        </w:rPr>
        <w:t xml:space="preserve"> = </w:t>
      </w:r>
      <w:hyperlink r:id="rId29" w:history="1">
        <w:r w:rsidR="003E2596" w:rsidRPr="006B54F7">
          <w:rPr>
            <w:rStyle w:val="Hyperlink"/>
            <w:rFonts w:ascii="Arial" w:hAnsi="Arial" w:cs="Arial"/>
            <w:sz w:val="20"/>
            <w:szCs w:val="20"/>
          </w:rPr>
          <w:t>http://www.hl7.org/documentcenter/public/wg/orders/Copy%20of%20Copy%20of%20BRIDG%20to%20Specimen%20DAM%20Mapping%20Spreadsheet%20as%20of%2020170201.xlsx</w:t>
        </w:r>
      </w:hyperlink>
      <w:r w:rsidR="00BA2D5C">
        <w:rPr>
          <w:rFonts w:ascii="Arial" w:hAnsi="Arial" w:cs="Arial"/>
          <w:sz w:val="20"/>
          <w:szCs w:val="20"/>
        </w:rPr>
        <w:t xml:space="preserve"> </w:t>
      </w:r>
    </w:p>
    <w:p w14:paraId="0607CAA5" w14:textId="77777777" w:rsidR="009B6E6B" w:rsidRDefault="009B6E6B" w:rsidP="00B93BB1">
      <w:pPr>
        <w:pStyle w:val="ListParagraph"/>
      </w:pPr>
    </w:p>
    <w:p w14:paraId="73F5D782" w14:textId="77777777" w:rsidR="009B6E6B" w:rsidRPr="009B6E6B" w:rsidRDefault="009B6E6B" w:rsidP="00B93BB1">
      <w:pPr>
        <w:pStyle w:val="ListParagraph"/>
        <w:rPr>
          <w:rFonts w:ascii="Arial" w:hAnsi="Arial" w:cs="Arial"/>
        </w:rPr>
      </w:pPr>
      <w:r w:rsidRPr="009B6E6B">
        <w:rPr>
          <w:rFonts w:ascii="Arial" w:hAnsi="Arial" w:cs="Arial"/>
        </w:rPr>
        <w:t>EA file is here:</w:t>
      </w:r>
    </w:p>
    <w:p w14:paraId="5788619E" w14:textId="39597F94" w:rsidR="00B93BB1" w:rsidRDefault="00C726EC" w:rsidP="00B93BB1">
      <w:pPr>
        <w:pStyle w:val="ListParagraph"/>
        <w:rPr>
          <w:rFonts w:ascii="Arial" w:hAnsi="Arial" w:cs="Arial"/>
          <w:sz w:val="20"/>
          <w:szCs w:val="20"/>
        </w:rPr>
      </w:pPr>
      <w:hyperlink r:id="rId30" w:history="1">
        <w:r w:rsidR="00BE1CA4" w:rsidRPr="004313DC">
          <w:rPr>
            <w:rStyle w:val="Hyperlink"/>
            <w:rFonts w:ascii="Arial" w:hAnsi="Arial" w:cs="Arial"/>
            <w:sz w:val="20"/>
            <w:szCs w:val="20"/>
          </w:rPr>
          <w:t>http://www.hl7.org/documentcenter/public/wg/orders/V3_DAM_Specimen_R1_2014May-BRIDG_Discussions.zip</w:t>
        </w:r>
      </w:hyperlink>
      <w:r w:rsidR="00BE1CA4">
        <w:rPr>
          <w:rFonts w:ascii="Arial" w:hAnsi="Arial" w:cs="Arial"/>
          <w:sz w:val="20"/>
          <w:szCs w:val="20"/>
        </w:rPr>
        <w:t xml:space="preserve"> </w:t>
      </w:r>
    </w:p>
    <w:p w14:paraId="0C362ECA" w14:textId="3A0C52A4" w:rsidR="009B6E6B" w:rsidRDefault="009B6E6B" w:rsidP="009B6E6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spreadsheet: </w:t>
      </w:r>
    </w:p>
    <w:p w14:paraId="05CB26F0" w14:textId="77777777" w:rsidR="001F4FCC" w:rsidRDefault="001F4FCC" w:rsidP="009B6E6B">
      <w:pPr>
        <w:pStyle w:val="ListParagraph"/>
        <w:rPr>
          <w:rFonts w:ascii="Arial" w:hAnsi="Arial" w:cs="Arial"/>
          <w:sz w:val="20"/>
          <w:szCs w:val="20"/>
        </w:rPr>
      </w:pPr>
    </w:p>
    <w:p w14:paraId="45674515" w14:textId="77777777" w:rsidR="009B6E6B" w:rsidRDefault="009B6E6B" w:rsidP="009B6E6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Ballot document:</w:t>
      </w:r>
    </w:p>
    <w:p w14:paraId="25D20F32" w14:textId="77777777" w:rsidR="009B6E6B" w:rsidRDefault="00C726EC" w:rsidP="009B6E6B">
      <w:pPr>
        <w:pStyle w:val="ListParagraph"/>
        <w:rPr>
          <w:rFonts w:ascii="Arial" w:hAnsi="Arial" w:cs="Arial"/>
          <w:sz w:val="20"/>
          <w:szCs w:val="20"/>
        </w:rPr>
      </w:pPr>
      <w:hyperlink r:id="rId31" w:history="1">
        <w:r w:rsidR="009B6E6B" w:rsidRPr="004313DC">
          <w:rPr>
            <w:rStyle w:val="Hyperlink"/>
            <w:rFonts w:ascii="Arial" w:hAnsi="Arial" w:cs="Arial"/>
            <w:sz w:val="20"/>
            <w:szCs w:val="20"/>
          </w:rPr>
          <w:t>http://www.hl7.org/documentcenter/public/wg/orders/V3_DAM_Specimen_R2_INFORM_2017JAN_20161102.docx</w:t>
        </w:r>
      </w:hyperlink>
      <w:r w:rsidR="009B6E6B">
        <w:rPr>
          <w:rFonts w:ascii="Arial" w:hAnsi="Arial" w:cs="Arial"/>
          <w:sz w:val="20"/>
          <w:szCs w:val="20"/>
        </w:rPr>
        <w:t xml:space="preserve"> </w:t>
      </w:r>
    </w:p>
    <w:p w14:paraId="6DB623E4" w14:textId="77777777" w:rsidR="00BE1CA4" w:rsidRDefault="00BE1CA4" w:rsidP="00B93BB1">
      <w:pPr>
        <w:pStyle w:val="ListParagraph"/>
        <w:rPr>
          <w:rFonts w:ascii="Arial" w:hAnsi="Arial" w:cs="Arial"/>
          <w:sz w:val="20"/>
          <w:szCs w:val="20"/>
        </w:rPr>
      </w:pPr>
    </w:p>
    <w:p w14:paraId="28EF066A" w14:textId="05C446FE" w:rsidR="00616345" w:rsidRDefault="00616345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Raj sent this file:</w:t>
      </w:r>
    </w:p>
    <w:p w14:paraId="24C07138" w14:textId="2C1F1DE7" w:rsidR="00616345" w:rsidRDefault="00616345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40CAE02A" wp14:editId="2DF2704E">
            <wp:extent cx="7410265" cy="32448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eBiospecimenReopsitoryDataElements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26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3B6E5" w14:textId="77777777" w:rsidR="00223B77" w:rsidRDefault="00223B77" w:rsidP="00B93BB1">
      <w:pPr>
        <w:pStyle w:val="ListParagraph"/>
        <w:rPr>
          <w:rFonts w:ascii="Arial" w:hAnsi="Arial" w:cs="Arial"/>
          <w:sz w:val="20"/>
          <w:szCs w:val="20"/>
        </w:rPr>
      </w:pPr>
    </w:p>
    <w:p w14:paraId="698E6A54" w14:textId="03424520" w:rsidR="00BE1CA4" w:rsidRDefault="00BE1CA4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</w:t>
      </w:r>
      <w:r w:rsidR="00593E33">
        <w:rPr>
          <w:rFonts w:ascii="Arial" w:hAnsi="Arial" w:cs="Arial"/>
          <w:sz w:val="20"/>
          <w:szCs w:val="20"/>
        </w:rPr>
        <w:t>these</w:t>
      </w:r>
      <w:r w:rsidR="00273171">
        <w:rPr>
          <w:rFonts w:ascii="Arial" w:hAnsi="Arial" w:cs="Arial"/>
          <w:sz w:val="20"/>
          <w:szCs w:val="20"/>
        </w:rPr>
        <w:t xml:space="preserve"> items left in these classes:</w:t>
      </w:r>
    </w:p>
    <w:p w14:paraId="752CBF9D" w14:textId="262809F9" w:rsidR="00D12D81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TargetAnatomicSiteConditionCode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E52A46">
        <w:rPr>
          <w:rFonts w:ascii="Arial" w:hAnsi="Arial" w:cs="Arial"/>
          <w:sz w:val="20"/>
          <w:szCs w:val="20"/>
        </w:rPr>
        <w:t>do we need this?</w:t>
      </w:r>
      <w:r w:rsidR="009852CE">
        <w:rPr>
          <w:rFonts w:ascii="Arial" w:hAnsi="Arial" w:cs="Arial"/>
          <w:sz w:val="20"/>
          <w:szCs w:val="20"/>
        </w:rPr>
        <w:t xml:space="preserve"> – </w:t>
      </w:r>
      <w:proofErr w:type="gramStart"/>
      <w:r w:rsidR="009852CE">
        <w:rPr>
          <w:rFonts w:ascii="Arial" w:hAnsi="Arial" w:cs="Arial"/>
          <w:sz w:val="20"/>
          <w:szCs w:val="20"/>
        </w:rPr>
        <w:t>currently</w:t>
      </w:r>
      <w:proofErr w:type="gramEnd"/>
      <w:r w:rsidR="009852CE">
        <w:rPr>
          <w:rFonts w:ascii="Arial" w:hAnsi="Arial" w:cs="Arial"/>
          <w:sz w:val="20"/>
          <w:szCs w:val="20"/>
        </w:rPr>
        <w:t xml:space="preserve"> marked as out of scope; seems like this would be the narrative description during the collection procedure or grossing of specimen</w:t>
      </w:r>
      <w:r w:rsidR="005866E4">
        <w:rPr>
          <w:rFonts w:ascii="Arial" w:hAnsi="Arial" w:cs="Arial"/>
          <w:sz w:val="20"/>
          <w:szCs w:val="20"/>
        </w:rPr>
        <w:t xml:space="preserve"> – leave as out of scope</w:t>
      </w:r>
    </w:p>
    <w:p w14:paraId="05B8FE75" w14:textId="77777777" w:rsidR="006C0749" w:rsidRDefault="006C0749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620C8BD8" w14:textId="6F707F98" w:rsidR="003E2596" w:rsidRDefault="003E2596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Specimentesting</w:t>
      </w:r>
      <w:proofErr w:type="spellEnd"/>
      <w:r>
        <w:rPr>
          <w:rFonts w:ascii="Arial" w:hAnsi="Arial" w:cs="Arial"/>
          <w:sz w:val="20"/>
          <w:szCs w:val="20"/>
        </w:rPr>
        <w:t xml:space="preserve"> is not covered in the DAM here – however from a chain of custody perspective should it be, for example, a tissue is stained for antibodies, but it is negative, so then the same tissue may be used in a different antibody stain – could we consider the testing to be a special kind of processing step? We do not want to model observations in this DAM, so that would be an exist </w:t>
      </w:r>
      <w:proofErr w:type="spellStart"/>
      <w:r>
        <w:rPr>
          <w:rFonts w:ascii="Arial" w:hAnsi="Arial" w:cs="Arial"/>
          <w:sz w:val="20"/>
          <w:szCs w:val="20"/>
        </w:rPr>
        <w:t>ppoint</w:t>
      </w:r>
      <w:proofErr w:type="spellEnd"/>
      <w:r>
        <w:rPr>
          <w:rFonts w:ascii="Arial" w:hAnsi="Arial" w:cs="Arial"/>
          <w:sz w:val="20"/>
          <w:szCs w:val="20"/>
        </w:rPr>
        <w:t xml:space="preserve"> to another model</w:t>
      </w:r>
    </w:p>
    <w:p w14:paraId="2A679003" w14:textId="77777777" w:rsidR="003E2596" w:rsidRDefault="003E2596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25067FE2" w14:textId="14414D00" w:rsidR="006C0749" w:rsidRDefault="006C0749" w:rsidP="00D12D8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 we have quorum reviewing the items marked as source change and draft:</w:t>
      </w:r>
    </w:p>
    <w:p w14:paraId="2833A56F" w14:textId="4933BE9D" w:rsidR="006C0749" w:rsidRDefault="003E2596" w:rsidP="00D12D8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Row 136 –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Subject.identifier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Identifier)</w:t>
      </w:r>
      <w:proofErr w:type="spellStart"/>
      <w:r>
        <w:rPr>
          <w:rFonts w:ascii="Arial" w:hAnsi="Arial" w:cs="Arial"/>
          <w:sz w:val="20"/>
          <w:szCs w:val="20"/>
        </w:rPr>
        <w:t>typeCode</w:t>
      </w:r>
      <w:proofErr w:type="spellEnd"/>
      <w:r>
        <w:rPr>
          <w:rFonts w:ascii="Arial" w:hAnsi="Arial" w:cs="Arial"/>
          <w:sz w:val="20"/>
          <w:szCs w:val="20"/>
        </w:rPr>
        <w:t xml:space="preserve"> – approve to add with cardinality 0..1, using example values from HL70203</w:t>
      </w:r>
    </w:p>
    <w:p w14:paraId="3671DCE3" w14:textId="4842D3ED" w:rsidR="003E2596" w:rsidRDefault="003E2596" w:rsidP="00D12D8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Row137 - </w:t>
      </w:r>
      <w:proofErr w:type="spellStart"/>
      <w:proofErr w:type="gramStart"/>
      <w:r w:rsidRPr="003E2596">
        <w:rPr>
          <w:rFonts w:ascii="Arial" w:hAnsi="Arial" w:cs="Arial"/>
          <w:sz w:val="20"/>
          <w:szCs w:val="20"/>
        </w:rPr>
        <w:t>Subject.identifier</w:t>
      </w:r>
      <w:proofErr w:type="spellEnd"/>
      <w:r w:rsidRPr="003E2596">
        <w:rPr>
          <w:rFonts w:ascii="Arial" w:hAnsi="Arial" w:cs="Arial"/>
          <w:sz w:val="20"/>
          <w:szCs w:val="20"/>
        </w:rPr>
        <w:t>(</w:t>
      </w:r>
      <w:proofErr w:type="gramEnd"/>
      <w:r w:rsidRPr="003E2596">
        <w:rPr>
          <w:rFonts w:ascii="Arial" w:hAnsi="Arial" w:cs="Arial"/>
          <w:sz w:val="20"/>
          <w:szCs w:val="20"/>
        </w:rPr>
        <w:t>Identifier).</w:t>
      </w:r>
      <w:proofErr w:type="spellStart"/>
      <w:r w:rsidRPr="003E2596">
        <w:rPr>
          <w:rFonts w:ascii="Arial" w:hAnsi="Arial" w:cs="Arial"/>
          <w:sz w:val="20"/>
          <w:szCs w:val="20"/>
        </w:rPr>
        <w:t>assigningAuthority</w:t>
      </w:r>
      <w:proofErr w:type="spellEnd"/>
      <w:r>
        <w:rPr>
          <w:rFonts w:ascii="Arial" w:hAnsi="Arial" w:cs="Arial"/>
          <w:sz w:val="20"/>
          <w:szCs w:val="20"/>
        </w:rPr>
        <w:t xml:space="preserve"> – approve to add with cardinality 1..1</w:t>
      </w:r>
    </w:p>
    <w:p w14:paraId="46C90815" w14:textId="62032B74" w:rsidR="003E2596" w:rsidRDefault="003E2596" w:rsidP="00D12D8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Row 172 – approve to add associated organization to performer; this also needs to be done for performer on </w:t>
      </w:r>
      <w:proofErr w:type="spellStart"/>
      <w:r>
        <w:rPr>
          <w:rFonts w:ascii="Arial" w:hAnsi="Arial" w:cs="Arial"/>
          <w:sz w:val="20"/>
          <w:szCs w:val="20"/>
        </w:rPr>
        <w:t>processingActivity</w:t>
      </w:r>
      <w:proofErr w:type="spellEnd"/>
      <w:r>
        <w:rPr>
          <w:rFonts w:ascii="Arial" w:hAnsi="Arial" w:cs="Arial"/>
          <w:sz w:val="20"/>
          <w:szCs w:val="20"/>
        </w:rPr>
        <w:t xml:space="preserve"> – Riki to do and mark additions in yellow, so they can be reviewed next call (Row 171)</w:t>
      </w:r>
    </w:p>
    <w:p w14:paraId="2EA6F8F4" w14:textId="31527D2B" w:rsidR="003E2596" w:rsidRDefault="003E2596" w:rsidP="00D12D8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Row 214 -</w:t>
      </w:r>
      <w:r w:rsidRPr="003E2596">
        <w:t xml:space="preserve"> </w:t>
      </w:r>
      <w:proofErr w:type="spellStart"/>
      <w:r w:rsidRPr="003E2596">
        <w:rPr>
          <w:rFonts w:ascii="Arial" w:hAnsi="Arial" w:cs="Arial"/>
          <w:sz w:val="20"/>
          <w:szCs w:val="20"/>
        </w:rPr>
        <w:t>SpecimenCollectionProcedure.procedureCode</w:t>
      </w:r>
      <w:proofErr w:type="spellEnd"/>
      <w:r>
        <w:rPr>
          <w:rFonts w:ascii="Arial" w:hAnsi="Arial" w:cs="Arial"/>
          <w:sz w:val="20"/>
          <w:szCs w:val="20"/>
        </w:rPr>
        <w:t xml:space="preserve"> – approve to add and make a note to balloters to find out, if method code in addition to </w:t>
      </w:r>
      <w:proofErr w:type="spellStart"/>
      <w:r>
        <w:rPr>
          <w:rFonts w:ascii="Arial" w:hAnsi="Arial" w:cs="Arial"/>
          <w:sz w:val="20"/>
          <w:szCs w:val="20"/>
        </w:rPr>
        <w:t>procedureCode</w:t>
      </w:r>
      <w:proofErr w:type="spellEnd"/>
      <w:r>
        <w:rPr>
          <w:rFonts w:ascii="Arial" w:hAnsi="Arial" w:cs="Arial"/>
          <w:sz w:val="20"/>
          <w:szCs w:val="20"/>
        </w:rPr>
        <w:t xml:space="preserve"> is useful here </w:t>
      </w:r>
    </w:p>
    <w:p w14:paraId="18271144" w14:textId="77777777" w:rsidR="003E2596" w:rsidRDefault="003E2596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1731ECE3" w14:textId="5DAD38B5" w:rsidR="001E33A6" w:rsidRDefault="001E33A6" w:rsidP="00D12D8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CALL IS 2/15/2017 – no call next week!</w:t>
      </w:r>
      <w:bookmarkStart w:id="0" w:name="_GoBack"/>
      <w:bookmarkEnd w:id="0"/>
    </w:p>
    <w:p w14:paraId="44989969" w14:textId="77777777" w:rsidR="003E2596" w:rsidRDefault="003E2596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2D42333A" w14:textId="77777777" w:rsidR="003E2596" w:rsidRDefault="003E2596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03636733" w14:textId="77777777" w:rsidR="00E52A46" w:rsidRDefault="00E52A46" w:rsidP="00E52A46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Subject.performingSpecimen</w:t>
      </w:r>
      <w:proofErr w:type="spellEnd"/>
      <w:r>
        <w:rPr>
          <w:rFonts w:ascii="Arial" w:hAnsi="Arial" w:cs="Arial"/>
          <w:sz w:val="20"/>
          <w:szCs w:val="20"/>
        </w:rPr>
        <w:t xml:space="preserve"> – how should we represent when tissue from a tissue bank is a specimen – we think it would still fall under person, only de-identified, because currently our material is ONLY from non-living subject </w:t>
      </w:r>
    </w:p>
    <w:p w14:paraId="6DE42E37" w14:textId="77777777" w:rsidR="00BD7ECF" w:rsidRDefault="00BD7ECF" w:rsidP="00500018">
      <w:pPr>
        <w:pStyle w:val="ListParagraph"/>
        <w:rPr>
          <w:rFonts w:ascii="Arial" w:hAnsi="Arial" w:cs="Arial"/>
          <w:sz w:val="20"/>
          <w:szCs w:val="20"/>
        </w:rPr>
      </w:pPr>
    </w:p>
    <w:p w14:paraId="1B800C87" w14:textId="6186DB86" w:rsidR="00BD7ECF" w:rsidRDefault="00BD7ECF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Subject.performingSpecimen</w:t>
      </w:r>
      <w:proofErr w:type="spellEnd"/>
      <w:r>
        <w:rPr>
          <w:rFonts w:ascii="Arial" w:hAnsi="Arial" w:cs="Arial"/>
          <w:sz w:val="20"/>
          <w:szCs w:val="20"/>
        </w:rPr>
        <w:t>: find out if we need this</w:t>
      </w:r>
    </w:p>
    <w:p w14:paraId="7245CEA5" w14:textId="77777777" w:rsidR="00BD7ECF" w:rsidRDefault="00BD7ECF" w:rsidP="00500018">
      <w:pPr>
        <w:pStyle w:val="ListParagraph"/>
        <w:rPr>
          <w:rFonts w:ascii="Arial" w:hAnsi="Arial" w:cs="Arial"/>
          <w:sz w:val="20"/>
          <w:szCs w:val="20"/>
        </w:rPr>
      </w:pPr>
    </w:p>
    <w:p w14:paraId="36B2BE4F" w14:textId="481879C1" w:rsidR="007777B3" w:rsidRDefault="000C4754" w:rsidP="00117EEA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Specimen.containingSpecimenCollection</w:t>
      </w:r>
      <w:r w:rsidR="002D7B53">
        <w:rPr>
          <w:rFonts w:ascii="Arial" w:hAnsi="Arial" w:cs="Arial"/>
          <w:sz w:val="20"/>
          <w:szCs w:val="20"/>
        </w:rPr>
        <w:t>Group</w:t>
      </w:r>
      <w:proofErr w:type="spellEnd"/>
      <w:r w:rsidR="002D7B53">
        <w:rPr>
          <w:rFonts w:ascii="Arial" w:hAnsi="Arial" w:cs="Arial"/>
          <w:sz w:val="20"/>
          <w:szCs w:val="20"/>
        </w:rPr>
        <w:t xml:space="preserve"> – and related attributes</w:t>
      </w:r>
    </w:p>
    <w:p w14:paraId="3D5B068E" w14:textId="77777777" w:rsidR="009F79D2" w:rsidRDefault="009F79D2" w:rsidP="00117EEA">
      <w:pPr>
        <w:pStyle w:val="ListParagraph"/>
        <w:rPr>
          <w:rFonts w:ascii="Arial" w:hAnsi="Arial" w:cs="Arial"/>
          <w:sz w:val="20"/>
          <w:szCs w:val="20"/>
        </w:rPr>
      </w:pPr>
    </w:p>
    <w:p w14:paraId="6F204FFE" w14:textId="77777777" w:rsidR="00A35F59" w:rsidRPr="00A35F59" w:rsidRDefault="00A35F59" w:rsidP="00A35F5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4A6FDC">
        <w:rPr>
          <w:rFonts w:ascii="Arial" w:hAnsi="Arial" w:cs="Arial"/>
          <w:sz w:val="20"/>
          <w:szCs w:val="20"/>
        </w:rPr>
        <w:t>SpecimenMoveActivity</w:t>
      </w:r>
      <w:proofErr w:type="spellEnd"/>
      <w:r>
        <w:rPr>
          <w:rFonts w:ascii="Arial" w:hAnsi="Arial" w:cs="Arial"/>
          <w:sz w:val="20"/>
          <w:szCs w:val="20"/>
        </w:rPr>
        <w:t xml:space="preserve"> – on hold until we Review the IHE Specimen Event Tracking (SET) profile for data elements that are required there – keeping these notes for when we get back to this topic</w:t>
      </w:r>
    </w:p>
    <w:p w14:paraId="45A9BD7B" w14:textId="77777777" w:rsidR="00A35F59" w:rsidRPr="004A6FDC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4A6FDC">
        <w:rPr>
          <w:rFonts w:ascii="Arial" w:hAnsi="Arial" w:cs="Arial"/>
          <w:sz w:val="20"/>
          <w:szCs w:val="20"/>
        </w:rPr>
        <w:t>when nothing changes in the specimen – there are other processing activities that don’t result in new specimen</w:t>
      </w:r>
      <w:r>
        <w:rPr>
          <w:rFonts w:ascii="Arial" w:hAnsi="Arial" w:cs="Arial"/>
          <w:sz w:val="20"/>
          <w:szCs w:val="20"/>
        </w:rPr>
        <w:t xml:space="preserve">, so need to verify in the EA model that the association between specimen and </w:t>
      </w: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  <w:r>
        <w:rPr>
          <w:rFonts w:ascii="Arial" w:hAnsi="Arial" w:cs="Arial"/>
          <w:sz w:val="20"/>
          <w:szCs w:val="20"/>
        </w:rPr>
        <w:t xml:space="preserve"> labeled “results in” has a cardinality of 0..*</w:t>
      </w:r>
    </w:p>
    <w:p w14:paraId="1BD6FB6A" w14:textId="77777777" w:rsidR="00A35F59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 we are only concerned with the actual instance tracking, not the protocol creation should we rename this class to </w:t>
      </w:r>
      <w:proofErr w:type="spellStart"/>
      <w:r w:rsidRPr="004A6FDC">
        <w:rPr>
          <w:rFonts w:ascii="Arial" w:hAnsi="Arial" w:cs="Arial"/>
          <w:sz w:val="20"/>
          <w:szCs w:val="20"/>
        </w:rPr>
        <w:t>PerformedSpecimenMoveActivity</w:t>
      </w:r>
      <w:proofErr w:type="spellEnd"/>
      <w:r>
        <w:rPr>
          <w:rFonts w:ascii="Arial" w:hAnsi="Arial" w:cs="Arial"/>
          <w:sz w:val="20"/>
          <w:szCs w:val="20"/>
        </w:rPr>
        <w:t xml:space="preserve"> – yes</w:t>
      </w:r>
    </w:p>
    <w:p w14:paraId="2177E248" w14:textId="77777777" w:rsidR="00A35F59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cardinality</w:t>
      </w:r>
      <w:proofErr w:type="gramEnd"/>
      <w:r>
        <w:rPr>
          <w:rFonts w:ascii="Arial" w:hAnsi="Arial" w:cs="Arial"/>
          <w:sz w:val="20"/>
          <w:szCs w:val="20"/>
        </w:rPr>
        <w:t xml:space="preserve"> should be 0..*</w:t>
      </w:r>
    </w:p>
    <w:p w14:paraId="0F30B6A8" w14:textId="77777777" w:rsidR="00A35F59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this class</w:t>
      </w:r>
    </w:p>
    <w:p w14:paraId="5ADBFDFB" w14:textId="77777777" w:rsidR="00A35F59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attributes do we need: </w:t>
      </w:r>
      <w:proofErr w:type="spellStart"/>
      <w:r>
        <w:rPr>
          <w:rFonts w:ascii="Arial" w:hAnsi="Arial" w:cs="Arial"/>
          <w:sz w:val="20"/>
          <w:szCs w:val="20"/>
        </w:rPr>
        <w:t>currenty</w:t>
      </w:r>
      <w:proofErr w:type="spellEnd"/>
      <w:r>
        <w:rPr>
          <w:rFonts w:ascii="Arial" w:hAnsi="Arial" w:cs="Arial"/>
          <w:sz w:val="20"/>
          <w:szCs w:val="20"/>
        </w:rPr>
        <w:t xml:space="preserve"> BRIDGE has 3 to represent the different coordinates possible – we have a datatype that does this so have </w:t>
      </w:r>
      <w:proofErr w:type="spellStart"/>
      <w:r>
        <w:rPr>
          <w:rFonts w:ascii="Arial" w:hAnsi="Arial" w:cs="Arial"/>
          <w:sz w:val="20"/>
          <w:szCs w:val="20"/>
        </w:rPr>
        <w:t>fromCoordinates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toCoordinates</w:t>
      </w:r>
      <w:proofErr w:type="spellEnd"/>
      <w:r>
        <w:rPr>
          <w:rFonts w:ascii="Arial" w:hAnsi="Arial" w:cs="Arial"/>
          <w:sz w:val="20"/>
          <w:szCs w:val="20"/>
        </w:rPr>
        <w:t xml:space="preserve"> – hence one of our attributes maps to 3 BRIDG attributes</w:t>
      </w:r>
    </w:p>
    <w:p w14:paraId="44AB73CE" w14:textId="77777777" w:rsidR="00A35F59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about building location – we have </w:t>
      </w:r>
      <w:proofErr w:type="spellStart"/>
      <w:r>
        <w:rPr>
          <w:rFonts w:ascii="Arial" w:hAnsi="Arial" w:cs="Arial"/>
          <w:sz w:val="20"/>
          <w:szCs w:val="20"/>
        </w:rPr>
        <w:t>geographicalLocation</w:t>
      </w:r>
      <w:proofErr w:type="spellEnd"/>
      <w:r>
        <w:rPr>
          <w:rFonts w:ascii="Arial" w:hAnsi="Arial" w:cs="Arial"/>
          <w:sz w:val="20"/>
          <w:szCs w:val="20"/>
        </w:rPr>
        <w:t xml:space="preserve"> as a data type – currently an attribute of </w:t>
      </w:r>
      <w:proofErr w:type="spellStart"/>
      <w:r>
        <w:rPr>
          <w:rFonts w:ascii="Arial" w:hAnsi="Arial" w:cs="Arial"/>
          <w:sz w:val="20"/>
          <w:szCs w:val="20"/>
        </w:rPr>
        <w:t>storageEquipment</w:t>
      </w:r>
      <w:proofErr w:type="spellEnd"/>
    </w:p>
    <w:p w14:paraId="008675B7" w14:textId="77777777" w:rsidR="00A35F59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a holder also need a </w:t>
      </w:r>
      <w:proofErr w:type="spellStart"/>
      <w:r>
        <w:rPr>
          <w:rFonts w:ascii="Arial" w:hAnsi="Arial" w:cs="Arial"/>
          <w:sz w:val="20"/>
          <w:szCs w:val="20"/>
        </w:rPr>
        <w:t>geographicalLocation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415E92B8" w14:textId="77777777" w:rsidR="00A35F59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it be better to create a </w:t>
      </w:r>
      <w:proofErr w:type="spellStart"/>
      <w:r>
        <w:rPr>
          <w:rFonts w:ascii="Arial" w:hAnsi="Arial" w:cs="Arial"/>
          <w:sz w:val="20"/>
          <w:szCs w:val="20"/>
        </w:rPr>
        <w:t>fromLocation</w:t>
      </w:r>
      <w:proofErr w:type="spellEnd"/>
      <w:r>
        <w:rPr>
          <w:rFonts w:ascii="Arial" w:hAnsi="Arial" w:cs="Arial"/>
          <w:sz w:val="20"/>
          <w:szCs w:val="20"/>
        </w:rPr>
        <w:t xml:space="preserve"> and a </w:t>
      </w:r>
      <w:proofErr w:type="spellStart"/>
      <w:r>
        <w:rPr>
          <w:rFonts w:ascii="Arial" w:hAnsi="Arial" w:cs="Arial"/>
          <w:sz w:val="20"/>
          <w:szCs w:val="20"/>
        </w:rPr>
        <w:t>toLocation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attribute, that</w:t>
      </w:r>
      <w:proofErr w:type="gramEnd"/>
      <w:r>
        <w:rPr>
          <w:rFonts w:ascii="Arial" w:hAnsi="Arial" w:cs="Arial"/>
          <w:sz w:val="20"/>
          <w:szCs w:val="20"/>
        </w:rPr>
        <w:t xml:space="preserve"> can use either the coordinates or the </w:t>
      </w:r>
      <w:proofErr w:type="spellStart"/>
      <w:r>
        <w:rPr>
          <w:rFonts w:ascii="Arial" w:hAnsi="Arial" w:cs="Arial"/>
          <w:sz w:val="20"/>
          <w:szCs w:val="20"/>
        </w:rPr>
        <w:t>geographicalLocation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dataytpes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642F813F" w14:textId="77777777" w:rsidR="00A35F59" w:rsidRPr="00766F8C" w:rsidRDefault="00A35F59" w:rsidP="00A35F5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766F8C">
        <w:rPr>
          <w:rFonts w:ascii="Arial" w:hAnsi="Arial" w:cs="Arial"/>
          <w:sz w:val="20"/>
          <w:szCs w:val="20"/>
        </w:rPr>
        <w:t xml:space="preserve">We already discussed adding </w:t>
      </w:r>
      <w:proofErr w:type="spellStart"/>
      <w:r w:rsidRPr="00766F8C">
        <w:rPr>
          <w:rFonts w:ascii="Arial" w:hAnsi="Arial" w:cs="Arial"/>
          <w:sz w:val="20"/>
          <w:szCs w:val="20"/>
        </w:rPr>
        <w:t>SpecimenMoveActivity.TakenFromElementIdentifier</w:t>
      </w:r>
      <w:proofErr w:type="spellEnd"/>
      <w:r w:rsidRPr="00766F8C">
        <w:rPr>
          <w:rFonts w:ascii="Arial" w:hAnsi="Arial" w:cs="Arial"/>
          <w:sz w:val="20"/>
          <w:szCs w:val="20"/>
        </w:rPr>
        <w:t xml:space="preserve">, which is similar to have a </w:t>
      </w:r>
      <w:proofErr w:type="spellStart"/>
      <w:r w:rsidRPr="00766F8C">
        <w:rPr>
          <w:rFonts w:ascii="Arial" w:hAnsi="Arial" w:cs="Arial"/>
          <w:sz w:val="20"/>
          <w:szCs w:val="20"/>
        </w:rPr>
        <w:t>fromEntity</w:t>
      </w:r>
      <w:proofErr w:type="spellEnd"/>
      <w:r w:rsidRPr="00766F8C">
        <w:rPr>
          <w:rFonts w:ascii="Arial" w:hAnsi="Arial" w:cs="Arial"/>
          <w:sz w:val="20"/>
          <w:szCs w:val="20"/>
        </w:rPr>
        <w:t xml:space="preserve"> and a </w:t>
      </w:r>
      <w:proofErr w:type="spellStart"/>
      <w:r w:rsidRPr="00766F8C">
        <w:rPr>
          <w:rFonts w:ascii="Arial" w:hAnsi="Arial" w:cs="Arial"/>
          <w:sz w:val="20"/>
          <w:szCs w:val="20"/>
        </w:rPr>
        <w:t>toEntity</w:t>
      </w:r>
      <w:proofErr w:type="spellEnd"/>
      <w:r w:rsidRPr="00766F8C">
        <w:rPr>
          <w:rFonts w:ascii="Arial" w:hAnsi="Arial" w:cs="Arial"/>
          <w:sz w:val="20"/>
          <w:szCs w:val="20"/>
        </w:rPr>
        <w:t xml:space="preserve"> that can be referenced and you could reference the holder and the </w:t>
      </w:r>
      <w:proofErr w:type="spellStart"/>
      <w:r w:rsidRPr="00766F8C">
        <w:rPr>
          <w:rFonts w:ascii="Arial" w:hAnsi="Arial" w:cs="Arial"/>
          <w:sz w:val="20"/>
          <w:szCs w:val="20"/>
        </w:rPr>
        <w:t>storageEquipment</w:t>
      </w:r>
      <w:proofErr w:type="spellEnd"/>
      <w:r>
        <w:rPr>
          <w:rFonts w:ascii="Arial" w:hAnsi="Arial" w:cs="Arial"/>
          <w:sz w:val="20"/>
          <w:szCs w:val="20"/>
        </w:rPr>
        <w:t xml:space="preserve">, which in turn have coordinates and </w:t>
      </w:r>
      <w:proofErr w:type="spellStart"/>
      <w:r>
        <w:rPr>
          <w:rFonts w:ascii="Arial" w:hAnsi="Arial" w:cs="Arial"/>
          <w:sz w:val="20"/>
          <w:szCs w:val="20"/>
        </w:rPr>
        <w:t>geographicalLocation</w:t>
      </w:r>
      <w:proofErr w:type="spellEnd"/>
      <w:r>
        <w:rPr>
          <w:rFonts w:ascii="Arial" w:hAnsi="Arial" w:cs="Arial"/>
          <w:sz w:val="20"/>
          <w:szCs w:val="20"/>
        </w:rPr>
        <w:t xml:space="preserve"> attributes</w:t>
      </w:r>
      <w:r w:rsidRPr="00766F8C">
        <w:rPr>
          <w:rFonts w:ascii="Arial" w:hAnsi="Arial" w:cs="Arial"/>
          <w:sz w:val="20"/>
          <w:szCs w:val="20"/>
        </w:rPr>
        <w:t>?</w:t>
      </w:r>
    </w:p>
    <w:p w14:paraId="6D5EF66B" w14:textId="77777777" w:rsidR="00A35F59" w:rsidRDefault="00A35F59" w:rsidP="00117EEA">
      <w:pPr>
        <w:pStyle w:val="ListParagraph"/>
        <w:rPr>
          <w:rFonts w:ascii="Arial" w:hAnsi="Arial" w:cs="Arial"/>
          <w:sz w:val="20"/>
          <w:szCs w:val="20"/>
        </w:rPr>
      </w:pPr>
    </w:p>
    <w:p w14:paraId="7EA38821" w14:textId="77777777" w:rsidR="002D7B53" w:rsidRPr="002D7B53" w:rsidRDefault="002D7B53" w:rsidP="002D7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EC6CB78" w14:textId="4513A0B1" w:rsidR="00706C8D" w:rsidRPr="00DB364C" w:rsidRDefault="00DB364C" w:rsidP="00DB364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Resources: </w:t>
      </w:r>
    </w:p>
    <w:p w14:paraId="7B786839" w14:textId="77777777" w:rsidR="00334A77" w:rsidRDefault="00334A77" w:rsidP="00657B0C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Link to BRIDG model: </w:t>
      </w:r>
      <w:hyperlink r:id="rId33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http://bridgmodel.nci.nih.gov/files/BRIDG_Model_4.0_html/index.htm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 xml:space="preserve">- chose VIEW:BSP - </w:t>
      </w:r>
      <w:proofErr w:type="spellStart"/>
      <w:r w:rsidR="00657B0C">
        <w:rPr>
          <w:rFonts w:ascii="Arial" w:hAnsi="Arial" w:cs="Arial"/>
          <w:sz w:val="20"/>
          <w:szCs w:val="20"/>
        </w:rPr>
        <w:t>biospecimen</w:t>
      </w:r>
      <w:proofErr w:type="spellEnd"/>
    </w:p>
    <w:p w14:paraId="3C8C65D3" w14:textId="15EFA8E2" w:rsidR="00A9287D" w:rsidRPr="00BA2D5C" w:rsidRDefault="00334A77" w:rsidP="00DB364C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BA2D5C">
        <w:rPr>
          <w:rFonts w:ascii="Arial" w:hAnsi="Arial" w:cs="Arial"/>
          <w:sz w:val="20"/>
          <w:szCs w:val="20"/>
        </w:rPr>
        <w:t xml:space="preserve">Link to Specimen DAM: </w:t>
      </w:r>
      <w:hyperlink r:id="rId34" w:history="1">
        <w:r w:rsidRPr="00BA2D5C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  <w:r w:rsidRPr="00BA2D5C">
        <w:rPr>
          <w:rFonts w:ascii="Arial" w:hAnsi="Arial" w:cs="Arial"/>
          <w:sz w:val="20"/>
          <w:szCs w:val="20"/>
        </w:rPr>
        <w:t xml:space="preserve"> </w:t>
      </w:r>
      <w:r w:rsidR="00657B0C" w:rsidRPr="00BA2D5C">
        <w:rPr>
          <w:rFonts w:ascii="Arial" w:hAnsi="Arial" w:cs="Arial"/>
          <w:sz w:val="20"/>
          <w:szCs w:val="20"/>
        </w:rPr>
        <w:t>– scroll to bottom for image</w:t>
      </w:r>
    </w:p>
    <w:sectPr w:rsidR="00A9287D" w:rsidRPr="00BA2D5C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9154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706D0" w14:textId="77777777" w:rsidR="00C726EC" w:rsidRDefault="00C726EC" w:rsidP="000B75B9">
      <w:pPr>
        <w:spacing w:after="0" w:line="240" w:lineRule="auto"/>
      </w:pPr>
      <w:r>
        <w:separator/>
      </w:r>
    </w:p>
  </w:endnote>
  <w:endnote w:type="continuationSeparator" w:id="0">
    <w:p w14:paraId="228F87D5" w14:textId="77777777" w:rsidR="00C726EC" w:rsidRDefault="00C726EC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8933E" w14:textId="77777777" w:rsidR="00C726EC" w:rsidRDefault="00C726EC" w:rsidP="000B75B9">
      <w:pPr>
        <w:spacing w:after="0" w:line="240" w:lineRule="auto"/>
      </w:pPr>
      <w:r>
        <w:separator/>
      </w:r>
    </w:p>
  </w:footnote>
  <w:footnote w:type="continuationSeparator" w:id="0">
    <w:p w14:paraId="3672A3F3" w14:textId="77777777" w:rsidR="00C726EC" w:rsidRDefault="00C726EC" w:rsidP="000B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1E70"/>
    <w:multiLevelType w:val="hybridMultilevel"/>
    <w:tmpl w:val="CEF41F9A"/>
    <w:lvl w:ilvl="0" w:tplc="C70A68C4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266E92"/>
    <w:multiLevelType w:val="hybridMultilevel"/>
    <w:tmpl w:val="2D6CE71A"/>
    <w:lvl w:ilvl="0" w:tplc="3A285D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D60D6C"/>
    <w:multiLevelType w:val="hybridMultilevel"/>
    <w:tmpl w:val="E2FEC150"/>
    <w:lvl w:ilvl="0" w:tplc="AAD092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05BF4"/>
    <w:multiLevelType w:val="hybridMultilevel"/>
    <w:tmpl w:val="95C8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135575"/>
    <w:multiLevelType w:val="hybridMultilevel"/>
    <w:tmpl w:val="9830FA68"/>
    <w:lvl w:ilvl="0" w:tplc="C70A68C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2491"/>
    <w:rsid w:val="000142B5"/>
    <w:rsid w:val="000157CD"/>
    <w:rsid w:val="00015B49"/>
    <w:rsid w:val="0001756A"/>
    <w:rsid w:val="00022F9D"/>
    <w:rsid w:val="00027F01"/>
    <w:rsid w:val="000308EB"/>
    <w:rsid w:val="00033889"/>
    <w:rsid w:val="0003422E"/>
    <w:rsid w:val="00036287"/>
    <w:rsid w:val="0003730E"/>
    <w:rsid w:val="00040D7D"/>
    <w:rsid w:val="000477BC"/>
    <w:rsid w:val="00047BB4"/>
    <w:rsid w:val="00052606"/>
    <w:rsid w:val="000765D7"/>
    <w:rsid w:val="00076737"/>
    <w:rsid w:val="0008185A"/>
    <w:rsid w:val="000836BE"/>
    <w:rsid w:val="00083D72"/>
    <w:rsid w:val="00085078"/>
    <w:rsid w:val="0008788A"/>
    <w:rsid w:val="00096AED"/>
    <w:rsid w:val="000A2053"/>
    <w:rsid w:val="000A2331"/>
    <w:rsid w:val="000A43D8"/>
    <w:rsid w:val="000A50F9"/>
    <w:rsid w:val="000A5A75"/>
    <w:rsid w:val="000A6F73"/>
    <w:rsid w:val="000B3883"/>
    <w:rsid w:val="000B3AE1"/>
    <w:rsid w:val="000B4D7B"/>
    <w:rsid w:val="000B6291"/>
    <w:rsid w:val="000B67E9"/>
    <w:rsid w:val="000B6D02"/>
    <w:rsid w:val="000B75B9"/>
    <w:rsid w:val="000C18C4"/>
    <w:rsid w:val="000C4754"/>
    <w:rsid w:val="000C67F7"/>
    <w:rsid w:val="000D2F15"/>
    <w:rsid w:val="000D6D0A"/>
    <w:rsid w:val="000D748E"/>
    <w:rsid w:val="000E0D51"/>
    <w:rsid w:val="000E5C61"/>
    <w:rsid w:val="000E5DFA"/>
    <w:rsid w:val="000E6B3A"/>
    <w:rsid w:val="000E7115"/>
    <w:rsid w:val="000F0B4D"/>
    <w:rsid w:val="000F1CA0"/>
    <w:rsid w:val="000F2306"/>
    <w:rsid w:val="000F28A2"/>
    <w:rsid w:val="000F56F1"/>
    <w:rsid w:val="000F5EB7"/>
    <w:rsid w:val="000F6BCE"/>
    <w:rsid w:val="000F737B"/>
    <w:rsid w:val="000F7D60"/>
    <w:rsid w:val="00101C5A"/>
    <w:rsid w:val="00101DD9"/>
    <w:rsid w:val="00106B74"/>
    <w:rsid w:val="00107E1D"/>
    <w:rsid w:val="00113911"/>
    <w:rsid w:val="00115CEE"/>
    <w:rsid w:val="00117EEA"/>
    <w:rsid w:val="00121C81"/>
    <w:rsid w:val="00122C4B"/>
    <w:rsid w:val="00124A3F"/>
    <w:rsid w:val="00124DB9"/>
    <w:rsid w:val="00126885"/>
    <w:rsid w:val="00132794"/>
    <w:rsid w:val="00133B40"/>
    <w:rsid w:val="00134723"/>
    <w:rsid w:val="00137358"/>
    <w:rsid w:val="00140C1F"/>
    <w:rsid w:val="001427ED"/>
    <w:rsid w:val="0014371D"/>
    <w:rsid w:val="00146AA9"/>
    <w:rsid w:val="00146CAA"/>
    <w:rsid w:val="00151977"/>
    <w:rsid w:val="00152633"/>
    <w:rsid w:val="00153F62"/>
    <w:rsid w:val="00155AE6"/>
    <w:rsid w:val="00161782"/>
    <w:rsid w:val="00162DC5"/>
    <w:rsid w:val="00163557"/>
    <w:rsid w:val="00167C03"/>
    <w:rsid w:val="001715C4"/>
    <w:rsid w:val="00176237"/>
    <w:rsid w:val="00176C49"/>
    <w:rsid w:val="001910FB"/>
    <w:rsid w:val="001943FD"/>
    <w:rsid w:val="00197B88"/>
    <w:rsid w:val="001A6CED"/>
    <w:rsid w:val="001B3BCF"/>
    <w:rsid w:val="001B3EB4"/>
    <w:rsid w:val="001C67D8"/>
    <w:rsid w:val="001C7438"/>
    <w:rsid w:val="001D051B"/>
    <w:rsid w:val="001D5955"/>
    <w:rsid w:val="001E33A6"/>
    <w:rsid w:val="001E3D40"/>
    <w:rsid w:val="001E4C1F"/>
    <w:rsid w:val="001F08FD"/>
    <w:rsid w:val="001F163E"/>
    <w:rsid w:val="001F396E"/>
    <w:rsid w:val="001F48B9"/>
    <w:rsid w:val="001F4FCC"/>
    <w:rsid w:val="00205C6D"/>
    <w:rsid w:val="00207CEB"/>
    <w:rsid w:val="002136F4"/>
    <w:rsid w:val="00216249"/>
    <w:rsid w:val="00216E55"/>
    <w:rsid w:val="0022043A"/>
    <w:rsid w:val="00220469"/>
    <w:rsid w:val="002229CB"/>
    <w:rsid w:val="00223B77"/>
    <w:rsid w:val="002273BC"/>
    <w:rsid w:val="00234BA4"/>
    <w:rsid w:val="00235E79"/>
    <w:rsid w:val="00237342"/>
    <w:rsid w:val="00244F6B"/>
    <w:rsid w:val="0024598B"/>
    <w:rsid w:val="0025204E"/>
    <w:rsid w:val="00265D3A"/>
    <w:rsid w:val="0026698B"/>
    <w:rsid w:val="00273171"/>
    <w:rsid w:val="002768EC"/>
    <w:rsid w:val="0028641E"/>
    <w:rsid w:val="00295DB1"/>
    <w:rsid w:val="002A3CFD"/>
    <w:rsid w:val="002A7BD4"/>
    <w:rsid w:val="002B0BA5"/>
    <w:rsid w:val="002B28B9"/>
    <w:rsid w:val="002B747E"/>
    <w:rsid w:val="002C0EBB"/>
    <w:rsid w:val="002C57EE"/>
    <w:rsid w:val="002D20A7"/>
    <w:rsid w:val="002D4F3B"/>
    <w:rsid w:val="002D7B53"/>
    <w:rsid w:val="002E393F"/>
    <w:rsid w:val="002F21FE"/>
    <w:rsid w:val="002F7F33"/>
    <w:rsid w:val="0030073F"/>
    <w:rsid w:val="00300B91"/>
    <w:rsid w:val="00303C8B"/>
    <w:rsid w:val="003048FC"/>
    <w:rsid w:val="003049F2"/>
    <w:rsid w:val="003111E7"/>
    <w:rsid w:val="00311C8B"/>
    <w:rsid w:val="00322275"/>
    <w:rsid w:val="003316BF"/>
    <w:rsid w:val="0033415D"/>
    <w:rsid w:val="00334A77"/>
    <w:rsid w:val="00337D7F"/>
    <w:rsid w:val="00340554"/>
    <w:rsid w:val="00344AA7"/>
    <w:rsid w:val="0034631C"/>
    <w:rsid w:val="00347EED"/>
    <w:rsid w:val="00352474"/>
    <w:rsid w:val="00356004"/>
    <w:rsid w:val="00356F2E"/>
    <w:rsid w:val="00362EC4"/>
    <w:rsid w:val="00363995"/>
    <w:rsid w:val="003653B7"/>
    <w:rsid w:val="00367889"/>
    <w:rsid w:val="00371EC8"/>
    <w:rsid w:val="003724F1"/>
    <w:rsid w:val="00372DC8"/>
    <w:rsid w:val="003762F5"/>
    <w:rsid w:val="00376706"/>
    <w:rsid w:val="003815E8"/>
    <w:rsid w:val="00381B2B"/>
    <w:rsid w:val="003854AB"/>
    <w:rsid w:val="00390565"/>
    <w:rsid w:val="003918DD"/>
    <w:rsid w:val="00391F40"/>
    <w:rsid w:val="003A1613"/>
    <w:rsid w:val="003A316F"/>
    <w:rsid w:val="003A3B39"/>
    <w:rsid w:val="003A5873"/>
    <w:rsid w:val="003B5C2D"/>
    <w:rsid w:val="003B72C3"/>
    <w:rsid w:val="003C3823"/>
    <w:rsid w:val="003D16D3"/>
    <w:rsid w:val="003D295A"/>
    <w:rsid w:val="003D4DDA"/>
    <w:rsid w:val="003D5AD9"/>
    <w:rsid w:val="003E1906"/>
    <w:rsid w:val="003E2596"/>
    <w:rsid w:val="003E288F"/>
    <w:rsid w:val="003E4F79"/>
    <w:rsid w:val="003E61D0"/>
    <w:rsid w:val="003F1636"/>
    <w:rsid w:val="003F2CCF"/>
    <w:rsid w:val="003F634C"/>
    <w:rsid w:val="003F74EE"/>
    <w:rsid w:val="0040052D"/>
    <w:rsid w:val="00415AA8"/>
    <w:rsid w:val="00415DF3"/>
    <w:rsid w:val="00417016"/>
    <w:rsid w:val="0041765B"/>
    <w:rsid w:val="004208CC"/>
    <w:rsid w:val="004244F1"/>
    <w:rsid w:val="004272E6"/>
    <w:rsid w:val="00430030"/>
    <w:rsid w:val="0043037F"/>
    <w:rsid w:val="0043075A"/>
    <w:rsid w:val="00430B31"/>
    <w:rsid w:val="00430D34"/>
    <w:rsid w:val="0043396A"/>
    <w:rsid w:val="00440F3C"/>
    <w:rsid w:val="0044164F"/>
    <w:rsid w:val="00447C80"/>
    <w:rsid w:val="004524FF"/>
    <w:rsid w:val="00464574"/>
    <w:rsid w:val="00464CA9"/>
    <w:rsid w:val="004730FC"/>
    <w:rsid w:val="0047636A"/>
    <w:rsid w:val="00476A7C"/>
    <w:rsid w:val="004840D3"/>
    <w:rsid w:val="00487F0F"/>
    <w:rsid w:val="00491002"/>
    <w:rsid w:val="004A592E"/>
    <w:rsid w:val="004A68BA"/>
    <w:rsid w:val="004A6FDC"/>
    <w:rsid w:val="004A7EFA"/>
    <w:rsid w:val="004C076F"/>
    <w:rsid w:val="004C3C49"/>
    <w:rsid w:val="004C4B3F"/>
    <w:rsid w:val="004D3212"/>
    <w:rsid w:val="004D34D3"/>
    <w:rsid w:val="004E6190"/>
    <w:rsid w:val="004F25B3"/>
    <w:rsid w:val="004F5118"/>
    <w:rsid w:val="00500018"/>
    <w:rsid w:val="005015F3"/>
    <w:rsid w:val="00501F16"/>
    <w:rsid w:val="00505F57"/>
    <w:rsid w:val="0051378D"/>
    <w:rsid w:val="00513EB4"/>
    <w:rsid w:val="00514EB8"/>
    <w:rsid w:val="0051563B"/>
    <w:rsid w:val="0052040B"/>
    <w:rsid w:val="00522A24"/>
    <w:rsid w:val="00525C66"/>
    <w:rsid w:val="00527B71"/>
    <w:rsid w:val="00527BE8"/>
    <w:rsid w:val="00533030"/>
    <w:rsid w:val="00534075"/>
    <w:rsid w:val="0053484C"/>
    <w:rsid w:val="00535865"/>
    <w:rsid w:val="00543DD2"/>
    <w:rsid w:val="00547380"/>
    <w:rsid w:val="0055038B"/>
    <w:rsid w:val="005507D9"/>
    <w:rsid w:val="005511CA"/>
    <w:rsid w:val="0055249F"/>
    <w:rsid w:val="00555B02"/>
    <w:rsid w:val="00560E87"/>
    <w:rsid w:val="005613E3"/>
    <w:rsid w:val="005615F0"/>
    <w:rsid w:val="00570C35"/>
    <w:rsid w:val="0057377D"/>
    <w:rsid w:val="00574B3B"/>
    <w:rsid w:val="00576069"/>
    <w:rsid w:val="00580F0C"/>
    <w:rsid w:val="00584905"/>
    <w:rsid w:val="005866E4"/>
    <w:rsid w:val="00590770"/>
    <w:rsid w:val="005930F9"/>
    <w:rsid w:val="00593E33"/>
    <w:rsid w:val="00594CDF"/>
    <w:rsid w:val="00594F67"/>
    <w:rsid w:val="0059536F"/>
    <w:rsid w:val="005A21BA"/>
    <w:rsid w:val="005B3CCA"/>
    <w:rsid w:val="005B3E17"/>
    <w:rsid w:val="005B5747"/>
    <w:rsid w:val="005C1119"/>
    <w:rsid w:val="005C1DD1"/>
    <w:rsid w:val="005C37CD"/>
    <w:rsid w:val="005C6333"/>
    <w:rsid w:val="005D0D62"/>
    <w:rsid w:val="005D4F43"/>
    <w:rsid w:val="005D5B9F"/>
    <w:rsid w:val="005E041F"/>
    <w:rsid w:val="005E4B97"/>
    <w:rsid w:val="005F2CB2"/>
    <w:rsid w:val="00601AD4"/>
    <w:rsid w:val="006115DF"/>
    <w:rsid w:val="0061435D"/>
    <w:rsid w:val="00616345"/>
    <w:rsid w:val="00633FDD"/>
    <w:rsid w:val="006342BD"/>
    <w:rsid w:val="00634A39"/>
    <w:rsid w:val="00640DFB"/>
    <w:rsid w:val="00644135"/>
    <w:rsid w:val="0065383D"/>
    <w:rsid w:val="00653A04"/>
    <w:rsid w:val="00657B0C"/>
    <w:rsid w:val="006622DC"/>
    <w:rsid w:val="0066491C"/>
    <w:rsid w:val="0066589C"/>
    <w:rsid w:val="00671AA3"/>
    <w:rsid w:val="006841E5"/>
    <w:rsid w:val="006847DC"/>
    <w:rsid w:val="006869C8"/>
    <w:rsid w:val="006875B7"/>
    <w:rsid w:val="006879AC"/>
    <w:rsid w:val="00692293"/>
    <w:rsid w:val="00696132"/>
    <w:rsid w:val="006A196F"/>
    <w:rsid w:val="006A5BA2"/>
    <w:rsid w:val="006A67F8"/>
    <w:rsid w:val="006B2884"/>
    <w:rsid w:val="006B3EDB"/>
    <w:rsid w:val="006B4D67"/>
    <w:rsid w:val="006C0749"/>
    <w:rsid w:val="006C662A"/>
    <w:rsid w:val="006D3322"/>
    <w:rsid w:val="006D4D5E"/>
    <w:rsid w:val="006E16BC"/>
    <w:rsid w:val="006E57D8"/>
    <w:rsid w:val="006F2984"/>
    <w:rsid w:val="006F7181"/>
    <w:rsid w:val="006F75E0"/>
    <w:rsid w:val="00702D24"/>
    <w:rsid w:val="00706B84"/>
    <w:rsid w:val="00706C8D"/>
    <w:rsid w:val="00711297"/>
    <w:rsid w:val="00711ED2"/>
    <w:rsid w:val="00714A5D"/>
    <w:rsid w:val="007205B9"/>
    <w:rsid w:val="00721C62"/>
    <w:rsid w:val="00722B97"/>
    <w:rsid w:val="007240D0"/>
    <w:rsid w:val="0073016E"/>
    <w:rsid w:val="007326B2"/>
    <w:rsid w:val="00735289"/>
    <w:rsid w:val="00737A54"/>
    <w:rsid w:val="007506B9"/>
    <w:rsid w:val="0075249B"/>
    <w:rsid w:val="0075258D"/>
    <w:rsid w:val="0075335D"/>
    <w:rsid w:val="0075625E"/>
    <w:rsid w:val="0075779B"/>
    <w:rsid w:val="007600E8"/>
    <w:rsid w:val="0076605B"/>
    <w:rsid w:val="00766F8C"/>
    <w:rsid w:val="0076764B"/>
    <w:rsid w:val="007775E3"/>
    <w:rsid w:val="007777B3"/>
    <w:rsid w:val="00786F41"/>
    <w:rsid w:val="00790302"/>
    <w:rsid w:val="00791AC4"/>
    <w:rsid w:val="00794213"/>
    <w:rsid w:val="0079424A"/>
    <w:rsid w:val="007958EE"/>
    <w:rsid w:val="007963C4"/>
    <w:rsid w:val="00796F75"/>
    <w:rsid w:val="007A03F5"/>
    <w:rsid w:val="007A1312"/>
    <w:rsid w:val="007B107C"/>
    <w:rsid w:val="007B1F07"/>
    <w:rsid w:val="007B4250"/>
    <w:rsid w:val="007B58FC"/>
    <w:rsid w:val="007B78BB"/>
    <w:rsid w:val="007C0B83"/>
    <w:rsid w:val="007C175E"/>
    <w:rsid w:val="007C314C"/>
    <w:rsid w:val="007C3157"/>
    <w:rsid w:val="007C4318"/>
    <w:rsid w:val="007D0E4F"/>
    <w:rsid w:val="007D1EDB"/>
    <w:rsid w:val="007D3447"/>
    <w:rsid w:val="007D6356"/>
    <w:rsid w:val="007D7497"/>
    <w:rsid w:val="007D7E37"/>
    <w:rsid w:val="007E10FA"/>
    <w:rsid w:val="007E3553"/>
    <w:rsid w:val="007E62A0"/>
    <w:rsid w:val="007F6224"/>
    <w:rsid w:val="00811483"/>
    <w:rsid w:val="0081155B"/>
    <w:rsid w:val="00811EEA"/>
    <w:rsid w:val="008152CA"/>
    <w:rsid w:val="00823229"/>
    <w:rsid w:val="00830675"/>
    <w:rsid w:val="008346B7"/>
    <w:rsid w:val="008442AB"/>
    <w:rsid w:val="008449C5"/>
    <w:rsid w:val="0085046E"/>
    <w:rsid w:val="00851039"/>
    <w:rsid w:val="00855FA0"/>
    <w:rsid w:val="0085697A"/>
    <w:rsid w:val="00857A9D"/>
    <w:rsid w:val="008615B1"/>
    <w:rsid w:val="008617E9"/>
    <w:rsid w:val="00864E6D"/>
    <w:rsid w:val="0086527D"/>
    <w:rsid w:val="00873AF0"/>
    <w:rsid w:val="00881B4A"/>
    <w:rsid w:val="008856F9"/>
    <w:rsid w:val="00887175"/>
    <w:rsid w:val="008875F9"/>
    <w:rsid w:val="008934FB"/>
    <w:rsid w:val="0089564F"/>
    <w:rsid w:val="00895C0E"/>
    <w:rsid w:val="008A68C1"/>
    <w:rsid w:val="008A771A"/>
    <w:rsid w:val="008B0002"/>
    <w:rsid w:val="008B22B7"/>
    <w:rsid w:val="008B5996"/>
    <w:rsid w:val="008B6498"/>
    <w:rsid w:val="008D2B5A"/>
    <w:rsid w:val="008D4A3E"/>
    <w:rsid w:val="008D5711"/>
    <w:rsid w:val="008D7CFC"/>
    <w:rsid w:val="008E4439"/>
    <w:rsid w:val="008E454B"/>
    <w:rsid w:val="008E65D9"/>
    <w:rsid w:val="008F3466"/>
    <w:rsid w:val="008F4DBB"/>
    <w:rsid w:val="008F7A7E"/>
    <w:rsid w:val="009015A4"/>
    <w:rsid w:val="00901E76"/>
    <w:rsid w:val="009059AC"/>
    <w:rsid w:val="009079F2"/>
    <w:rsid w:val="0091042A"/>
    <w:rsid w:val="00910537"/>
    <w:rsid w:val="00912DCB"/>
    <w:rsid w:val="009227EE"/>
    <w:rsid w:val="00922833"/>
    <w:rsid w:val="00927B7E"/>
    <w:rsid w:val="00934AEC"/>
    <w:rsid w:val="00937823"/>
    <w:rsid w:val="00940752"/>
    <w:rsid w:val="00940D88"/>
    <w:rsid w:val="009456F7"/>
    <w:rsid w:val="00952C4C"/>
    <w:rsid w:val="009651B5"/>
    <w:rsid w:val="00973F5A"/>
    <w:rsid w:val="00982299"/>
    <w:rsid w:val="009852CE"/>
    <w:rsid w:val="009870B5"/>
    <w:rsid w:val="00993D73"/>
    <w:rsid w:val="00994604"/>
    <w:rsid w:val="0099467F"/>
    <w:rsid w:val="009954FE"/>
    <w:rsid w:val="009B0883"/>
    <w:rsid w:val="009B54B4"/>
    <w:rsid w:val="009B6289"/>
    <w:rsid w:val="009B674C"/>
    <w:rsid w:val="009B6E6B"/>
    <w:rsid w:val="009B7C7D"/>
    <w:rsid w:val="009C432B"/>
    <w:rsid w:val="009C467B"/>
    <w:rsid w:val="009C7F93"/>
    <w:rsid w:val="009D3381"/>
    <w:rsid w:val="009D54C8"/>
    <w:rsid w:val="009D7801"/>
    <w:rsid w:val="009E2C52"/>
    <w:rsid w:val="009E326E"/>
    <w:rsid w:val="009F17BE"/>
    <w:rsid w:val="009F5083"/>
    <w:rsid w:val="009F5277"/>
    <w:rsid w:val="009F79D2"/>
    <w:rsid w:val="00A00B59"/>
    <w:rsid w:val="00A04213"/>
    <w:rsid w:val="00A059D2"/>
    <w:rsid w:val="00A25158"/>
    <w:rsid w:val="00A27DC4"/>
    <w:rsid w:val="00A35F59"/>
    <w:rsid w:val="00A36D93"/>
    <w:rsid w:val="00A405D1"/>
    <w:rsid w:val="00A53EF3"/>
    <w:rsid w:val="00A55863"/>
    <w:rsid w:val="00A56432"/>
    <w:rsid w:val="00A572D5"/>
    <w:rsid w:val="00A60E83"/>
    <w:rsid w:val="00A61B6A"/>
    <w:rsid w:val="00A61BBF"/>
    <w:rsid w:val="00A646F3"/>
    <w:rsid w:val="00A652EE"/>
    <w:rsid w:val="00A7010F"/>
    <w:rsid w:val="00A71A0C"/>
    <w:rsid w:val="00A733F1"/>
    <w:rsid w:val="00A80EF5"/>
    <w:rsid w:val="00A81F30"/>
    <w:rsid w:val="00A83094"/>
    <w:rsid w:val="00A83A6F"/>
    <w:rsid w:val="00A8785E"/>
    <w:rsid w:val="00A9026C"/>
    <w:rsid w:val="00A91708"/>
    <w:rsid w:val="00A917D0"/>
    <w:rsid w:val="00A9287D"/>
    <w:rsid w:val="00A92ADB"/>
    <w:rsid w:val="00A92B83"/>
    <w:rsid w:val="00AA53B0"/>
    <w:rsid w:val="00AB08AF"/>
    <w:rsid w:val="00AB6F8B"/>
    <w:rsid w:val="00AB74FF"/>
    <w:rsid w:val="00AC7635"/>
    <w:rsid w:val="00AD0214"/>
    <w:rsid w:val="00AD2103"/>
    <w:rsid w:val="00AD3575"/>
    <w:rsid w:val="00AE0909"/>
    <w:rsid w:val="00AE132C"/>
    <w:rsid w:val="00AE4182"/>
    <w:rsid w:val="00AF41F6"/>
    <w:rsid w:val="00B00458"/>
    <w:rsid w:val="00B0126A"/>
    <w:rsid w:val="00B028C2"/>
    <w:rsid w:val="00B02B49"/>
    <w:rsid w:val="00B03612"/>
    <w:rsid w:val="00B056A0"/>
    <w:rsid w:val="00B0602A"/>
    <w:rsid w:val="00B078DA"/>
    <w:rsid w:val="00B2051F"/>
    <w:rsid w:val="00B232BE"/>
    <w:rsid w:val="00B30814"/>
    <w:rsid w:val="00B30E42"/>
    <w:rsid w:val="00B31D66"/>
    <w:rsid w:val="00B3352B"/>
    <w:rsid w:val="00B37441"/>
    <w:rsid w:val="00B41650"/>
    <w:rsid w:val="00B431E0"/>
    <w:rsid w:val="00B442C6"/>
    <w:rsid w:val="00B451D4"/>
    <w:rsid w:val="00B51D00"/>
    <w:rsid w:val="00B5434E"/>
    <w:rsid w:val="00B56CB1"/>
    <w:rsid w:val="00B6270C"/>
    <w:rsid w:val="00B62BBE"/>
    <w:rsid w:val="00B64F92"/>
    <w:rsid w:val="00B712FA"/>
    <w:rsid w:val="00B77F74"/>
    <w:rsid w:val="00B80007"/>
    <w:rsid w:val="00B80822"/>
    <w:rsid w:val="00B82395"/>
    <w:rsid w:val="00B901E5"/>
    <w:rsid w:val="00B90246"/>
    <w:rsid w:val="00B90FAB"/>
    <w:rsid w:val="00B92391"/>
    <w:rsid w:val="00B93215"/>
    <w:rsid w:val="00B93BB1"/>
    <w:rsid w:val="00BA26E6"/>
    <w:rsid w:val="00BA2D5C"/>
    <w:rsid w:val="00BA7A1F"/>
    <w:rsid w:val="00BB038E"/>
    <w:rsid w:val="00BB050B"/>
    <w:rsid w:val="00BB4DD4"/>
    <w:rsid w:val="00BC3B24"/>
    <w:rsid w:val="00BC679B"/>
    <w:rsid w:val="00BC774C"/>
    <w:rsid w:val="00BC77B0"/>
    <w:rsid w:val="00BD743C"/>
    <w:rsid w:val="00BD7ECF"/>
    <w:rsid w:val="00BE045E"/>
    <w:rsid w:val="00BE1ADF"/>
    <w:rsid w:val="00BE1CA4"/>
    <w:rsid w:val="00BE1DFA"/>
    <w:rsid w:val="00BE72E5"/>
    <w:rsid w:val="00BF1EDA"/>
    <w:rsid w:val="00C0277B"/>
    <w:rsid w:val="00C03081"/>
    <w:rsid w:val="00C04FAB"/>
    <w:rsid w:val="00C30124"/>
    <w:rsid w:val="00C3024D"/>
    <w:rsid w:val="00C3158F"/>
    <w:rsid w:val="00C3239C"/>
    <w:rsid w:val="00C3359D"/>
    <w:rsid w:val="00C3533F"/>
    <w:rsid w:val="00C357B3"/>
    <w:rsid w:val="00C43F4C"/>
    <w:rsid w:val="00C50C82"/>
    <w:rsid w:val="00C5102B"/>
    <w:rsid w:val="00C51A68"/>
    <w:rsid w:val="00C51A8A"/>
    <w:rsid w:val="00C51A8F"/>
    <w:rsid w:val="00C56342"/>
    <w:rsid w:val="00C56739"/>
    <w:rsid w:val="00C623D6"/>
    <w:rsid w:val="00C63790"/>
    <w:rsid w:val="00C65E29"/>
    <w:rsid w:val="00C709AC"/>
    <w:rsid w:val="00C726EC"/>
    <w:rsid w:val="00C74C08"/>
    <w:rsid w:val="00C76E06"/>
    <w:rsid w:val="00C77441"/>
    <w:rsid w:val="00C8128B"/>
    <w:rsid w:val="00C81B8B"/>
    <w:rsid w:val="00C82A50"/>
    <w:rsid w:val="00C83335"/>
    <w:rsid w:val="00C87901"/>
    <w:rsid w:val="00C9305B"/>
    <w:rsid w:val="00C942B1"/>
    <w:rsid w:val="00C977F0"/>
    <w:rsid w:val="00CA2F6D"/>
    <w:rsid w:val="00CB5504"/>
    <w:rsid w:val="00CD217F"/>
    <w:rsid w:val="00CD5191"/>
    <w:rsid w:val="00CD5CF5"/>
    <w:rsid w:val="00CE083F"/>
    <w:rsid w:val="00CE2015"/>
    <w:rsid w:val="00CE6056"/>
    <w:rsid w:val="00CF001E"/>
    <w:rsid w:val="00CF13D4"/>
    <w:rsid w:val="00CF3664"/>
    <w:rsid w:val="00D00140"/>
    <w:rsid w:val="00D05DC6"/>
    <w:rsid w:val="00D05EFD"/>
    <w:rsid w:val="00D06F2A"/>
    <w:rsid w:val="00D12D81"/>
    <w:rsid w:val="00D15AAE"/>
    <w:rsid w:val="00D30589"/>
    <w:rsid w:val="00D33DB8"/>
    <w:rsid w:val="00D34DC6"/>
    <w:rsid w:val="00D3512F"/>
    <w:rsid w:val="00D45B2E"/>
    <w:rsid w:val="00D4637E"/>
    <w:rsid w:val="00D51795"/>
    <w:rsid w:val="00D56106"/>
    <w:rsid w:val="00D616DA"/>
    <w:rsid w:val="00D62A64"/>
    <w:rsid w:val="00D658D7"/>
    <w:rsid w:val="00D66008"/>
    <w:rsid w:val="00D6732D"/>
    <w:rsid w:val="00D713D9"/>
    <w:rsid w:val="00D720B0"/>
    <w:rsid w:val="00D72D56"/>
    <w:rsid w:val="00D76B5A"/>
    <w:rsid w:val="00D826CA"/>
    <w:rsid w:val="00D86DEE"/>
    <w:rsid w:val="00D95659"/>
    <w:rsid w:val="00D965D1"/>
    <w:rsid w:val="00DA1AAF"/>
    <w:rsid w:val="00DA21EB"/>
    <w:rsid w:val="00DA48D4"/>
    <w:rsid w:val="00DB01D4"/>
    <w:rsid w:val="00DB0E2F"/>
    <w:rsid w:val="00DB364C"/>
    <w:rsid w:val="00DB52C0"/>
    <w:rsid w:val="00DC0430"/>
    <w:rsid w:val="00DC0E3D"/>
    <w:rsid w:val="00DD4171"/>
    <w:rsid w:val="00DD4EDC"/>
    <w:rsid w:val="00DD6329"/>
    <w:rsid w:val="00DD6449"/>
    <w:rsid w:val="00DD7B3A"/>
    <w:rsid w:val="00DE1318"/>
    <w:rsid w:val="00DE1AAA"/>
    <w:rsid w:val="00DE1FB5"/>
    <w:rsid w:val="00DE3181"/>
    <w:rsid w:val="00DF3EDE"/>
    <w:rsid w:val="00DF6B00"/>
    <w:rsid w:val="00E0653B"/>
    <w:rsid w:val="00E11964"/>
    <w:rsid w:val="00E167EB"/>
    <w:rsid w:val="00E17B66"/>
    <w:rsid w:val="00E238A8"/>
    <w:rsid w:val="00E254A0"/>
    <w:rsid w:val="00E279CD"/>
    <w:rsid w:val="00E27B01"/>
    <w:rsid w:val="00E31999"/>
    <w:rsid w:val="00E34551"/>
    <w:rsid w:val="00E34E42"/>
    <w:rsid w:val="00E36107"/>
    <w:rsid w:val="00E40645"/>
    <w:rsid w:val="00E46DA9"/>
    <w:rsid w:val="00E50066"/>
    <w:rsid w:val="00E51335"/>
    <w:rsid w:val="00E52A46"/>
    <w:rsid w:val="00E53F08"/>
    <w:rsid w:val="00E55121"/>
    <w:rsid w:val="00E560B6"/>
    <w:rsid w:val="00E60273"/>
    <w:rsid w:val="00E609FF"/>
    <w:rsid w:val="00E6154B"/>
    <w:rsid w:val="00E70070"/>
    <w:rsid w:val="00E70EFA"/>
    <w:rsid w:val="00E729D7"/>
    <w:rsid w:val="00E72CA2"/>
    <w:rsid w:val="00E756FD"/>
    <w:rsid w:val="00E75788"/>
    <w:rsid w:val="00E77BC0"/>
    <w:rsid w:val="00E8154D"/>
    <w:rsid w:val="00E86B60"/>
    <w:rsid w:val="00E90F05"/>
    <w:rsid w:val="00E95695"/>
    <w:rsid w:val="00EA0ED8"/>
    <w:rsid w:val="00EA57DC"/>
    <w:rsid w:val="00EA77EF"/>
    <w:rsid w:val="00EB1383"/>
    <w:rsid w:val="00EB1670"/>
    <w:rsid w:val="00EB1B52"/>
    <w:rsid w:val="00EB21D7"/>
    <w:rsid w:val="00EB34CA"/>
    <w:rsid w:val="00EB3CDB"/>
    <w:rsid w:val="00EB78DC"/>
    <w:rsid w:val="00EB7FE6"/>
    <w:rsid w:val="00EC1100"/>
    <w:rsid w:val="00EC4A46"/>
    <w:rsid w:val="00ED1B8D"/>
    <w:rsid w:val="00ED4A23"/>
    <w:rsid w:val="00ED618F"/>
    <w:rsid w:val="00ED7FD9"/>
    <w:rsid w:val="00EE55F9"/>
    <w:rsid w:val="00EE7479"/>
    <w:rsid w:val="00EE7AD3"/>
    <w:rsid w:val="00EF16C7"/>
    <w:rsid w:val="00EF2B5E"/>
    <w:rsid w:val="00EF72B7"/>
    <w:rsid w:val="00EF7549"/>
    <w:rsid w:val="00F0063C"/>
    <w:rsid w:val="00F01B58"/>
    <w:rsid w:val="00F01BD7"/>
    <w:rsid w:val="00F021D2"/>
    <w:rsid w:val="00F0615B"/>
    <w:rsid w:val="00F1081A"/>
    <w:rsid w:val="00F1276C"/>
    <w:rsid w:val="00F14E39"/>
    <w:rsid w:val="00F17AD9"/>
    <w:rsid w:val="00F209CE"/>
    <w:rsid w:val="00F20A3F"/>
    <w:rsid w:val="00F20D27"/>
    <w:rsid w:val="00F3025C"/>
    <w:rsid w:val="00F314C5"/>
    <w:rsid w:val="00F35F4B"/>
    <w:rsid w:val="00F423A2"/>
    <w:rsid w:val="00F42E45"/>
    <w:rsid w:val="00F436F0"/>
    <w:rsid w:val="00F43C63"/>
    <w:rsid w:val="00F4468B"/>
    <w:rsid w:val="00F51D84"/>
    <w:rsid w:val="00F57591"/>
    <w:rsid w:val="00F64357"/>
    <w:rsid w:val="00F66BF5"/>
    <w:rsid w:val="00F767FB"/>
    <w:rsid w:val="00F77F3E"/>
    <w:rsid w:val="00F80637"/>
    <w:rsid w:val="00F81474"/>
    <w:rsid w:val="00F8681A"/>
    <w:rsid w:val="00F86AAE"/>
    <w:rsid w:val="00F87562"/>
    <w:rsid w:val="00F9075F"/>
    <w:rsid w:val="00F917E3"/>
    <w:rsid w:val="00F95D05"/>
    <w:rsid w:val="00F96AAD"/>
    <w:rsid w:val="00FA10D8"/>
    <w:rsid w:val="00FA40BE"/>
    <w:rsid w:val="00FA6DF1"/>
    <w:rsid w:val="00FB058B"/>
    <w:rsid w:val="00FB65D1"/>
    <w:rsid w:val="00FB6602"/>
    <w:rsid w:val="00FC4EB9"/>
    <w:rsid w:val="00FC56DC"/>
    <w:rsid w:val="00FC6A9F"/>
    <w:rsid w:val="00FC7854"/>
    <w:rsid w:val="00FD3BE9"/>
    <w:rsid w:val="00FE074E"/>
    <w:rsid w:val="00FE5779"/>
    <w:rsid w:val="00FF1894"/>
    <w:rsid w:val="00FF39F2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hl7.org/index.php?title=File:SPM_Minutes_20160610_ConCall.docx" TargetMode="External"/><Relationship Id="rId18" Type="http://schemas.openxmlformats.org/officeDocument/2006/relationships/hyperlink" Target="http://wiki.hl7.org/index.php?title=File:SPM_Minutes_20160722_ConCall.docx" TargetMode="External"/><Relationship Id="rId26" Type="http://schemas.openxmlformats.org/officeDocument/2006/relationships/hyperlink" Target="http://wiki.hl7.org/index.php?title=File:SPM_Minutes_20161221_ConCall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iki.hl7.org/index.php?title=File:SPM_Minutes_20160819_ConCall.doc" TargetMode="External"/><Relationship Id="rId34" Type="http://schemas.openxmlformats.org/officeDocument/2006/relationships/hyperlink" Target="http://wiki.hl7.org/index.php?title=Specim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File:SPM_Minutes_20160603_ConCall.docx" TargetMode="External"/><Relationship Id="rId17" Type="http://schemas.openxmlformats.org/officeDocument/2006/relationships/hyperlink" Target="http://wiki.hl7.org/index.php?title=File:SPM_Minutes_20160715_ConCall.docx" TargetMode="External"/><Relationship Id="rId25" Type="http://schemas.openxmlformats.org/officeDocument/2006/relationships/hyperlink" Target="http://wiki.hl7.org/index.php?title=File:SPM_Minutes_20161214_ConCall.docx" TargetMode="External"/><Relationship Id="rId33" Type="http://schemas.openxmlformats.org/officeDocument/2006/relationships/hyperlink" Target="http://bridgmodel.nci.nih.gov/files/BRIDG_Model_4.0_html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ki.hl7.org/index.php?title=File:SPM_Minutes_20160708_ConCall.docx" TargetMode="External"/><Relationship Id="rId20" Type="http://schemas.openxmlformats.org/officeDocument/2006/relationships/hyperlink" Target="http://wiki.hl7.org/index.php?title=File:SPM_Minutes_20160805_ConCall.docx" TargetMode="External"/><Relationship Id="rId29" Type="http://schemas.openxmlformats.org/officeDocument/2006/relationships/hyperlink" Target="http://www.hl7.org/documentcenter/public/wg/orders/Copy%20of%20Copy%20of%20BRIDG%20to%20Specimen%20DAM%20Mapping%20Spreadsheet%20as%20of%2020170201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File:SPM_Minutes_20160527_ConCall.docx" TargetMode="External"/><Relationship Id="rId24" Type="http://schemas.openxmlformats.org/officeDocument/2006/relationships/hyperlink" Target="http://wiki.hl7.org/index.php?title=File:SPM_Minutes_20161102_ConCall.docx" TargetMode="External"/><Relationship Id="rId32" Type="http://schemas.openxmlformats.org/officeDocument/2006/relationships/image" Target="media/image1.png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iki.hl7.org/index.php?title=File:SPM_Minutes_20160624_ConCall.docx" TargetMode="External"/><Relationship Id="rId23" Type="http://schemas.openxmlformats.org/officeDocument/2006/relationships/hyperlink" Target="http://wiki.hl7.org/index.php?title=File:SPM_Minutes_20160916_ConCall.docx" TargetMode="External"/><Relationship Id="rId28" Type="http://schemas.openxmlformats.org/officeDocument/2006/relationships/hyperlink" Target="http://wiki.hl7.org/index.php?title=File:SPM_Minutes_20170125_ConCall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iki.hl7.org/index.php?title=File:SPM_Minutes_20160506_ConCall.docx" TargetMode="External"/><Relationship Id="rId19" Type="http://schemas.openxmlformats.org/officeDocument/2006/relationships/hyperlink" Target="http://wiki.hl7.org/index.php?title=File:SPM_Minutes_20160729_ConCall.docx" TargetMode="External"/><Relationship Id="rId31" Type="http://schemas.openxmlformats.org/officeDocument/2006/relationships/hyperlink" Target="http://www.hl7.org/documentcenter/public/wg/orders/V3_DAM_Specimen_R2_INFORM_2017JAN_2016110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in.me/vernetzt.us" TargetMode="External"/><Relationship Id="rId14" Type="http://schemas.openxmlformats.org/officeDocument/2006/relationships/hyperlink" Target="http://wiki.hl7.org/index.php?title=File:SPM_Minutes_20160617_ConCall.docx" TargetMode="External"/><Relationship Id="rId22" Type="http://schemas.openxmlformats.org/officeDocument/2006/relationships/hyperlink" Target="http://wiki.hl7.org/index.php?title=File:SPM_Minutes_20160826_ConCall.doc" TargetMode="External"/><Relationship Id="rId27" Type="http://schemas.openxmlformats.org/officeDocument/2006/relationships/hyperlink" Target="http://wiki.hl7.org/index.php?title=File:SPM_Minutes_20170111_ConCall.docx" TargetMode="External"/><Relationship Id="rId30" Type="http://schemas.openxmlformats.org/officeDocument/2006/relationships/hyperlink" Target="http://www.hl7.org/documentcenter/public/wg/orders/V3_DAM_Specimen_R1_2014May-BRIDG_Discussions.zi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9812-3DA6-4C17-BB22-25BF99D6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8</cp:revision>
  <dcterms:created xsi:type="dcterms:W3CDTF">2017-01-31T19:08:00Z</dcterms:created>
  <dcterms:modified xsi:type="dcterms:W3CDTF">2017-02-05T22:31:00Z</dcterms:modified>
</cp:coreProperties>
</file>