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08" w:rsidRDefault="00133808" w:rsidP="00133808">
      <w:pPr>
        <w:pStyle w:val="Heading1"/>
      </w:pPr>
      <w:r>
        <w:t>9/4/2013</w:t>
      </w:r>
    </w:p>
    <w:p w:rsidR="00133808" w:rsidRDefault="00133808" w:rsidP="00133808">
      <w:pPr>
        <w:pStyle w:val="Heading1"/>
      </w:pPr>
      <w:r>
        <w:t xml:space="preserve">Discussion regarding </w:t>
      </w:r>
      <w:r w:rsidRPr="00173888">
        <w:t xml:space="preserve">Supersets*(profiles) </w:t>
      </w:r>
      <w:r>
        <w:t>in EDOS</w:t>
      </w:r>
    </w:p>
    <w:p w:rsidR="00173888" w:rsidRPr="00173888" w:rsidRDefault="00173888">
      <w:pPr>
        <w:rPr>
          <w:sz w:val="24"/>
          <w:szCs w:val="24"/>
        </w:rPr>
      </w:pPr>
      <w:r w:rsidRPr="00173888">
        <w:rPr>
          <w:sz w:val="24"/>
          <w:szCs w:val="24"/>
        </w:rPr>
        <w:t>Section in HL7 2.7.</w:t>
      </w:r>
      <w:r w:rsidR="00133808">
        <w:rPr>
          <w:sz w:val="24"/>
          <w:szCs w:val="24"/>
        </w:rPr>
        <w:t>1 standard that outlines how to</w:t>
      </w:r>
      <w:r w:rsidRPr="00173888">
        <w:rPr>
          <w:sz w:val="24"/>
          <w:szCs w:val="24"/>
        </w:rPr>
        <w:t xml:space="preserve"> deal with Supersets*(profiles) in OM10 messages:</w:t>
      </w:r>
    </w:p>
    <w:p w:rsidR="00587C9C" w:rsidRDefault="00173888">
      <w:r>
        <w:rPr>
          <w:noProof/>
        </w:rPr>
        <w:drawing>
          <wp:inline distT="0" distB="0" distL="0" distR="0">
            <wp:extent cx="5943600" cy="5595614"/>
            <wp:effectExtent l="0" t="19050" r="76200" b="6223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561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3888" w:rsidRDefault="00173888">
      <w:pPr>
        <w:rPr>
          <w:sz w:val="24"/>
          <w:szCs w:val="24"/>
        </w:rPr>
      </w:pPr>
      <w:r w:rsidRPr="00173888">
        <w:rPr>
          <w:sz w:val="24"/>
          <w:szCs w:val="24"/>
        </w:rPr>
        <w:lastRenderedPageBreak/>
        <w:t>So if you have a profile that contains both panels and individual tests as the profile components.  For example:</w:t>
      </w:r>
      <w:r>
        <w:rPr>
          <w:noProof/>
        </w:rPr>
        <w:drawing>
          <wp:inline distT="0" distB="0" distL="0" distR="0">
            <wp:extent cx="5943600" cy="4065877"/>
            <wp:effectExtent l="57150" t="19050" r="114300" b="6797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58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3888" w:rsidRDefault="00173888">
      <w:pPr>
        <w:rPr>
          <w:sz w:val="24"/>
          <w:szCs w:val="24"/>
        </w:rPr>
      </w:pPr>
      <w:r>
        <w:rPr>
          <w:sz w:val="24"/>
          <w:szCs w:val="24"/>
        </w:rPr>
        <w:t>Your OM10 message would look something like this</w:t>
      </w:r>
      <w:r w:rsidR="00C722ED">
        <w:rPr>
          <w:sz w:val="24"/>
          <w:szCs w:val="24"/>
        </w:rPr>
        <w:t xml:space="preserve"> containing both panels and individual tests</w:t>
      </w:r>
      <w:r>
        <w:rPr>
          <w:sz w:val="24"/>
          <w:szCs w:val="24"/>
        </w:rPr>
        <w:t>…</w:t>
      </w:r>
    </w:p>
    <w:p w:rsidR="00173888" w:rsidRPr="00173888" w:rsidRDefault="00173888" w:rsidP="00173888">
      <w:pPr>
        <w:rPr>
          <w:sz w:val="24"/>
          <w:szCs w:val="24"/>
        </w:rPr>
      </w:pPr>
      <w:r w:rsidRPr="00173888">
        <w:rPr>
          <w:sz w:val="24"/>
          <w:szCs w:val="24"/>
        </w:rPr>
        <w:t>MSH...</w:t>
      </w:r>
    </w:p>
    <w:p w:rsidR="00173888" w:rsidRPr="00173888" w:rsidRDefault="00173888" w:rsidP="00173888">
      <w:pPr>
        <w:rPr>
          <w:sz w:val="24"/>
          <w:szCs w:val="24"/>
        </w:rPr>
      </w:pPr>
      <w:r w:rsidRPr="00173888">
        <w:rPr>
          <w:sz w:val="24"/>
          <w:szCs w:val="24"/>
        </w:rPr>
        <w:t>MFI...</w:t>
      </w:r>
    </w:p>
    <w:p w:rsidR="00173888" w:rsidRPr="00173888" w:rsidRDefault="00173888" w:rsidP="00173888">
      <w:pPr>
        <w:rPr>
          <w:sz w:val="24"/>
          <w:szCs w:val="24"/>
        </w:rPr>
      </w:pPr>
      <w:r w:rsidRPr="00173888">
        <w:rPr>
          <w:sz w:val="24"/>
          <w:szCs w:val="24"/>
        </w:rPr>
        <w:t>MFE|MAD|2||123^Diabetes, Newly Diagnosed and Monitoring Panel^99USI^^^^20140421|CWE</w:t>
      </w:r>
    </w:p>
    <w:p w:rsidR="00173888" w:rsidRPr="00173888" w:rsidRDefault="00173888" w:rsidP="00173888">
      <w:pPr>
        <w:rPr>
          <w:sz w:val="24"/>
          <w:szCs w:val="24"/>
        </w:rPr>
      </w:pPr>
      <w:r w:rsidRPr="00173888">
        <w:rPr>
          <w:sz w:val="24"/>
          <w:szCs w:val="24"/>
        </w:rPr>
        <w:t>OM1|2|123^Diabetes, Newly Diagnosed and Monitoring Panel^99USI...|</w:t>
      </w:r>
      <w:r w:rsidRPr="00C722ED">
        <w:rPr>
          <w:b/>
          <w:color w:val="FF0000"/>
          <w:sz w:val="24"/>
          <w:szCs w:val="24"/>
        </w:rPr>
        <w:t>S</w:t>
      </w:r>
      <w:r w:rsidRPr="00173888">
        <w:rPr>
          <w:sz w:val="24"/>
          <w:szCs w:val="24"/>
        </w:rPr>
        <w:t>|...</w:t>
      </w:r>
    </w:p>
    <w:p w:rsidR="00173888" w:rsidRPr="00173888" w:rsidRDefault="00173888" w:rsidP="00173888">
      <w:pPr>
        <w:rPr>
          <w:sz w:val="24"/>
          <w:szCs w:val="24"/>
        </w:rPr>
      </w:pPr>
      <w:r w:rsidRPr="00173888">
        <w:rPr>
          <w:sz w:val="24"/>
          <w:szCs w:val="24"/>
        </w:rPr>
        <w:t>OM5|1|</w:t>
      </w:r>
      <w:r w:rsidRPr="00C722ED">
        <w:rPr>
          <w:b/>
          <w:color w:val="FF0000"/>
          <w:sz w:val="24"/>
          <w:szCs w:val="24"/>
        </w:rPr>
        <w:t>234^Glucose^99USI~345^Hemoglobin A1c^99USI~456^Lipid Panel^99USI</w:t>
      </w:r>
      <w:r w:rsidR="00890948">
        <w:rPr>
          <w:b/>
          <w:color w:val="FF0000"/>
          <w:sz w:val="24"/>
          <w:szCs w:val="24"/>
        </w:rPr>
        <w:t>~</w:t>
      </w:r>
      <w:r w:rsidRPr="00C722ED">
        <w:rPr>
          <w:b/>
          <w:color w:val="FF0000"/>
          <w:sz w:val="24"/>
          <w:szCs w:val="24"/>
        </w:rPr>
        <w:t>5667^Hepatic Function Panel</w:t>
      </w:r>
      <w:r w:rsidR="00890948">
        <w:rPr>
          <w:b/>
          <w:color w:val="FF0000"/>
          <w:sz w:val="24"/>
          <w:szCs w:val="24"/>
        </w:rPr>
        <w:t>^99USI</w:t>
      </w:r>
      <w:r w:rsidRPr="00C722ED">
        <w:rPr>
          <w:b/>
          <w:color w:val="FF0000"/>
          <w:sz w:val="24"/>
          <w:szCs w:val="24"/>
        </w:rPr>
        <w:t>~678^Microalbumin, Random^99USI~789^Urine with Creatinine~102^Creatinine</w:t>
      </w:r>
      <w:proofErr w:type="gramStart"/>
      <w:r w:rsidR="00A37F2F">
        <w:rPr>
          <w:b/>
          <w:color w:val="FF0000"/>
          <w:sz w:val="24"/>
          <w:szCs w:val="24"/>
        </w:rPr>
        <w:t>,ser</w:t>
      </w:r>
      <w:r w:rsidRPr="00C722ED">
        <w:rPr>
          <w:b/>
          <w:color w:val="FF0000"/>
          <w:sz w:val="24"/>
          <w:szCs w:val="24"/>
        </w:rPr>
        <w:t>um</w:t>
      </w:r>
      <w:proofErr w:type="gramEnd"/>
      <w:r w:rsidR="00A37F2F">
        <w:rPr>
          <w:b/>
          <w:color w:val="FF0000"/>
          <w:sz w:val="24"/>
          <w:szCs w:val="24"/>
        </w:rPr>
        <w:t>^</w:t>
      </w:r>
      <w:r w:rsidRPr="00C722ED">
        <w:rPr>
          <w:b/>
          <w:color w:val="FF0000"/>
          <w:sz w:val="24"/>
          <w:szCs w:val="24"/>
        </w:rPr>
        <w:t>99USI</w:t>
      </w:r>
      <w:r w:rsidRPr="00173888">
        <w:rPr>
          <w:sz w:val="24"/>
          <w:szCs w:val="24"/>
        </w:rPr>
        <w:t>...</w:t>
      </w:r>
    </w:p>
    <w:p w:rsidR="00173888" w:rsidRDefault="00173888" w:rsidP="00173888">
      <w:pPr>
        <w:rPr>
          <w:sz w:val="24"/>
          <w:szCs w:val="24"/>
        </w:rPr>
      </w:pPr>
      <w:r w:rsidRPr="00173888">
        <w:rPr>
          <w:sz w:val="24"/>
          <w:szCs w:val="24"/>
        </w:rPr>
        <w:t>OM4|...</w:t>
      </w:r>
    </w:p>
    <w:p w:rsidR="00575AB5" w:rsidRDefault="00575AB5" w:rsidP="00575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C722ED" w:rsidRPr="00575AB5">
        <w:rPr>
          <w:sz w:val="24"/>
          <w:szCs w:val="24"/>
        </w:rPr>
        <w:t xml:space="preserve">individual tests </w:t>
      </w:r>
      <w:r w:rsidRPr="00575AB5">
        <w:rPr>
          <w:sz w:val="24"/>
          <w:szCs w:val="24"/>
        </w:rPr>
        <w:t>identifier</w:t>
      </w:r>
      <w:r>
        <w:rPr>
          <w:sz w:val="24"/>
          <w:szCs w:val="24"/>
        </w:rPr>
        <w:t xml:space="preserve"> listed above</w:t>
      </w:r>
      <w:r w:rsidR="00890948">
        <w:rPr>
          <w:sz w:val="24"/>
          <w:szCs w:val="24"/>
        </w:rPr>
        <w:t xml:space="preserve"> </w:t>
      </w:r>
      <w:proofErr w:type="gramStart"/>
      <w:r w:rsidR="00890948">
        <w:rPr>
          <w:sz w:val="24"/>
          <w:szCs w:val="24"/>
        </w:rPr>
        <w:t>(  e.g</w:t>
      </w:r>
      <w:proofErr w:type="gramEnd"/>
      <w:r w:rsidR="008909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90948" w:rsidRPr="00C722ED">
        <w:rPr>
          <w:b/>
          <w:color w:val="FF0000"/>
          <w:sz w:val="24"/>
          <w:szCs w:val="24"/>
        </w:rPr>
        <w:t>234^Glucose^99USI</w:t>
      </w:r>
      <w:r w:rsidR="00890948">
        <w:rPr>
          <w:sz w:val="24"/>
          <w:szCs w:val="24"/>
        </w:rPr>
        <w:t xml:space="preserve"> ) </w:t>
      </w:r>
      <w:r>
        <w:rPr>
          <w:sz w:val="24"/>
          <w:szCs w:val="24"/>
        </w:rPr>
        <w:t>would</w:t>
      </w:r>
      <w:r w:rsidRPr="00575AB5">
        <w:rPr>
          <w:sz w:val="24"/>
          <w:szCs w:val="24"/>
        </w:rPr>
        <w:t xml:space="preserve"> key to</w:t>
      </w:r>
      <w:r w:rsidR="00C722ED" w:rsidRPr="00575AB5">
        <w:rPr>
          <w:sz w:val="24"/>
          <w:szCs w:val="24"/>
        </w:rPr>
        <w:t xml:space="preserve"> </w:t>
      </w:r>
      <w:r w:rsidRPr="00575AB5">
        <w:rPr>
          <w:sz w:val="24"/>
          <w:szCs w:val="24"/>
        </w:rPr>
        <w:t xml:space="preserve">OM1.2 (Producer's Service/Test/Observation ID)  </w:t>
      </w:r>
      <w:r>
        <w:rPr>
          <w:sz w:val="24"/>
          <w:szCs w:val="24"/>
        </w:rPr>
        <w:t xml:space="preserve">and/or </w:t>
      </w:r>
      <w:r w:rsidRPr="00575AB5">
        <w:rPr>
          <w:sz w:val="24"/>
          <w:szCs w:val="24"/>
        </w:rPr>
        <w:t xml:space="preserve">MFE.4 (Primary Key Value – MFE) </w:t>
      </w:r>
      <w:r>
        <w:rPr>
          <w:sz w:val="24"/>
          <w:szCs w:val="24"/>
        </w:rPr>
        <w:t xml:space="preserve"> in </w:t>
      </w:r>
      <w:r w:rsidR="00C722ED" w:rsidRPr="00575AB5">
        <w:rPr>
          <w:sz w:val="24"/>
          <w:szCs w:val="24"/>
        </w:rPr>
        <w:t xml:space="preserve">an M08 message and the panel identifier </w:t>
      </w:r>
      <w:r w:rsidR="00890948">
        <w:rPr>
          <w:sz w:val="24"/>
          <w:szCs w:val="24"/>
        </w:rPr>
        <w:t xml:space="preserve">( e.g. </w:t>
      </w:r>
      <w:r w:rsidR="00890948" w:rsidRPr="00C722ED">
        <w:rPr>
          <w:b/>
          <w:color w:val="FF0000"/>
          <w:sz w:val="24"/>
          <w:szCs w:val="24"/>
        </w:rPr>
        <w:t>5667^Hepatic Function Panel~</w:t>
      </w:r>
      <w:r w:rsidR="00890948">
        <w:rPr>
          <w:b/>
          <w:color w:val="FF0000"/>
          <w:sz w:val="24"/>
          <w:szCs w:val="24"/>
        </w:rPr>
        <w:t xml:space="preserve">99USI) </w:t>
      </w:r>
      <w:r w:rsidR="00C722ED" w:rsidRPr="00575AB5">
        <w:rPr>
          <w:sz w:val="24"/>
          <w:szCs w:val="24"/>
        </w:rPr>
        <w:t xml:space="preserve">keys to </w:t>
      </w:r>
      <w:r>
        <w:rPr>
          <w:sz w:val="24"/>
          <w:szCs w:val="24"/>
        </w:rPr>
        <w:t xml:space="preserve">the same fields </w:t>
      </w:r>
      <w:r w:rsidR="00C722ED" w:rsidRPr="00575AB5">
        <w:rPr>
          <w:sz w:val="24"/>
          <w:szCs w:val="24"/>
        </w:rPr>
        <w:t xml:space="preserve"> in a M10 message</w:t>
      </w:r>
      <w:proofErr w:type="gramStart"/>
      <w:r w:rsidR="00C722ED" w:rsidRPr="00575AB5">
        <w:rPr>
          <w:sz w:val="24"/>
          <w:szCs w:val="24"/>
        </w:rPr>
        <w:t xml:space="preserve">. </w:t>
      </w:r>
      <w:r w:rsidRPr="00575AB5">
        <w:rPr>
          <w:sz w:val="24"/>
          <w:szCs w:val="24"/>
        </w:rPr>
        <w:t xml:space="preserve">  </w:t>
      </w:r>
      <w:proofErr w:type="gramEnd"/>
      <w:r w:rsidRPr="00575AB5">
        <w:rPr>
          <w:sz w:val="24"/>
          <w:szCs w:val="24"/>
        </w:rPr>
        <w:t xml:space="preserve">The panel components then in turn </w:t>
      </w:r>
      <w:r>
        <w:rPr>
          <w:sz w:val="24"/>
          <w:szCs w:val="24"/>
        </w:rPr>
        <w:t>key</w:t>
      </w:r>
      <w:r w:rsidR="00C722ED" w:rsidRPr="00575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 fields in </w:t>
      </w:r>
      <w:r w:rsidRPr="00575AB5">
        <w:rPr>
          <w:sz w:val="24"/>
          <w:szCs w:val="24"/>
        </w:rPr>
        <w:t>an M08 message</w:t>
      </w:r>
      <w:proofErr w:type="gramStart"/>
      <w:r w:rsidRPr="00575AB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75AB5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Both the panels and individual tests listed would also key to CDM 1(</w:t>
      </w:r>
      <w:r w:rsidRPr="00575AB5">
        <w:rPr>
          <w:sz w:val="24"/>
          <w:szCs w:val="24"/>
        </w:rPr>
        <w:t xml:space="preserve">Primary Key Value – CDM) </w:t>
      </w:r>
      <w:r>
        <w:rPr>
          <w:sz w:val="24"/>
          <w:szCs w:val="24"/>
        </w:rPr>
        <w:t xml:space="preserve">and/or </w:t>
      </w:r>
      <w:r w:rsidRPr="00575AB5">
        <w:rPr>
          <w:sz w:val="24"/>
          <w:szCs w:val="24"/>
        </w:rPr>
        <w:t xml:space="preserve">MFE.4 (Primary Key Value – MFE) </w:t>
      </w:r>
      <w:r>
        <w:rPr>
          <w:sz w:val="24"/>
          <w:szCs w:val="24"/>
        </w:rPr>
        <w:t xml:space="preserve"> </w:t>
      </w:r>
    </w:p>
    <w:p w:rsidR="00575AB5" w:rsidRDefault="00575AB5" w:rsidP="00173888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C722ED" w:rsidRPr="00575AB5">
        <w:rPr>
          <w:sz w:val="24"/>
          <w:szCs w:val="24"/>
        </w:rPr>
        <w:t xml:space="preserve">They may also key to MFE.4 </w:t>
      </w:r>
      <w:r w:rsidRPr="00575AB5">
        <w:rPr>
          <w:sz w:val="24"/>
          <w:szCs w:val="24"/>
        </w:rPr>
        <w:t>(</w:t>
      </w:r>
      <w:r w:rsidR="00C722ED" w:rsidRPr="00575AB5">
        <w:rPr>
          <w:sz w:val="24"/>
          <w:szCs w:val="24"/>
        </w:rPr>
        <w:t xml:space="preserve">Primary Key Value </w:t>
      </w:r>
      <w:r w:rsidRPr="00575AB5">
        <w:rPr>
          <w:sz w:val="24"/>
          <w:szCs w:val="24"/>
        </w:rPr>
        <w:t>–</w:t>
      </w:r>
      <w:r w:rsidR="00C722ED" w:rsidRPr="00575AB5">
        <w:rPr>
          <w:sz w:val="24"/>
          <w:szCs w:val="24"/>
        </w:rPr>
        <w:t xml:space="preserve"> MFE</w:t>
      </w:r>
      <w:r w:rsidRPr="00575AB5">
        <w:rPr>
          <w:sz w:val="24"/>
          <w:szCs w:val="24"/>
        </w:rPr>
        <w:t>) in</w:t>
      </w:r>
      <w:r>
        <w:rPr>
          <w:sz w:val="24"/>
          <w:szCs w:val="24"/>
        </w:rPr>
        <w:t xml:space="preserve"> all</w:t>
      </w:r>
      <w:r w:rsidRPr="00575AB5">
        <w:rPr>
          <w:sz w:val="24"/>
          <w:szCs w:val="24"/>
        </w:rPr>
        <w:t xml:space="preserve"> message types, but I am still unclear on the guidance on how this </w:t>
      </w:r>
      <w:r>
        <w:rPr>
          <w:sz w:val="24"/>
          <w:szCs w:val="24"/>
        </w:rPr>
        <w:t xml:space="preserve">field </w:t>
      </w:r>
      <w:r w:rsidRPr="00575AB5">
        <w:rPr>
          <w:sz w:val="24"/>
          <w:szCs w:val="24"/>
        </w:rPr>
        <w:t>will be</w:t>
      </w:r>
      <w:r>
        <w:rPr>
          <w:sz w:val="24"/>
          <w:szCs w:val="24"/>
        </w:rPr>
        <w:t xml:space="preserve"> implemented in EDOS</w:t>
      </w:r>
      <w:proofErr w:type="gramStart"/>
      <w:r>
        <w:rPr>
          <w:sz w:val="24"/>
          <w:szCs w:val="24"/>
        </w:rPr>
        <w:t>. And am awaiting my ballot comments on this issue.</w:t>
      </w:r>
      <w:proofErr w:type="gramEnd"/>
    </w:p>
    <w:p w:rsidR="00C722ED" w:rsidRPr="00C722ED" w:rsidRDefault="00D774F6" w:rsidP="00173888">
      <w:pPr>
        <w:rPr>
          <w:sz w:val="24"/>
          <w:szCs w:val="24"/>
        </w:rPr>
      </w:pPr>
      <w:r>
        <w:rPr>
          <w:sz w:val="24"/>
          <w:szCs w:val="24"/>
        </w:rPr>
        <w:t xml:space="preserve"> How the receiver handles these </w:t>
      </w:r>
      <w:proofErr w:type="gramStart"/>
      <w:r>
        <w:rPr>
          <w:sz w:val="24"/>
          <w:szCs w:val="24"/>
        </w:rPr>
        <w:t xml:space="preserve">linkages </w:t>
      </w:r>
      <w:r w:rsidR="00575AB5" w:rsidRPr="00575AB5">
        <w:rPr>
          <w:sz w:val="24"/>
          <w:szCs w:val="24"/>
        </w:rPr>
        <w:t xml:space="preserve"> is</w:t>
      </w:r>
      <w:proofErr w:type="gramEnd"/>
      <w:r w:rsidR="00575AB5" w:rsidRPr="00575AB5">
        <w:rPr>
          <w:sz w:val="24"/>
          <w:szCs w:val="24"/>
        </w:rPr>
        <w:t xml:space="preserve"> out of scope of the guide, </w:t>
      </w:r>
      <w:r>
        <w:rPr>
          <w:sz w:val="24"/>
          <w:szCs w:val="24"/>
        </w:rPr>
        <w:t xml:space="preserve"> </w:t>
      </w:r>
      <w:r w:rsidR="00575AB5" w:rsidRPr="00575AB5">
        <w:rPr>
          <w:sz w:val="24"/>
          <w:szCs w:val="24"/>
        </w:rPr>
        <w:t>but I think the use case exists and is not forbidden by the EDOS IG or the standard.</w:t>
      </w:r>
    </w:p>
    <w:sectPr w:rsidR="00C722ED" w:rsidRPr="00C722ED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888"/>
    <w:rsid w:val="0000086A"/>
    <w:rsid w:val="00017294"/>
    <w:rsid w:val="0003357D"/>
    <w:rsid w:val="00070501"/>
    <w:rsid w:val="000B4707"/>
    <w:rsid w:val="00133808"/>
    <w:rsid w:val="00140356"/>
    <w:rsid w:val="00173888"/>
    <w:rsid w:val="001E2A38"/>
    <w:rsid w:val="00245128"/>
    <w:rsid w:val="002465EC"/>
    <w:rsid w:val="00265A44"/>
    <w:rsid w:val="00305F7E"/>
    <w:rsid w:val="003443DB"/>
    <w:rsid w:val="00393AAC"/>
    <w:rsid w:val="003F5C54"/>
    <w:rsid w:val="003F7248"/>
    <w:rsid w:val="0041584E"/>
    <w:rsid w:val="0049673C"/>
    <w:rsid w:val="004A5083"/>
    <w:rsid w:val="005417B8"/>
    <w:rsid w:val="00545025"/>
    <w:rsid w:val="00574943"/>
    <w:rsid w:val="00575AB5"/>
    <w:rsid w:val="00587C9C"/>
    <w:rsid w:val="00702438"/>
    <w:rsid w:val="00780E0E"/>
    <w:rsid w:val="007B68FD"/>
    <w:rsid w:val="00890948"/>
    <w:rsid w:val="008F4ADD"/>
    <w:rsid w:val="00947628"/>
    <w:rsid w:val="009817B1"/>
    <w:rsid w:val="009D5B58"/>
    <w:rsid w:val="009F6D9B"/>
    <w:rsid w:val="00A37F2F"/>
    <w:rsid w:val="00A44BDA"/>
    <w:rsid w:val="00A83DD5"/>
    <w:rsid w:val="00B043B7"/>
    <w:rsid w:val="00B9606D"/>
    <w:rsid w:val="00BC371F"/>
    <w:rsid w:val="00BC5395"/>
    <w:rsid w:val="00C722ED"/>
    <w:rsid w:val="00C7258C"/>
    <w:rsid w:val="00C726EE"/>
    <w:rsid w:val="00D34A59"/>
    <w:rsid w:val="00D774F6"/>
    <w:rsid w:val="00D906E9"/>
    <w:rsid w:val="00E174A1"/>
    <w:rsid w:val="00E1799E"/>
    <w:rsid w:val="00E42AB6"/>
    <w:rsid w:val="00E52E3A"/>
    <w:rsid w:val="00E56893"/>
    <w:rsid w:val="00F65086"/>
    <w:rsid w:val="00F71C68"/>
    <w:rsid w:val="00F737BD"/>
    <w:rsid w:val="00FB1250"/>
    <w:rsid w:val="00FD1D9B"/>
    <w:rsid w:val="00F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9C"/>
  </w:style>
  <w:style w:type="paragraph" w:styleId="Heading1">
    <w:name w:val="heading 1"/>
    <w:basedOn w:val="Normal"/>
    <w:next w:val="Normal"/>
    <w:link w:val="Heading1Char"/>
    <w:uiPriority w:val="9"/>
    <w:qFormat/>
    <w:rsid w:val="0013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Eric Haas</cp:lastModifiedBy>
  <cp:revision>4</cp:revision>
  <dcterms:created xsi:type="dcterms:W3CDTF">2013-09-04T19:50:00Z</dcterms:created>
  <dcterms:modified xsi:type="dcterms:W3CDTF">2013-09-04T20:34:00Z</dcterms:modified>
</cp:coreProperties>
</file>