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F3E" w:rsidRDefault="00D21F3E">
      <w:r>
        <w:t>20171010_LabUSRealm_Notes</w:t>
      </w:r>
    </w:p>
    <w:p w:rsidR="002E22B9" w:rsidRDefault="00D21F3E">
      <w:r>
        <w:t xml:space="preserve">Attendees: </w:t>
      </w:r>
      <w:proofErr w:type="spellStart"/>
      <w:r>
        <w:t>Freida</w:t>
      </w:r>
      <w:proofErr w:type="spellEnd"/>
      <w:r>
        <w:t xml:space="preserve">, Dan, Kathy, Riki, </w:t>
      </w:r>
      <w:r w:rsidR="00A90F89">
        <w:t>David</w:t>
      </w:r>
      <w:r w:rsidR="000E206A">
        <w:t>, Ron, Andrea</w:t>
      </w:r>
    </w:p>
    <w:p w:rsidR="00A90F89" w:rsidRDefault="00A90F89">
      <w:r>
        <w:t>LRI#156:</w:t>
      </w:r>
    </w:p>
    <w:p w:rsidR="00A90F89" w:rsidRDefault="00A90F89">
      <w:r>
        <w:t>LabCorp had examples for a single order code that can result in 1 of 3 different LOINCs, but each one has only 1 datatype</w:t>
      </w:r>
      <w:r w:rsidR="000E206A">
        <w:t xml:space="preserve"> – how to notify the consumer that only 1 of the three LOINCs that are described under the order code</w:t>
      </w:r>
    </w:p>
    <w:p w:rsidR="00A90F89" w:rsidRDefault="00A90F89">
      <w:r>
        <w:t xml:space="preserve">Send this out to OO list to solicit feedback how to deal with the </w:t>
      </w:r>
      <w:proofErr w:type="spellStart"/>
      <w:r>
        <w:t>nullflavors</w:t>
      </w:r>
      <w:proofErr w:type="spellEnd"/>
      <w:r>
        <w:t xml:space="preserve"> / test not performed issues</w:t>
      </w:r>
    </w:p>
    <w:p w:rsidR="00A90F89" w:rsidRDefault="00A90F89">
      <w:r>
        <w:t xml:space="preserve">OM1-3 – is optional in </w:t>
      </w:r>
      <w:proofErr w:type="spellStart"/>
      <w:r>
        <w:t>eDOS</w:t>
      </w:r>
      <w:proofErr w:type="spellEnd"/>
      <w:r>
        <w:t xml:space="preserve"> – is repeating, so </w:t>
      </w:r>
      <w:r w:rsidR="000E206A">
        <w:t>the lab could notify the consumer that this would be happening</w:t>
      </w:r>
    </w:p>
    <w:p w:rsidR="00A90F89" w:rsidRDefault="00A90F89">
      <w:r>
        <w:t xml:space="preserve">LRI#237: Question is for micro only </w:t>
      </w:r>
      <w:r w:rsidR="000E206A">
        <w:t>–</w:t>
      </w:r>
      <w:r>
        <w:t xml:space="preserve"> </w:t>
      </w:r>
      <w:r w:rsidR="000E206A">
        <w:t>need to do more research on the definitions</w:t>
      </w:r>
    </w:p>
    <w:tbl>
      <w:tblPr>
        <w:tblW w:w="8641"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49" w:type="dxa"/>
          <w:right w:w="149" w:type="dxa"/>
        </w:tblCellMar>
        <w:tblLook w:val="0000" w:firstRow="0" w:lastRow="0" w:firstColumn="0" w:lastColumn="0" w:noHBand="0" w:noVBand="0"/>
      </w:tblPr>
      <w:tblGrid>
        <w:gridCol w:w="901"/>
        <w:gridCol w:w="3330"/>
        <w:gridCol w:w="4410"/>
      </w:tblGrid>
      <w:tr w:rsidR="000E206A" w:rsidRPr="00090576" w:rsidDel="008E787C" w:rsidTr="00FC3211">
        <w:trPr>
          <w:jc w:val="center"/>
        </w:trPr>
        <w:tc>
          <w:tcPr>
            <w:tcW w:w="901" w:type="dxa"/>
          </w:tcPr>
          <w:p w:rsidR="000E206A" w:rsidRPr="00090576" w:rsidRDefault="000E206A" w:rsidP="00FC3211">
            <w:pPr>
              <w:pStyle w:val="HL7TableBody"/>
              <w:jc w:val="center"/>
            </w:pPr>
            <w:r w:rsidRPr="00090576">
              <w:t>MIR</w:t>
            </w:r>
          </w:p>
        </w:tc>
        <w:tc>
          <w:tcPr>
            <w:tcW w:w="3330" w:type="dxa"/>
          </w:tcPr>
          <w:p w:rsidR="000E206A" w:rsidRPr="0013383D" w:rsidRDefault="000E206A" w:rsidP="00FC3211">
            <w:pPr>
              <w:pStyle w:val="HL7TableBody"/>
            </w:pPr>
            <w:r w:rsidRPr="0013383D">
              <w:t>Micro Isolate Related</w:t>
            </w:r>
          </w:p>
        </w:tc>
        <w:tc>
          <w:tcPr>
            <w:tcW w:w="4410" w:type="dxa"/>
          </w:tcPr>
          <w:p w:rsidR="000E206A" w:rsidRPr="00090576" w:rsidDel="008E787C" w:rsidRDefault="000E206A" w:rsidP="005C0E69">
            <w:pPr>
              <w:pStyle w:val="HL7TableBody"/>
            </w:pPr>
            <w:r w:rsidRPr="002D3957">
              <w:t xml:space="preserve">Sub-type of RSLT (Result) – qualifies the result as an isolate. </w:t>
            </w:r>
            <w:r w:rsidR="00787C42" w:rsidRPr="00787C42">
              <w:rPr>
                <w:color w:val="FF0000"/>
              </w:rPr>
              <w:t>(e.g</w:t>
            </w:r>
            <w:r w:rsidR="00787C42">
              <w:rPr>
                <w:color w:val="FF0000"/>
              </w:rPr>
              <w:t>.</w:t>
            </w:r>
            <w:r w:rsidR="00787C42" w:rsidRPr="00787C42">
              <w:rPr>
                <w:color w:val="FF0000"/>
              </w:rPr>
              <w:t xml:space="preserve"> name</w:t>
            </w:r>
            <w:r w:rsidR="005C0E69">
              <w:rPr>
                <w:color w:val="FF0000"/>
              </w:rPr>
              <w:t xml:space="preserve"> of</w:t>
            </w:r>
            <w:r w:rsidR="00787C42" w:rsidRPr="00787C42">
              <w:rPr>
                <w:color w:val="FF0000"/>
              </w:rPr>
              <w:t xml:space="preserve"> the organism</w:t>
            </w:r>
            <w:r w:rsidR="005C0E69">
              <w:rPr>
                <w:color w:val="FF0000"/>
              </w:rPr>
              <w:t xml:space="preserve"> (at genus or species level), specific characteristics like gram-positive cocci in clusters</w:t>
            </w:r>
            <w:r w:rsidR="00787C42" w:rsidRPr="00787C42">
              <w:rPr>
                <w:color w:val="FF0000"/>
              </w:rPr>
              <w:t>)</w:t>
            </w:r>
          </w:p>
        </w:tc>
      </w:tr>
      <w:tr w:rsidR="000E206A" w:rsidRPr="00090576" w:rsidTr="00FC3211">
        <w:trPr>
          <w:jc w:val="center"/>
        </w:trPr>
        <w:tc>
          <w:tcPr>
            <w:tcW w:w="901" w:type="dxa"/>
          </w:tcPr>
          <w:p w:rsidR="000E206A" w:rsidRPr="00090576" w:rsidRDefault="000E206A" w:rsidP="00FC3211">
            <w:pPr>
              <w:pStyle w:val="HL7TableBody"/>
              <w:jc w:val="center"/>
            </w:pPr>
            <w:r w:rsidRPr="00090576">
              <w:t>MNIR</w:t>
            </w:r>
          </w:p>
        </w:tc>
        <w:tc>
          <w:tcPr>
            <w:tcW w:w="3330" w:type="dxa"/>
          </w:tcPr>
          <w:p w:rsidR="000E206A" w:rsidRPr="0013383D" w:rsidRDefault="000E206A" w:rsidP="00FC3211">
            <w:pPr>
              <w:pStyle w:val="HL7TableBody"/>
            </w:pPr>
            <w:r w:rsidRPr="0013383D">
              <w:t>Micro Non-Isolate Related</w:t>
            </w:r>
          </w:p>
        </w:tc>
        <w:tc>
          <w:tcPr>
            <w:tcW w:w="4410" w:type="dxa"/>
          </w:tcPr>
          <w:p w:rsidR="000E206A" w:rsidRPr="00090576" w:rsidRDefault="000E206A" w:rsidP="00FC3211">
            <w:pPr>
              <w:pStyle w:val="HL7TableBody"/>
            </w:pPr>
            <w:r w:rsidRPr="002D3957">
              <w:t xml:space="preserve">Sub-type of RSLT (Result) – qualifies result as microbiology not related to any isolate (e.g., gram stain </w:t>
            </w:r>
            <w:r w:rsidRPr="00090576">
              <w:t>observations)</w:t>
            </w:r>
          </w:p>
        </w:tc>
      </w:tr>
      <w:tr w:rsidR="000E206A" w:rsidRPr="002D3957" w:rsidTr="00FC3211">
        <w:trPr>
          <w:jc w:val="center"/>
        </w:trPr>
        <w:tc>
          <w:tcPr>
            <w:tcW w:w="901" w:type="dxa"/>
          </w:tcPr>
          <w:p w:rsidR="000E206A" w:rsidRPr="00090576" w:rsidDel="00A81883" w:rsidRDefault="000E206A" w:rsidP="00FC3211">
            <w:pPr>
              <w:pStyle w:val="HL7TableBody"/>
              <w:jc w:val="center"/>
            </w:pPr>
            <w:r w:rsidRPr="00090576">
              <w:t>MIRM</w:t>
            </w:r>
          </w:p>
        </w:tc>
        <w:tc>
          <w:tcPr>
            <w:tcW w:w="3330" w:type="dxa"/>
          </w:tcPr>
          <w:p w:rsidR="000E206A" w:rsidRPr="0013383D" w:rsidDel="00A81883" w:rsidRDefault="000E206A" w:rsidP="00FC3211">
            <w:pPr>
              <w:pStyle w:val="HL7TableBody"/>
            </w:pPr>
            <w:r w:rsidRPr="0013383D">
              <w:t>Micro Isolate Related Modifier</w:t>
            </w:r>
          </w:p>
        </w:tc>
        <w:tc>
          <w:tcPr>
            <w:tcW w:w="4410" w:type="dxa"/>
          </w:tcPr>
          <w:p w:rsidR="000E206A" w:rsidRPr="002D3957" w:rsidRDefault="000E206A" w:rsidP="00603FF2">
            <w:pPr>
              <w:pStyle w:val="HL7TableBody"/>
            </w:pPr>
            <w:r w:rsidRPr="002D3957">
              <w:t xml:space="preserve">Sub-type of RSLT (Result) – result is a modifier of the isolate </w:t>
            </w:r>
            <w:r w:rsidR="00603FF2">
              <w:t xml:space="preserve"> </w:t>
            </w:r>
            <w:r w:rsidR="00603FF2">
              <w:rPr>
                <w:color w:val="FF0000"/>
              </w:rPr>
              <w:t>T</w:t>
            </w:r>
            <w:r w:rsidR="00603FF2" w:rsidRPr="00603FF2">
              <w:rPr>
                <w:color w:val="FF0000"/>
              </w:rPr>
              <w:t>his is always a quantification, expressed in words</w:t>
            </w:r>
            <w:r w:rsidR="00603FF2">
              <w:rPr>
                <w:color w:val="FF0000"/>
              </w:rPr>
              <w:t xml:space="preserve"> </w:t>
            </w:r>
            <w:r w:rsidR="00603FF2" w:rsidRPr="002D3957">
              <w:t>(e.g., Few, Some,</w:t>
            </w:r>
            <w:r w:rsidR="00603FF2">
              <w:t>+/++++</w:t>
            </w:r>
            <w:r w:rsidR="00603FF2" w:rsidRPr="002D3957">
              <w:t xml:space="preserve"> etc.)</w:t>
            </w:r>
            <w:r w:rsidR="00603FF2" w:rsidRPr="00603FF2">
              <w:rPr>
                <w:color w:val="FF0000"/>
              </w:rPr>
              <w:t xml:space="preserve"> or numbers (e.g. 1+, 2+ or 10 – 100</w:t>
            </w:r>
            <w:r w:rsidR="00603FF2">
              <w:rPr>
                <w:color w:val="FF0000"/>
              </w:rPr>
              <w:t>, &gt;1000</w:t>
            </w:r>
            <w:r w:rsidR="00603FF2" w:rsidRPr="00603FF2">
              <w:rPr>
                <w:color w:val="FF0000"/>
              </w:rPr>
              <w:t>)</w:t>
            </w:r>
          </w:p>
        </w:tc>
      </w:tr>
      <w:tr w:rsidR="000E206A" w:rsidRPr="002D3957" w:rsidTr="00FC3211">
        <w:trPr>
          <w:jc w:val="center"/>
        </w:trPr>
        <w:tc>
          <w:tcPr>
            <w:tcW w:w="901" w:type="dxa"/>
          </w:tcPr>
          <w:p w:rsidR="000E206A" w:rsidRPr="00090576" w:rsidRDefault="000E206A" w:rsidP="00FC3211">
            <w:pPr>
              <w:pStyle w:val="HL7TableBody"/>
              <w:jc w:val="center"/>
            </w:pPr>
            <w:r w:rsidRPr="00090576">
              <w:t>SUR</w:t>
            </w:r>
          </w:p>
        </w:tc>
        <w:tc>
          <w:tcPr>
            <w:tcW w:w="3330" w:type="dxa"/>
          </w:tcPr>
          <w:p w:rsidR="000E206A" w:rsidRPr="0013383D" w:rsidRDefault="000E206A" w:rsidP="00FC3211">
            <w:pPr>
              <w:pStyle w:val="HL7TableBody"/>
            </w:pPr>
            <w:r w:rsidRPr="0013383D">
              <w:t>Susceptibility Related</w:t>
            </w:r>
          </w:p>
        </w:tc>
        <w:tc>
          <w:tcPr>
            <w:tcW w:w="4410" w:type="dxa"/>
          </w:tcPr>
          <w:p w:rsidR="000E206A" w:rsidRPr="002D3957" w:rsidRDefault="000E206A" w:rsidP="00FC3211">
            <w:pPr>
              <w:pStyle w:val="HL7TableBody"/>
            </w:pPr>
            <w:r w:rsidRPr="002D3957">
              <w:t xml:space="preserve">Sub-type of RSLT (Result) – result value is for micro susceptibility/sensitivity </w:t>
            </w:r>
          </w:p>
        </w:tc>
      </w:tr>
      <w:tr w:rsidR="000E206A" w:rsidRPr="002D3957" w:rsidTr="00FC3211">
        <w:trPr>
          <w:jc w:val="center"/>
        </w:trPr>
        <w:tc>
          <w:tcPr>
            <w:tcW w:w="901" w:type="dxa"/>
          </w:tcPr>
          <w:p w:rsidR="000E206A" w:rsidRPr="00090576" w:rsidRDefault="000E206A" w:rsidP="00FC3211">
            <w:pPr>
              <w:pStyle w:val="HL7TableBody"/>
              <w:jc w:val="center"/>
            </w:pPr>
            <w:r w:rsidRPr="00090576">
              <w:t>SUP</w:t>
            </w:r>
          </w:p>
        </w:tc>
        <w:tc>
          <w:tcPr>
            <w:tcW w:w="3330" w:type="dxa"/>
          </w:tcPr>
          <w:p w:rsidR="000E206A" w:rsidRPr="0013383D" w:rsidRDefault="000E206A" w:rsidP="00FC3211">
            <w:pPr>
              <w:pStyle w:val="HL7TableBody"/>
            </w:pPr>
            <w:r w:rsidRPr="0013383D">
              <w:t>Supplemental Result</w:t>
            </w:r>
          </w:p>
        </w:tc>
        <w:tc>
          <w:tcPr>
            <w:tcW w:w="4410" w:type="dxa"/>
          </w:tcPr>
          <w:p w:rsidR="000E206A" w:rsidRPr="002D3957" w:rsidRDefault="000E206A" w:rsidP="00FC3211">
            <w:pPr>
              <w:pStyle w:val="HL7TableBody"/>
            </w:pPr>
            <w:r w:rsidRPr="002D3957">
              <w:t>Sub-type of RSLT (Result) - result coming over is additional material, for example points on a graph, an image, raw instrument data, links to related observations, etc.</w:t>
            </w:r>
          </w:p>
        </w:tc>
      </w:tr>
      <w:tr w:rsidR="000E206A" w:rsidRPr="00090576" w:rsidTr="00FC3211">
        <w:trPr>
          <w:jc w:val="center"/>
        </w:trPr>
        <w:tc>
          <w:tcPr>
            <w:tcW w:w="901" w:type="dxa"/>
          </w:tcPr>
          <w:p w:rsidR="000E206A" w:rsidRPr="00090576" w:rsidRDefault="000E206A" w:rsidP="00FC3211">
            <w:pPr>
              <w:pStyle w:val="HL7TableBody"/>
              <w:jc w:val="center"/>
            </w:pPr>
            <w:r w:rsidRPr="00090576">
              <w:t>UNSP</w:t>
            </w:r>
          </w:p>
        </w:tc>
        <w:tc>
          <w:tcPr>
            <w:tcW w:w="3330" w:type="dxa"/>
          </w:tcPr>
          <w:p w:rsidR="000E206A" w:rsidRPr="0013383D" w:rsidRDefault="000E206A" w:rsidP="00FC3211">
            <w:pPr>
              <w:pStyle w:val="HL7TableBody"/>
            </w:pPr>
            <w:r w:rsidRPr="0013383D">
              <w:t>Unspecified</w:t>
            </w:r>
          </w:p>
        </w:tc>
        <w:tc>
          <w:tcPr>
            <w:tcW w:w="4410" w:type="dxa"/>
          </w:tcPr>
          <w:p w:rsidR="000E206A" w:rsidRPr="00090576" w:rsidRDefault="000E206A" w:rsidP="00FC3211">
            <w:pPr>
              <w:pStyle w:val="HL7TableBody"/>
            </w:pPr>
            <w:r w:rsidRPr="002D3957">
              <w:t>Sub-type of RSLT (Result) – result falls outside of</w:t>
            </w:r>
            <w:r w:rsidRPr="00090576">
              <w:t xml:space="preserve"> the other sub-types. </w:t>
            </w:r>
          </w:p>
        </w:tc>
      </w:tr>
      <w:tr w:rsidR="000E206A" w:rsidRPr="002D3957" w:rsidTr="00FC3211">
        <w:trPr>
          <w:jc w:val="center"/>
        </w:trPr>
        <w:tc>
          <w:tcPr>
            <w:tcW w:w="901" w:type="dxa"/>
          </w:tcPr>
          <w:p w:rsidR="000E206A" w:rsidRPr="00090576" w:rsidRDefault="000E206A" w:rsidP="00FC3211">
            <w:pPr>
              <w:pStyle w:val="HL7TableBody"/>
              <w:jc w:val="center"/>
            </w:pPr>
            <w:r w:rsidRPr="00090576">
              <w:t>AOE</w:t>
            </w:r>
          </w:p>
        </w:tc>
        <w:tc>
          <w:tcPr>
            <w:tcW w:w="3330" w:type="dxa"/>
          </w:tcPr>
          <w:p w:rsidR="000E206A" w:rsidRPr="0013383D" w:rsidRDefault="000E206A" w:rsidP="00FC3211">
            <w:pPr>
              <w:pStyle w:val="HL7TableBody"/>
            </w:pPr>
            <w:r w:rsidRPr="0013383D">
              <w:t>Ask at Order Entry</w:t>
            </w:r>
          </w:p>
        </w:tc>
        <w:tc>
          <w:tcPr>
            <w:tcW w:w="4410" w:type="dxa"/>
          </w:tcPr>
          <w:p w:rsidR="000E206A" w:rsidRPr="002D3957" w:rsidRDefault="000E206A" w:rsidP="00FC3211">
            <w:pPr>
              <w:pStyle w:val="HL7TableBody"/>
            </w:pPr>
            <w:r w:rsidRPr="002D3957">
              <w:t>Sub-type of QST (Question) – OBX-5 value is answer to an Ask at Order Entry question</w:t>
            </w:r>
          </w:p>
        </w:tc>
      </w:tr>
      <w:tr w:rsidR="000E206A" w:rsidRPr="00090576" w:rsidTr="00FC3211">
        <w:trPr>
          <w:jc w:val="center"/>
        </w:trPr>
        <w:tc>
          <w:tcPr>
            <w:tcW w:w="901" w:type="dxa"/>
          </w:tcPr>
          <w:p w:rsidR="000E206A" w:rsidRPr="00090576" w:rsidRDefault="000E206A" w:rsidP="00FC3211">
            <w:pPr>
              <w:pStyle w:val="HL7TableBody"/>
              <w:jc w:val="center"/>
            </w:pPr>
            <w:r w:rsidRPr="00090576">
              <w:t>ASC</w:t>
            </w:r>
          </w:p>
        </w:tc>
        <w:tc>
          <w:tcPr>
            <w:tcW w:w="3330" w:type="dxa"/>
          </w:tcPr>
          <w:p w:rsidR="000E206A" w:rsidRPr="0013383D" w:rsidRDefault="000E206A" w:rsidP="00FC3211">
            <w:pPr>
              <w:pStyle w:val="HL7TableBody"/>
            </w:pPr>
            <w:r w:rsidRPr="0013383D">
              <w:t>Ask at Specimen Collection</w:t>
            </w:r>
          </w:p>
        </w:tc>
        <w:tc>
          <w:tcPr>
            <w:tcW w:w="4410" w:type="dxa"/>
          </w:tcPr>
          <w:p w:rsidR="000E206A" w:rsidRPr="00090576" w:rsidRDefault="000E206A" w:rsidP="00FC3211">
            <w:pPr>
              <w:pStyle w:val="HL7TableBody"/>
            </w:pPr>
            <w:r w:rsidRPr="002D3957">
              <w:t>Sub-type of QST (Question)  – OBX-5 value is answer to an Ask at Specimen Collection questio</w:t>
            </w:r>
            <w:r w:rsidRPr="00090576">
              <w:t>n</w:t>
            </w:r>
          </w:p>
        </w:tc>
      </w:tr>
    </w:tbl>
    <w:p w:rsidR="000E206A" w:rsidRDefault="00603FF2">
      <w:r>
        <w:t>Resulting of culture with all the sub-steps separately:</w:t>
      </w:r>
    </w:p>
    <w:p w:rsidR="00603FF2" w:rsidRDefault="00603FF2">
      <w:r>
        <w:t>Resulting a culture – moderate growth</w:t>
      </w:r>
      <w:r w:rsidR="00787C42">
        <w:t xml:space="preserve">, normal flora = </w:t>
      </w:r>
    </w:p>
    <w:p w:rsidR="00787C42" w:rsidRDefault="00787C42">
      <w:r>
        <w:lastRenderedPageBreak/>
        <w:t>Colony count = use MIRM</w:t>
      </w:r>
    </w:p>
    <w:p w:rsidR="00603FF2" w:rsidRDefault="00603FF2">
      <w:r>
        <w:t>Identification – name of organism = use MIR</w:t>
      </w:r>
    </w:p>
    <w:p w:rsidR="00603FF2" w:rsidRDefault="00603FF2">
      <w:r>
        <w:t>Then you may order a gram stain off the isolate – would that better be handled as reflex test?</w:t>
      </w:r>
    </w:p>
    <w:p w:rsidR="003454EF" w:rsidRPr="003454EF" w:rsidRDefault="00E60353" w:rsidP="003454EF">
      <w:pPr>
        <w:shd w:val="clear" w:color="auto" w:fill="FFFFFF"/>
        <w:rPr>
          <w:rFonts w:ascii="Arial" w:eastAsia="Times New Roman" w:hAnsi="Arial" w:cs="Arial"/>
          <w:color w:val="222222"/>
          <w:sz w:val="19"/>
          <w:szCs w:val="19"/>
        </w:rPr>
      </w:pPr>
      <w:r>
        <w:t xml:space="preserve">From Jan2017 ballot LRI#392 from John Roberts and Walter – critical to distinguish the type of results – how to handle OBX-29 and OBX-30 related to section 8.11.02; </w:t>
      </w:r>
      <w:r w:rsidR="003454EF" w:rsidRPr="003454EF">
        <w:rPr>
          <w:rFonts w:ascii="Arial" w:eastAsia="Times New Roman" w:hAnsi="Arial" w:cs="Arial"/>
          <w:color w:val="222222"/>
          <w:sz w:val="19"/>
          <w:szCs w:val="19"/>
        </w:rPr>
        <w:t>In the reconciliation(final) version – this is in Notes (last column AR):  </w:t>
      </w:r>
      <w:r w:rsidR="003454EF" w:rsidRPr="003454EF">
        <w:rPr>
          <w:rFonts w:ascii="Times New Roman" w:eastAsia="Times New Roman" w:hAnsi="Times New Roman" w:cs="Times New Roman"/>
          <w:color w:val="222222"/>
          <w:sz w:val="20"/>
          <w:szCs w:val="20"/>
        </w:rPr>
        <w:t>Status of text? - Hans will review and possibly create revisions</w:t>
      </w:r>
    </w:p>
    <w:p w:rsidR="003454EF" w:rsidRPr="003454EF" w:rsidRDefault="003454EF" w:rsidP="003454EF">
      <w:pPr>
        <w:shd w:val="clear" w:color="auto" w:fill="FFFFFF"/>
        <w:spacing w:after="0" w:line="240" w:lineRule="auto"/>
        <w:rPr>
          <w:rFonts w:ascii="Arial" w:eastAsia="Times New Roman" w:hAnsi="Arial" w:cs="Arial"/>
          <w:color w:val="222222"/>
          <w:sz w:val="19"/>
          <w:szCs w:val="19"/>
        </w:rPr>
      </w:pPr>
      <w:r w:rsidRPr="003454EF">
        <w:rPr>
          <w:rFonts w:ascii="Arial" w:eastAsia="Times New Roman" w:hAnsi="Arial" w:cs="Arial"/>
          <w:color w:val="222222"/>
          <w:sz w:val="19"/>
          <w:szCs w:val="19"/>
        </w:rPr>
        <w:t> </w:t>
      </w:r>
    </w:p>
    <w:p w:rsidR="003454EF" w:rsidRPr="003454EF" w:rsidRDefault="003454EF" w:rsidP="003454EF">
      <w:pPr>
        <w:shd w:val="clear" w:color="auto" w:fill="FFFFFF"/>
        <w:spacing w:after="0" w:line="240" w:lineRule="auto"/>
        <w:rPr>
          <w:rFonts w:ascii="Arial" w:eastAsia="Times New Roman" w:hAnsi="Arial" w:cs="Arial"/>
          <w:color w:val="222222"/>
          <w:sz w:val="19"/>
          <w:szCs w:val="19"/>
        </w:rPr>
      </w:pPr>
      <w:r w:rsidRPr="003454EF">
        <w:rPr>
          <w:rFonts w:ascii="Arial" w:eastAsia="Times New Roman" w:hAnsi="Arial" w:cs="Arial"/>
          <w:color w:val="222222"/>
          <w:sz w:val="19"/>
          <w:szCs w:val="19"/>
        </w:rPr>
        <w:t>Change Applied (column AI) is empty</w:t>
      </w:r>
    </w:p>
    <w:p w:rsidR="003454EF" w:rsidRPr="003454EF" w:rsidRDefault="003454EF" w:rsidP="003454EF">
      <w:pPr>
        <w:shd w:val="clear" w:color="auto" w:fill="FFFFFF"/>
        <w:spacing w:after="0" w:line="240" w:lineRule="auto"/>
        <w:rPr>
          <w:rFonts w:ascii="Arial" w:eastAsia="Times New Roman" w:hAnsi="Arial" w:cs="Arial"/>
          <w:color w:val="222222"/>
          <w:sz w:val="19"/>
          <w:szCs w:val="19"/>
        </w:rPr>
      </w:pPr>
      <w:r w:rsidRPr="003454EF">
        <w:rPr>
          <w:rFonts w:ascii="Arial" w:eastAsia="Times New Roman" w:hAnsi="Arial" w:cs="Arial"/>
          <w:color w:val="222222"/>
          <w:sz w:val="19"/>
          <w:szCs w:val="19"/>
        </w:rPr>
        <w:t> </w:t>
      </w:r>
    </w:p>
    <w:tbl>
      <w:tblPr>
        <w:tblW w:w="18018" w:type="dxa"/>
        <w:shd w:val="clear" w:color="auto" w:fill="FFFFFF"/>
        <w:tblCellMar>
          <w:left w:w="0" w:type="dxa"/>
          <w:right w:w="0" w:type="dxa"/>
        </w:tblCellMar>
        <w:tblLook w:val="04A0" w:firstRow="1" w:lastRow="0" w:firstColumn="1" w:lastColumn="0" w:noHBand="0" w:noVBand="1"/>
      </w:tblPr>
      <w:tblGrid>
        <w:gridCol w:w="551"/>
        <w:gridCol w:w="407"/>
        <w:gridCol w:w="916"/>
        <w:gridCol w:w="628"/>
        <w:gridCol w:w="510"/>
        <w:gridCol w:w="516"/>
        <w:gridCol w:w="540"/>
        <w:gridCol w:w="5490"/>
        <w:gridCol w:w="849"/>
        <w:gridCol w:w="321"/>
        <w:gridCol w:w="1083"/>
        <w:gridCol w:w="357"/>
        <w:gridCol w:w="360"/>
        <w:gridCol w:w="1080"/>
        <w:gridCol w:w="1530"/>
        <w:gridCol w:w="1028"/>
        <w:gridCol w:w="805"/>
        <w:gridCol w:w="327"/>
        <w:gridCol w:w="360"/>
        <w:gridCol w:w="360"/>
      </w:tblGrid>
      <w:tr w:rsidR="003454EF" w:rsidRPr="003454EF" w:rsidTr="003454EF">
        <w:trPr>
          <w:trHeight w:val="8160"/>
        </w:trPr>
        <w:tc>
          <w:tcPr>
            <w:tcW w:w="551" w:type="dxa"/>
            <w:tcBorders>
              <w:top w:val="nil"/>
              <w:left w:val="single" w:sz="8" w:space="0" w:color="auto"/>
              <w:bottom w:val="nil"/>
              <w:right w:val="nil"/>
            </w:tcBorders>
            <w:shd w:val="clear" w:color="auto" w:fill="FFFFFF"/>
            <w:tcMar>
              <w:top w:w="0" w:type="dxa"/>
              <w:left w:w="108" w:type="dxa"/>
              <w:bottom w:w="0" w:type="dxa"/>
              <w:right w:w="108" w:type="dxa"/>
            </w:tcMar>
            <w:hideMark/>
          </w:tcPr>
          <w:p w:rsidR="003454EF" w:rsidRPr="003454EF" w:rsidRDefault="003454EF" w:rsidP="003454EF">
            <w:pPr>
              <w:spacing w:after="0" w:line="240" w:lineRule="auto"/>
              <w:jc w:val="center"/>
              <w:rPr>
                <w:rFonts w:ascii="Times New Roman" w:eastAsia="Times New Roman" w:hAnsi="Times New Roman" w:cs="Times New Roman"/>
                <w:color w:val="222222"/>
                <w:sz w:val="24"/>
                <w:szCs w:val="24"/>
              </w:rPr>
            </w:pPr>
            <w:r w:rsidRPr="003454EF">
              <w:rPr>
                <w:rFonts w:ascii="Arial" w:eastAsia="Times New Roman" w:hAnsi="Arial" w:cs="Arial"/>
                <w:b/>
                <w:bCs/>
                <w:color w:val="222222"/>
                <w:sz w:val="20"/>
                <w:szCs w:val="20"/>
              </w:rPr>
              <w:lastRenderedPageBreak/>
              <w:t>392</w:t>
            </w:r>
          </w:p>
        </w:tc>
        <w:tc>
          <w:tcPr>
            <w:tcW w:w="407" w:type="dxa"/>
            <w:tcBorders>
              <w:top w:val="single" w:sz="8" w:space="0" w:color="auto"/>
              <w:left w:val="nil"/>
              <w:bottom w:val="single" w:sz="8" w:space="0" w:color="auto"/>
              <w:right w:val="single" w:sz="8" w:space="0" w:color="auto"/>
            </w:tcBorders>
            <w:shd w:val="clear" w:color="auto" w:fill="CCCCFF"/>
            <w:tcMar>
              <w:top w:w="0" w:type="dxa"/>
              <w:left w:w="108" w:type="dxa"/>
              <w:bottom w:w="0" w:type="dxa"/>
              <w:right w:w="108" w:type="dxa"/>
            </w:tcMar>
            <w:hideMark/>
          </w:tcPr>
          <w:p w:rsidR="003454EF" w:rsidRPr="003454EF" w:rsidRDefault="003454EF" w:rsidP="003454EF">
            <w:pPr>
              <w:spacing w:after="0" w:line="240" w:lineRule="auto"/>
              <w:jc w:val="center"/>
              <w:rPr>
                <w:rFonts w:ascii="Times New Roman" w:eastAsia="Times New Roman" w:hAnsi="Times New Roman" w:cs="Times New Roman"/>
                <w:color w:val="222222"/>
                <w:sz w:val="24"/>
                <w:szCs w:val="24"/>
              </w:rPr>
            </w:pPr>
            <w:r w:rsidRPr="003454EF">
              <w:rPr>
                <w:rFonts w:ascii="Times New Roman" w:eastAsia="Times New Roman" w:hAnsi="Times New Roman" w:cs="Times New Roman"/>
                <w:color w:val="222222"/>
                <w:sz w:val="20"/>
                <w:szCs w:val="20"/>
              </w:rPr>
              <w:t>8</w:t>
            </w:r>
          </w:p>
        </w:tc>
        <w:tc>
          <w:tcPr>
            <w:tcW w:w="916" w:type="dxa"/>
            <w:tcBorders>
              <w:top w:val="single" w:sz="8" w:space="0" w:color="auto"/>
              <w:left w:val="nil"/>
              <w:bottom w:val="single" w:sz="8" w:space="0" w:color="auto"/>
              <w:right w:val="single" w:sz="8" w:space="0" w:color="auto"/>
            </w:tcBorders>
            <w:shd w:val="clear" w:color="auto" w:fill="CCCCFF"/>
            <w:tcMar>
              <w:top w:w="0" w:type="dxa"/>
              <w:left w:w="108" w:type="dxa"/>
              <w:bottom w:w="0" w:type="dxa"/>
              <w:right w:w="108" w:type="dxa"/>
            </w:tcMar>
            <w:hideMark/>
          </w:tcPr>
          <w:p w:rsidR="003454EF" w:rsidRPr="003454EF" w:rsidRDefault="003454EF" w:rsidP="003454EF">
            <w:pPr>
              <w:spacing w:after="0" w:line="240" w:lineRule="auto"/>
              <w:rPr>
                <w:rFonts w:ascii="Times New Roman" w:eastAsia="Times New Roman" w:hAnsi="Times New Roman" w:cs="Times New Roman"/>
                <w:color w:val="222222"/>
                <w:sz w:val="24"/>
                <w:szCs w:val="24"/>
              </w:rPr>
            </w:pPr>
            <w:r w:rsidRPr="003454EF">
              <w:rPr>
                <w:rFonts w:ascii="Times New Roman" w:eastAsia="Times New Roman" w:hAnsi="Times New Roman" w:cs="Times New Roman"/>
                <w:color w:val="222222"/>
                <w:sz w:val="20"/>
                <w:szCs w:val="20"/>
              </w:rPr>
              <w:t>08.11.02</w:t>
            </w:r>
          </w:p>
        </w:tc>
        <w:tc>
          <w:tcPr>
            <w:tcW w:w="628" w:type="dxa"/>
            <w:tcBorders>
              <w:top w:val="single" w:sz="8" w:space="0" w:color="auto"/>
              <w:left w:val="nil"/>
              <w:bottom w:val="single" w:sz="8" w:space="0" w:color="auto"/>
              <w:right w:val="single" w:sz="8" w:space="0" w:color="auto"/>
            </w:tcBorders>
            <w:shd w:val="clear" w:color="auto" w:fill="00B050"/>
            <w:tcMar>
              <w:top w:w="0" w:type="dxa"/>
              <w:left w:w="108" w:type="dxa"/>
              <w:bottom w:w="0" w:type="dxa"/>
              <w:right w:w="108" w:type="dxa"/>
            </w:tcMar>
            <w:hideMark/>
          </w:tcPr>
          <w:p w:rsidR="003454EF" w:rsidRPr="003454EF" w:rsidRDefault="003454EF" w:rsidP="003454EF">
            <w:pPr>
              <w:spacing w:after="0" w:line="240" w:lineRule="auto"/>
              <w:jc w:val="center"/>
              <w:rPr>
                <w:rFonts w:ascii="Times New Roman" w:eastAsia="Times New Roman" w:hAnsi="Times New Roman" w:cs="Times New Roman"/>
                <w:color w:val="222222"/>
                <w:sz w:val="24"/>
                <w:szCs w:val="24"/>
              </w:rPr>
            </w:pPr>
            <w:r w:rsidRPr="003454EF">
              <w:rPr>
                <w:rFonts w:ascii="Times New Roman" w:eastAsia="Times New Roman" w:hAnsi="Times New Roman" w:cs="Times New Roman"/>
                <w:color w:val="222222"/>
                <w:sz w:val="20"/>
                <w:szCs w:val="20"/>
              </w:rPr>
              <w:t>NEG</w:t>
            </w:r>
          </w:p>
        </w:tc>
        <w:tc>
          <w:tcPr>
            <w:tcW w:w="510" w:type="dxa"/>
            <w:tcBorders>
              <w:top w:val="single" w:sz="8" w:space="0" w:color="auto"/>
              <w:left w:val="nil"/>
              <w:bottom w:val="single" w:sz="8" w:space="0" w:color="auto"/>
              <w:right w:val="single" w:sz="8" w:space="0" w:color="auto"/>
            </w:tcBorders>
            <w:shd w:val="clear" w:color="auto" w:fill="FF6600"/>
            <w:tcMar>
              <w:top w:w="0" w:type="dxa"/>
              <w:left w:w="108" w:type="dxa"/>
              <w:bottom w:w="0" w:type="dxa"/>
              <w:right w:w="108" w:type="dxa"/>
            </w:tcMar>
            <w:hideMark/>
          </w:tcPr>
          <w:p w:rsidR="003454EF" w:rsidRPr="003454EF" w:rsidRDefault="003454EF" w:rsidP="003454EF">
            <w:pPr>
              <w:spacing w:after="0" w:line="240" w:lineRule="auto"/>
              <w:jc w:val="center"/>
              <w:rPr>
                <w:rFonts w:ascii="Times New Roman" w:eastAsia="Times New Roman" w:hAnsi="Times New Roman" w:cs="Times New Roman"/>
                <w:color w:val="222222"/>
                <w:sz w:val="24"/>
                <w:szCs w:val="24"/>
              </w:rPr>
            </w:pPr>
            <w:r w:rsidRPr="003454EF">
              <w:rPr>
                <w:rFonts w:ascii="Times New Roman" w:eastAsia="Times New Roman" w:hAnsi="Times New Roman" w:cs="Times New Roman"/>
                <w:color w:val="222222"/>
                <w:sz w:val="20"/>
                <w:szCs w:val="20"/>
              </w:rPr>
              <w:t>1</w:t>
            </w:r>
          </w:p>
        </w:tc>
        <w:tc>
          <w:tcPr>
            <w:tcW w:w="516" w:type="dxa"/>
            <w:tcBorders>
              <w:top w:val="single" w:sz="8" w:space="0" w:color="auto"/>
              <w:left w:val="nil"/>
              <w:bottom w:val="single" w:sz="8" w:space="0" w:color="auto"/>
              <w:right w:val="single" w:sz="8" w:space="0" w:color="auto"/>
            </w:tcBorders>
            <w:shd w:val="clear" w:color="auto" w:fill="CCCCFF"/>
            <w:tcMar>
              <w:top w:w="0" w:type="dxa"/>
              <w:left w:w="108" w:type="dxa"/>
              <w:bottom w:w="0" w:type="dxa"/>
              <w:right w:w="108" w:type="dxa"/>
            </w:tcMar>
            <w:hideMark/>
          </w:tcPr>
          <w:p w:rsidR="003454EF" w:rsidRPr="003454EF" w:rsidRDefault="003454EF" w:rsidP="003454EF">
            <w:pPr>
              <w:spacing w:after="0" w:line="240" w:lineRule="auto"/>
              <w:rPr>
                <w:rFonts w:ascii="Times New Roman" w:eastAsia="Times New Roman" w:hAnsi="Times New Roman" w:cs="Times New Roman"/>
                <w:color w:val="222222"/>
                <w:sz w:val="24"/>
                <w:szCs w:val="24"/>
              </w:rPr>
            </w:pPr>
            <w:r w:rsidRPr="003454EF">
              <w:rPr>
                <w:rFonts w:ascii="Times New Roman" w:eastAsia="Times New Roman" w:hAnsi="Times New Roman" w:cs="Times New Roman"/>
                <w:color w:val="222222"/>
                <w:sz w:val="20"/>
                <w:szCs w:val="20"/>
              </w:rPr>
              <w:t> </w:t>
            </w:r>
          </w:p>
        </w:tc>
        <w:tc>
          <w:tcPr>
            <w:tcW w:w="540" w:type="dxa"/>
            <w:tcBorders>
              <w:top w:val="single" w:sz="8" w:space="0" w:color="auto"/>
              <w:left w:val="nil"/>
              <w:bottom w:val="single" w:sz="8" w:space="0" w:color="auto"/>
              <w:right w:val="single" w:sz="8" w:space="0" w:color="auto"/>
            </w:tcBorders>
            <w:shd w:val="clear" w:color="auto" w:fill="CCCCFF"/>
            <w:tcMar>
              <w:top w:w="0" w:type="dxa"/>
              <w:left w:w="108" w:type="dxa"/>
              <w:bottom w:w="0" w:type="dxa"/>
              <w:right w:w="108" w:type="dxa"/>
            </w:tcMar>
            <w:hideMark/>
          </w:tcPr>
          <w:p w:rsidR="003454EF" w:rsidRPr="003454EF" w:rsidRDefault="003454EF" w:rsidP="003454EF">
            <w:pPr>
              <w:spacing w:after="0" w:line="240" w:lineRule="auto"/>
              <w:rPr>
                <w:rFonts w:ascii="Times New Roman" w:eastAsia="Times New Roman" w:hAnsi="Times New Roman" w:cs="Times New Roman"/>
                <w:color w:val="222222"/>
                <w:sz w:val="24"/>
                <w:szCs w:val="24"/>
              </w:rPr>
            </w:pPr>
            <w:r w:rsidRPr="003454EF">
              <w:rPr>
                <w:rFonts w:ascii="Times New Roman" w:eastAsia="Times New Roman" w:hAnsi="Times New Roman" w:cs="Times New Roman"/>
                <w:color w:val="222222"/>
                <w:sz w:val="20"/>
                <w:szCs w:val="20"/>
              </w:rPr>
              <w:t> </w:t>
            </w:r>
          </w:p>
        </w:tc>
        <w:tc>
          <w:tcPr>
            <w:tcW w:w="5490" w:type="dxa"/>
            <w:tcBorders>
              <w:top w:val="single" w:sz="8" w:space="0" w:color="auto"/>
              <w:left w:val="nil"/>
              <w:bottom w:val="single" w:sz="8" w:space="0" w:color="auto"/>
              <w:right w:val="single" w:sz="8" w:space="0" w:color="auto"/>
            </w:tcBorders>
            <w:shd w:val="clear" w:color="auto" w:fill="CCCCFF"/>
            <w:tcMar>
              <w:top w:w="0" w:type="dxa"/>
              <w:left w:w="108" w:type="dxa"/>
              <w:bottom w:w="0" w:type="dxa"/>
              <w:right w:w="108" w:type="dxa"/>
            </w:tcMar>
            <w:hideMark/>
          </w:tcPr>
          <w:p w:rsidR="003454EF" w:rsidRPr="003454EF" w:rsidRDefault="003454EF" w:rsidP="003454EF">
            <w:pPr>
              <w:spacing w:after="0" w:line="240" w:lineRule="auto"/>
              <w:rPr>
                <w:rFonts w:ascii="Times New Roman" w:eastAsia="Times New Roman" w:hAnsi="Times New Roman" w:cs="Times New Roman"/>
                <w:color w:val="222222"/>
                <w:sz w:val="24"/>
                <w:szCs w:val="24"/>
              </w:rPr>
            </w:pPr>
            <w:r w:rsidRPr="003454EF">
              <w:rPr>
                <w:rFonts w:ascii="Times New Roman" w:eastAsia="Times New Roman" w:hAnsi="Times New Roman" w:cs="Times New Roman"/>
                <w:color w:val="222222"/>
                <w:sz w:val="20"/>
                <w:szCs w:val="20"/>
              </w:rPr>
              <w:t xml:space="preserve">Is critical to distinguish </w:t>
            </w:r>
            <w:proofErr w:type="spellStart"/>
            <w:r w:rsidRPr="003454EF">
              <w:rPr>
                <w:rFonts w:ascii="Times New Roman" w:eastAsia="Times New Roman" w:hAnsi="Times New Roman" w:cs="Times New Roman"/>
                <w:color w:val="222222"/>
                <w:sz w:val="20"/>
                <w:szCs w:val="20"/>
              </w:rPr>
              <w:t>OBXes</w:t>
            </w:r>
            <w:proofErr w:type="spellEnd"/>
            <w:r w:rsidRPr="003454EF">
              <w:rPr>
                <w:rFonts w:ascii="Times New Roman" w:eastAsia="Times New Roman" w:hAnsi="Times New Roman" w:cs="Times New Roman"/>
                <w:color w:val="222222"/>
                <w:sz w:val="20"/>
                <w:szCs w:val="20"/>
              </w:rPr>
              <w:t xml:space="preserve"> containing microbiology ID from </w:t>
            </w:r>
            <w:proofErr w:type="spellStart"/>
            <w:r w:rsidRPr="003454EF">
              <w:rPr>
                <w:rFonts w:ascii="Times New Roman" w:eastAsia="Times New Roman" w:hAnsi="Times New Roman" w:cs="Times New Roman"/>
                <w:color w:val="222222"/>
                <w:sz w:val="20"/>
                <w:szCs w:val="20"/>
              </w:rPr>
              <w:t>OBXes</w:t>
            </w:r>
            <w:proofErr w:type="spellEnd"/>
            <w:r w:rsidRPr="003454EF">
              <w:rPr>
                <w:rFonts w:ascii="Times New Roman" w:eastAsia="Times New Roman" w:hAnsi="Times New Roman" w:cs="Times New Roman"/>
                <w:color w:val="222222"/>
                <w:sz w:val="20"/>
                <w:szCs w:val="20"/>
              </w:rPr>
              <w:t xml:space="preserve"> that are supplementary or qualifiers/modifiers.  </w:t>
            </w:r>
            <w:r w:rsidRPr="003454EF">
              <w:rPr>
                <w:rFonts w:ascii="Times New Roman" w:eastAsia="Times New Roman" w:hAnsi="Times New Roman" w:cs="Times New Roman"/>
                <w:color w:val="222222"/>
                <w:sz w:val="20"/>
                <w:szCs w:val="20"/>
              </w:rPr>
              <w:br/>
              <w:t xml:space="preserve">1. In the narrative emphasize the importance of using OBX-30 (Observation Sub-Type) to </w:t>
            </w:r>
            <w:proofErr w:type="spellStart"/>
            <w:r w:rsidRPr="003454EF">
              <w:rPr>
                <w:rFonts w:ascii="Times New Roman" w:eastAsia="Times New Roman" w:hAnsi="Times New Roman" w:cs="Times New Roman"/>
                <w:color w:val="222222"/>
                <w:sz w:val="20"/>
                <w:szCs w:val="20"/>
              </w:rPr>
              <w:t>distinquish</w:t>
            </w:r>
            <w:proofErr w:type="spellEnd"/>
            <w:r w:rsidRPr="003454EF">
              <w:rPr>
                <w:rFonts w:ascii="Times New Roman" w:eastAsia="Times New Roman" w:hAnsi="Times New Roman" w:cs="Times New Roman"/>
                <w:color w:val="222222"/>
                <w:sz w:val="20"/>
                <w:szCs w:val="20"/>
              </w:rPr>
              <w:t xml:space="preserve"> an organism or finding</w:t>
            </w:r>
            <w:proofErr w:type="gramStart"/>
            <w:r w:rsidRPr="003454EF">
              <w:rPr>
                <w:rFonts w:ascii="Times New Roman" w:eastAsia="Times New Roman" w:hAnsi="Times New Roman" w:cs="Times New Roman"/>
                <w:color w:val="222222"/>
                <w:sz w:val="20"/>
                <w:szCs w:val="20"/>
              </w:rPr>
              <w:t>  from</w:t>
            </w:r>
            <w:proofErr w:type="gramEnd"/>
            <w:r w:rsidRPr="003454EF">
              <w:rPr>
                <w:rFonts w:ascii="Times New Roman" w:eastAsia="Times New Roman" w:hAnsi="Times New Roman" w:cs="Times New Roman"/>
                <w:color w:val="222222"/>
                <w:sz w:val="20"/>
                <w:szCs w:val="20"/>
              </w:rPr>
              <w:t xml:space="preserve"> terms that are supplementary  or qualifiers/modifiers.</w:t>
            </w:r>
            <w:r w:rsidRPr="003454EF">
              <w:rPr>
                <w:rFonts w:ascii="Times New Roman" w:eastAsia="Times New Roman" w:hAnsi="Times New Roman" w:cs="Times New Roman"/>
                <w:color w:val="222222"/>
                <w:sz w:val="20"/>
                <w:szCs w:val="20"/>
              </w:rPr>
              <w:br/>
              <w:t>2. Show OBX-29 (Observation type) and OBX-30 (Observation Sub-Type) values in the examples.</w:t>
            </w:r>
            <w:r w:rsidRPr="003454EF">
              <w:rPr>
                <w:rFonts w:ascii="Times New Roman" w:eastAsia="Times New Roman" w:hAnsi="Times New Roman" w:cs="Times New Roman"/>
                <w:color w:val="222222"/>
                <w:sz w:val="20"/>
                <w:szCs w:val="20"/>
              </w:rPr>
              <w:br/>
              <w:t xml:space="preserve">3. More explanation is needed of the meanings of the values in </w:t>
            </w:r>
            <w:proofErr w:type="spellStart"/>
            <w:r w:rsidRPr="003454EF">
              <w:rPr>
                <w:rFonts w:ascii="Times New Roman" w:eastAsia="Times New Roman" w:hAnsi="Times New Roman" w:cs="Times New Roman"/>
                <w:color w:val="222222"/>
                <w:sz w:val="20"/>
                <w:szCs w:val="20"/>
              </w:rPr>
              <w:t>valueset</w:t>
            </w:r>
            <w:proofErr w:type="spellEnd"/>
            <w:r w:rsidRPr="003454EF">
              <w:rPr>
                <w:rFonts w:ascii="Times New Roman" w:eastAsia="Times New Roman" w:hAnsi="Times New Roman" w:cs="Times New Roman"/>
                <w:color w:val="222222"/>
                <w:sz w:val="20"/>
                <w:szCs w:val="20"/>
              </w:rPr>
              <w:t xml:space="preserve"> HL70937_USL and the context of when to use them.  The possibly outdated version of that </w:t>
            </w:r>
            <w:proofErr w:type="spellStart"/>
            <w:r w:rsidRPr="003454EF">
              <w:rPr>
                <w:rFonts w:ascii="Times New Roman" w:eastAsia="Times New Roman" w:hAnsi="Times New Roman" w:cs="Times New Roman"/>
                <w:color w:val="222222"/>
                <w:sz w:val="20"/>
                <w:szCs w:val="20"/>
              </w:rPr>
              <w:t>valueset</w:t>
            </w:r>
            <w:proofErr w:type="spellEnd"/>
            <w:r w:rsidRPr="003454EF">
              <w:rPr>
                <w:rFonts w:ascii="Times New Roman" w:eastAsia="Times New Roman" w:hAnsi="Times New Roman" w:cs="Times New Roman"/>
                <w:color w:val="222222"/>
                <w:sz w:val="20"/>
                <w:szCs w:val="20"/>
              </w:rPr>
              <w:t xml:space="preserve"> that I have </w:t>
            </w:r>
            <w:proofErr w:type="spellStart"/>
            <w:r w:rsidRPr="003454EF">
              <w:rPr>
                <w:rFonts w:ascii="Times New Roman" w:eastAsia="Times New Roman" w:hAnsi="Times New Roman" w:cs="Times New Roman"/>
                <w:color w:val="222222"/>
                <w:sz w:val="20"/>
                <w:szCs w:val="20"/>
              </w:rPr>
              <w:t>shows</w:t>
            </w:r>
            <w:proofErr w:type="spellEnd"/>
            <w:r w:rsidRPr="003454EF">
              <w:rPr>
                <w:rFonts w:ascii="Times New Roman" w:eastAsia="Times New Roman" w:hAnsi="Times New Roman" w:cs="Times New Roman"/>
                <w:color w:val="222222"/>
                <w:sz w:val="20"/>
                <w:szCs w:val="20"/>
              </w:rPr>
              <w:t xml:space="preserve"> the "Micro" values usage as P (Permitted), but for microbiology those should instead be required.</w:t>
            </w:r>
            <w:r w:rsidRPr="003454EF">
              <w:rPr>
                <w:rFonts w:ascii="Times New Roman" w:eastAsia="Times New Roman" w:hAnsi="Times New Roman" w:cs="Times New Roman"/>
                <w:color w:val="222222"/>
                <w:sz w:val="20"/>
                <w:szCs w:val="20"/>
              </w:rPr>
              <w:br/>
              <w:t>4. How would a gram stain ID result (e.g. "Gram Positive Rods") be distinguished from a gram stain modifier (e.g. "Many")?</w:t>
            </w:r>
            <w:r w:rsidRPr="003454EF">
              <w:rPr>
                <w:rFonts w:ascii="Times New Roman" w:eastAsia="Times New Roman" w:hAnsi="Times New Roman" w:cs="Times New Roman"/>
                <w:color w:val="222222"/>
                <w:sz w:val="20"/>
                <w:szCs w:val="20"/>
              </w:rPr>
              <w:br/>
              <w:t xml:space="preserve">4. Add example showing how to portray a result like "Negative for </w:t>
            </w:r>
            <w:proofErr w:type="spellStart"/>
            <w:r w:rsidRPr="003454EF">
              <w:rPr>
                <w:rFonts w:ascii="Times New Roman" w:eastAsia="Times New Roman" w:hAnsi="Times New Roman" w:cs="Times New Roman"/>
                <w:color w:val="222222"/>
                <w:sz w:val="20"/>
                <w:szCs w:val="20"/>
              </w:rPr>
              <w:t>Campylobacteria</w:t>
            </w:r>
            <w:proofErr w:type="spellEnd"/>
            <w:r w:rsidRPr="003454EF">
              <w:rPr>
                <w:rFonts w:ascii="Times New Roman" w:eastAsia="Times New Roman" w:hAnsi="Times New Roman" w:cs="Times New Roman"/>
                <w:color w:val="222222"/>
                <w:sz w:val="20"/>
                <w:szCs w:val="20"/>
              </w:rPr>
              <w:t xml:space="preserve">" in a way that the receiving system would not apply business rules for </w:t>
            </w:r>
            <w:proofErr w:type="spellStart"/>
            <w:r w:rsidRPr="003454EF">
              <w:rPr>
                <w:rFonts w:ascii="Times New Roman" w:eastAsia="Times New Roman" w:hAnsi="Times New Roman" w:cs="Times New Roman"/>
                <w:color w:val="222222"/>
                <w:sz w:val="20"/>
                <w:szCs w:val="20"/>
              </w:rPr>
              <w:t>Campylobacteria</w:t>
            </w:r>
            <w:proofErr w:type="spellEnd"/>
            <w:r w:rsidRPr="003454EF">
              <w:rPr>
                <w:rFonts w:ascii="Times New Roman" w:eastAsia="Times New Roman" w:hAnsi="Times New Roman" w:cs="Times New Roman"/>
                <w:color w:val="222222"/>
                <w:sz w:val="20"/>
                <w:szCs w:val="20"/>
              </w:rPr>
              <w:t xml:space="preserve"> having been identified.</w:t>
            </w:r>
          </w:p>
        </w:tc>
        <w:tc>
          <w:tcPr>
            <w:tcW w:w="849" w:type="dxa"/>
            <w:tcBorders>
              <w:top w:val="single" w:sz="8" w:space="0" w:color="auto"/>
              <w:left w:val="nil"/>
              <w:bottom w:val="single" w:sz="8" w:space="0" w:color="auto"/>
              <w:right w:val="single" w:sz="8" w:space="0" w:color="auto"/>
            </w:tcBorders>
            <w:shd w:val="clear" w:color="auto" w:fill="CCFFFF"/>
            <w:tcMar>
              <w:top w:w="0" w:type="dxa"/>
              <w:left w:w="108" w:type="dxa"/>
              <w:bottom w:w="0" w:type="dxa"/>
              <w:right w:w="108" w:type="dxa"/>
            </w:tcMar>
            <w:hideMark/>
          </w:tcPr>
          <w:p w:rsidR="003454EF" w:rsidRPr="003454EF" w:rsidRDefault="003454EF" w:rsidP="003454EF">
            <w:pPr>
              <w:spacing w:after="0" w:line="240" w:lineRule="auto"/>
              <w:rPr>
                <w:rFonts w:ascii="Times New Roman" w:eastAsia="Times New Roman" w:hAnsi="Times New Roman" w:cs="Times New Roman"/>
                <w:color w:val="222222"/>
                <w:sz w:val="24"/>
                <w:szCs w:val="24"/>
              </w:rPr>
            </w:pPr>
            <w:r w:rsidRPr="003454EF">
              <w:rPr>
                <w:rFonts w:ascii="Times New Roman" w:eastAsia="Times New Roman" w:hAnsi="Times New Roman" w:cs="Times New Roman"/>
                <w:color w:val="222222"/>
                <w:sz w:val="20"/>
                <w:szCs w:val="20"/>
              </w:rPr>
              <w:t>General</w:t>
            </w:r>
          </w:p>
        </w:tc>
        <w:tc>
          <w:tcPr>
            <w:tcW w:w="321" w:type="dxa"/>
            <w:tcBorders>
              <w:top w:val="single" w:sz="8" w:space="0" w:color="auto"/>
              <w:left w:val="nil"/>
              <w:bottom w:val="single" w:sz="8" w:space="0" w:color="auto"/>
              <w:right w:val="single" w:sz="8" w:space="0" w:color="auto"/>
            </w:tcBorders>
            <w:shd w:val="clear" w:color="auto" w:fill="CCFFFF"/>
            <w:tcMar>
              <w:top w:w="0" w:type="dxa"/>
              <w:left w:w="108" w:type="dxa"/>
              <w:bottom w:w="0" w:type="dxa"/>
              <w:right w:w="108" w:type="dxa"/>
            </w:tcMar>
            <w:hideMark/>
          </w:tcPr>
          <w:p w:rsidR="003454EF" w:rsidRPr="003454EF" w:rsidRDefault="003454EF" w:rsidP="003454EF">
            <w:pPr>
              <w:spacing w:after="0" w:line="240" w:lineRule="auto"/>
              <w:rPr>
                <w:rFonts w:ascii="Times New Roman" w:eastAsia="Times New Roman" w:hAnsi="Times New Roman" w:cs="Times New Roman"/>
                <w:color w:val="222222"/>
                <w:sz w:val="24"/>
                <w:szCs w:val="24"/>
              </w:rPr>
            </w:pPr>
            <w:r w:rsidRPr="003454EF">
              <w:rPr>
                <w:rFonts w:ascii="Times New Roman" w:eastAsia="Times New Roman" w:hAnsi="Times New Roman" w:cs="Times New Roman"/>
                <w:color w:val="222222"/>
                <w:sz w:val="20"/>
                <w:szCs w:val="20"/>
              </w:rPr>
              <w:t> </w:t>
            </w:r>
          </w:p>
        </w:tc>
        <w:tc>
          <w:tcPr>
            <w:tcW w:w="1083" w:type="dxa"/>
            <w:tcBorders>
              <w:top w:val="single" w:sz="8" w:space="0" w:color="auto"/>
              <w:left w:val="nil"/>
              <w:bottom w:val="single" w:sz="8" w:space="0" w:color="auto"/>
              <w:right w:val="single" w:sz="8" w:space="0" w:color="auto"/>
            </w:tcBorders>
            <w:shd w:val="clear" w:color="auto" w:fill="CCFFFF"/>
            <w:tcMar>
              <w:top w:w="0" w:type="dxa"/>
              <w:left w:w="108" w:type="dxa"/>
              <w:bottom w:w="0" w:type="dxa"/>
              <w:right w:w="108" w:type="dxa"/>
            </w:tcMar>
            <w:hideMark/>
          </w:tcPr>
          <w:p w:rsidR="003454EF" w:rsidRPr="003454EF" w:rsidRDefault="003454EF" w:rsidP="003454EF">
            <w:pPr>
              <w:spacing w:after="0" w:line="240" w:lineRule="auto"/>
              <w:rPr>
                <w:rFonts w:ascii="Times New Roman" w:eastAsia="Times New Roman" w:hAnsi="Times New Roman" w:cs="Times New Roman"/>
                <w:color w:val="222222"/>
                <w:sz w:val="24"/>
                <w:szCs w:val="24"/>
              </w:rPr>
            </w:pPr>
            <w:proofErr w:type="spellStart"/>
            <w:r w:rsidRPr="003454EF">
              <w:rPr>
                <w:rFonts w:ascii="Times New Roman" w:eastAsia="Times New Roman" w:hAnsi="Times New Roman" w:cs="Times New Roman"/>
                <w:color w:val="222222"/>
                <w:sz w:val="20"/>
                <w:szCs w:val="20"/>
              </w:rPr>
              <w:t>BlockVote</w:t>
            </w:r>
            <w:proofErr w:type="spellEnd"/>
            <w:r w:rsidRPr="003454EF">
              <w:rPr>
                <w:rFonts w:ascii="Times New Roman" w:eastAsia="Times New Roman" w:hAnsi="Times New Roman" w:cs="Times New Roman"/>
                <w:color w:val="222222"/>
                <w:sz w:val="20"/>
                <w:szCs w:val="20"/>
              </w:rPr>
              <w:t xml:space="preserve"> 2 (NEG)</w:t>
            </w:r>
          </w:p>
        </w:tc>
        <w:tc>
          <w:tcPr>
            <w:tcW w:w="357" w:type="dxa"/>
            <w:tcBorders>
              <w:top w:val="single" w:sz="8" w:space="0" w:color="auto"/>
              <w:left w:val="nil"/>
              <w:bottom w:val="single" w:sz="8" w:space="0" w:color="auto"/>
              <w:right w:val="single" w:sz="8" w:space="0" w:color="auto"/>
            </w:tcBorders>
            <w:shd w:val="clear" w:color="auto" w:fill="CCFFFF"/>
            <w:tcMar>
              <w:top w:w="0" w:type="dxa"/>
              <w:left w:w="108" w:type="dxa"/>
              <w:bottom w:w="0" w:type="dxa"/>
              <w:right w:w="108" w:type="dxa"/>
            </w:tcMar>
            <w:hideMark/>
          </w:tcPr>
          <w:p w:rsidR="003454EF" w:rsidRPr="003454EF" w:rsidRDefault="003454EF" w:rsidP="003454EF">
            <w:pPr>
              <w:spacing w:after="0" w:line="240" w:lineRule="auto"/>
              <w:rPr>
                <w:rFonts w:ascii="Times New Roman" w:eastAsia="Times New Roman" w:hAnsi="Times New Roman" w:cs="Times New Roman"/>
                <w:color w:val="222222"/>
                <w:sz w:val="24"/>
                <w:szCs w:val="24"/>
              </w:rPr>
            </w:pPr>
            <w:r w:rsidRPr="003454EF">
              <w:rPr>
                <w:rFonts w:ascii="Times New Roman" w:eastAsia="Times New Roman" w:hAnsi="Times New Roman" w:cs="Times New Roman"/>
                <w:color w:val="222222"/>
                <w:sz w:val="20"/>
                <w:szCs w:val="20"/>
              </w:rPr>
              <w:t> </w:t>
            </w:r>
          </w:p>
        </w:tc>
        <w:tc>
          <w:tcPr>
            <w:tcW w:w="360" w:type="dxa"/>
            <w:tcBorders>
              <w:top w:val="single" w:sz="8" w:space="0" w:color="auto"/>
              <w:left w:val="nil"/>
              <w:bottom w:val="single" w:sz="8" w:space="0" w:color="auto"/>
              <w:right w:val="single" w:sz="8" w:space="0" w:color="auto"/>
            </w:tcBorders>
            <w:shd w:val="clear" w:color="auto" w:fill="CCFFFF"/>
            <w:tcMar>
              <w:top w:w="0" w:type="dxa"/>
              <w:left w:w="108" w:type="dxa"/>
              <w:bottom w:w="0" w:type="dxa"/>
              <w:right w:w="108" w:type="dxa"/>
            </w:tcMar>
            <w:hideMark/>
          </w:tcPr>
          <w:p w:rsidR="003454EF" w:rsidRPr="003454EF" w:rsidRDefault="003454EF" w:rsidP="003454EF">
            <w:pPr>
              <w:spacing w:after="0" w:line="240" w:lineRule="auto"/>
              <w:rPr>
                <w:rFonts w:ascii="Times New Roman" w:eastAsia="Times New Roman" w:hAnsi="Times New Roman" w:cs="Times New Roman"/>
                <w:color w:val="222222"/>
                <w:sz w:val="24"/>
                <w:szCs w:val="24"/>
              </w:rPr>
            </w:pPr>
            <w:r w:rsidRPr="003454EF">
              <w:rPr>
                <w:rFonts w:ascii="Times New Roman" w:eastAsia="Times New Roman" w:hAnsi="Times New Roman" w:cs="Times New Roman"/>
                <w:color w:val="222222"/>
                <w:sz w:val="20"/>
                <w:szCs w:val="20"/>
              </w:rPr>
              <w:t> </w:t>
            </w:r>
          </w:p>
        </w:tc>
        <w:tc>
          <w:tcPr>
            <w:tcW w:w="1080" w:type="dxa"/>
            <w:tcBorders>
              <w:top w:val="single" w:sz="8" w:space="0" w:color="auto"/>
              <w:left w:val="nil"/>
              <w:bottom w:val="single" w:sz="8" w:space="0" w:color="auto"/>
              <w:right w:val="single" w:sz="8" w:space="0" w:color="auto"/>
            </w:tcBorders>
            <w:shd w:val="clear" w:color="auto" w:fill="CCFFFF"/>
            <w:tcMar>
              <w:top w:w="0" w:type="dxa"/>
              <w:left w:w="108" w:type="dxa"/>
              <w:bottom w:w="0" w:type="dxa"/>
              <w:right w:w="108" w:type="dxa"/>
            </w:tcMar>
            <w:hideMark/>
          </w:tcPr>
          <w:p w:rsidR="003454EF" w:rsidRPr="003454EF" w:rsidRDefault="003454EF" w:rsidP="003454EF">
            <w:pPr>
              <w:spacing w:after="0" w:line="240" w:lineRule="auto"/>
              <w:rPr>
                <w:rFonts w:ascii="Times New Roman" w:eastAsia="Times New Roman" w:hAnsi="Times New Roman" w:cs="Times New Roman"/>
                <w:color w:val="222222"/>
                <w:sz w:val="24"/>
                <w:szCs w:val="24"/>
              </w:rPr>
            </w:pPr>
            <w:r w:rsidRPr="003454EF">
              <w:rPr>
                <w:rFonts w:ascii="Times New Roman" w:eastAsia="Times New Roman" w:hAnsi="Times New Roman" w:cs="Times New Roman"/>
                <w:color w:val="222222"/>
                <w:sz w:val="20"/>
                <w:szCs w:val="20"/>
              </w:rPr>
              <w:t>Persuasive with mod</w:t>
            </w:r>
          </w:p>
        </w:tc>
        <w:tc>
          <w:tcPr>
            <w:tcW w:w="1530" w:type="dxa"/>
            <w:tcBorders>
              <w:top w:val="single" w:sz="8" w:space="0" w:color="auto"/>
              <w:left w:val="nil"/>
              <w:bottom w:val="single" w:sz="8" w:space="0" w:color="auto"/>
              <w:right w:val="single" w:sz="8" w:space="0" w:color="auto"/>
            </w:tcBorders>
            <w:shd w:val="clear" w:color="auto" w:fill="CCFFFF"/>
            <w:tcMar>
              <w:top w:w="0" w:type="dxa"/>
              <w:left w:w="108" w:type="dxa"/>
              <w:bottom w:w="0" w:type="dxa"/>
              <w:right w:w="108" w:type="dxa"/>
            </w:tcMar>
            <w:hideMark/>
          </w:tcPr>
          <w:p w:rsidR="003454EF" w:rsidRPr="003454EF" w:rsidRDefault="003454EF" w:rsidP="003454EF">
            <w:pPr>
              <w:spacing w:after="0" w:line="240" w:lineRule="auto"/>
              <w:rPr>
                <w:rFonts w:ascii="Times New Roman" w:eastAsia="Times New Roman" w:hAnsi="Times New Roman" w:cs="Times New Roman"/>
                <w:color w:val="222222"/>
                <w:sz w:val="24"/>
                <w:szCs w:val="24"/>
              </w:rPr>
            </w:pPr>
            <w:r w:rsidRPr="003454EF">
              <w:rPr>
                <w:rFonts w:ascii="Times New Roman" w:eastAsia="Times New Roman" w:hAnsi="Times New Roman" w:cs="Times New Roman"/>
                <w:color w:val="222222"/>
                <w:sz w:val="20"/>
                <w:szCs w:val="20"/>
              </w:rPr>
              <w:t xml:space="preserve">PROPOSED MOTION: Find </w:t>
            </w:r>
            <w:proofErr w:type="spellStart"/>
            <w:r w:rsidRPr="003454EF">
              <w:rPr>
                <w:rFonts w:ascii="Times New Roman" w:eastAsia="Times New Roman" w:hAnsi="Times New Roman" w:cs="Times New Roman"/>
                <w:color w:val="222222"/>
                <w:sz w:val="20"/>
                <w:szCs w:val="20"/>
              </w:rPr>
              <w:t>persuasie</w:t>
            </w:r>
            <w:proofErr w:type="spellEnd"/>
            <w:r w:rsidRPr="003454EF">
              <w:rPr>
                <w:rFonts w:ascii="Times New Roman" w:eastAsia="Times New Roman" w:hAnsi="Times New Roman" w:cs="Times New Roman"/>
                <w:color w:val="222222"/>
                <w:sz w:val="20"/>
                <w:szCs w:val="20"/>
              </w:rPr>
              <w:t xml:space="preserve"> with mod -</w:t>
            </w:r>
            <w:r w:rsidRPr="003454EF">
              <w:rPr>
                <w:rFonts w:ascii="Times New Roman" w:eastAsia="Times New Roman" w:hAnsi="Times New Roman" w:cs="Times New Roman"/>
                <w:b/>
                <w:bCs/>
                <w:color w:val="FF0000"/>
                <w:sz w:val="20"/>
                <w:szCs w:val="20"/>
              </w:rPr>
              <w:t> ask submitter to provide text</w:t>
            </w:r>
          </w:p>
        </w:tc>
        <w:tc>
          <w:tcPr>
            <w:tcW w:w="1028" w:type="dxa"/>
            <w:tcBorders>
              <w:top w:val="single" w:sz="8" w:space="0" w:color="auto"/>
              <w:left w:val="nil"/>
              <w:bottom w:val="single" w:sz="8" w:space="0" w:color="auto"/>
              <w:right w:val="single" w:sz="8" w:space="0" w:color="auto"/>
            </w:tcBorders>
            <w:shd w:val="clear" w:color="auto" w:fill="CCFFFF"/>
            <w:tcMar>
              <w:top w:w="0" w:type="dxa"/>
              <w:left w:w="108" w:type="dxa"/>
              <w:bottom w:w="0" w:type="dxa"/>
              <w:right w:w="108" w:type="dxa"/>
            </w:tcMar>
            <w:hideMark/>
          </w:tcPr>
          <w:p w:rsidR="003454EF" w:rsidRPr="003454EF" w:rsidRDefault="003454EF" w:rsidP="003454EF">
            <w:pPr>
              <w:spacing w:after="0" w:line="240" w:lineRule="auto"/>
              <w:rPr>
                <w:rFonts w:ascii="Times New Roman" w:eastAsia="Times New Roman" w:hAnsi="Times New Roman" w:cs="Times New Roman"/>
                <w:color w:val="222222"/>
                <w:sz w:val="24"/>
                <w:szCs w:val="24"/>
              </w:rPr>
            </w:pPr>
            <w:r w:rsidRPr="003454EF">
              <w:rPr>
                <w:rFonts w:ascii="Times New Roman" w:eastAsia="Times New Roman" w:hAnsi="Times New Roman" w:cs="Times New Roman"/>
                <w:color w:val="222222"/>
                <w:sz w:val="20"/>
                <w:szCs w:val="20"/>
              </w:rPr>
              <w:t>3/21/2017</w:t>
            </w:r>
          </w:p>
        </w:tc>
        <w:tc>
          <w:tcPr>
            <w:tcW w:w="805" w:type="dxa"/>
            <w:tcBorders>
              <w:top w:val="single" w:sz="8" w:space="0" w:color="auto"/>
              <w:left w:val="nil"/>
              <w:bottom w:val="single" w:sz="8" w:space="0" w:color="auto"/>
              <w:right w:val="single" w:sz="8" w:space="0" w:color="auto"/>
            </w:tcBorders>
            <w:shd w:val="clear" w:color="auto" w:fill="CCFFFF"/>
            <w:tcMar>
              <w:top w:w="0" w:type="dxa"/>
              <w:left w:w="108" w:type="dxa"/>
              <w:bottom w:w="0" w:type="dxa"/>
              <w:right w:w="108" w:type="dxa"/>
            </w:tcMar>
            <w:hideMark/>
          </w:tcPr>
          <w:p w:rsidR="003454EF" w:rsidRPr="003454EF" w:rsidRDefault="003454EF" w:rsidP="003454EF">
            <w:pPr>
              <w:spacing w:after="0" w:line="240" w:lineRule="auto"/>
              <w:rPr>
                <w:rFonts w:ascii="Times New Roman" w:eastAsia="Times New Roman" w:hAnsi="Times New Roman" w:cs="Times New Roman"/>
                <w:color w:val="222222"/>
                <w:sz w:val="24"/>
                <w:szCs w:val="24"/>
              </w:rPr>
            </w:pPr>
            <w:r w:rsidRPr="003454EF">
              <w:rPr>
                <w:rFonts w:ascii="Times New Roman" w:eastAsia="Times New Roman" w:hAnsi="Times New Roman" w:cs="Times New Roman"/>
                <w:color w:val="222222"/>
                <w:sz w:val="20"/>
                <w:szCs w:val="20"/>
              </w:rPr>
              <w:t xml:space="preserve">Kathy Walsh, Andrea </w:t>
            </w:r>
            <w:proofErr w:type="spellStart"/>
            <w:r w:rsidRPr="003454EF">
              <w:rPr>
                <w:rFonts w:ascii="Times New Roman" w:eastAsia="Times New Roman" w:hAnsi="Times New Roman" w:cs="Times New Roman"/>
                <w:color w:val="222222"/>
                <w:sz w:val="20"/>
                <w:szCs w:val="20"/>
              </w:rPr>
              <w:t>Pitkus</w:t>
            </w:r>
            <w:proofErr w:type="spellEnd"/>
          </w:p>
        </w:tc>
        <w:tc>
          <w:tcPr>
            <w:tcW w:w="327" w:type="dxa"/>
            <w:tcBorders>
              <w:top w:val="single" w:sz="8" w:space="0" w:color="auto"/>
              <w:left w:val="nil"/>
              <w:bottom w:val="single" w:sz="8" w:space="0" w:color="auto"/>
              <w:right w:val="single" w:sz="8" w:space="0" w:color="auto"/>
            </w:tcBorders>
            <w:shd w:val="clear" w:color="auto" w:fill="CCFFFF"/>
            <w:tcMar>
              <w:top w:w="0" w:type="dxa"/>
              <w:left w:w="108" w:type="dxa"/>
              <w:bottom w:w="0" w:type="dxa"/>
              <w:right w:w="108" w:type="dxa"/>
            </w:tcMar>
            <w:hideMark/>
          </w:tcPr>
          <w:p w:rsidR="003454EF" w:rsidRPr="003454EF" w:rsidRDefault="003454EF" w:rsidP="003454EF">
            <w:pPr>
              <w:spacing w:after="0" w:line="240" w:lineRule="auto"/>
              <w:rPr>
                <w:rFonts w:ascii="Times New Roman" w:eastAsia="Times New Roman" w:hAnsi="Times New Roman" w:cs="Times New Roman"/>
                <w:color w:val="222222"/>
                <w:sz w:val="24"/>
                <w:szCs w:val="24"/>
              </w:rPr>
            </w:pPr>
            <w:r w:rsidRPr="003454EF">
              <w:rPr>
                <w:rFonts w:ascii="Times New Roman" w:eastAsia="Times New Roman" w:hAnsi="Times New Roman" w:cs="Times New Roman"/>
                <w:color w:val="222222"/>
                <w:sz w:val="20"/>
                <w:szCs w:val="20"/>
              </w:rPr>
              <w:t>6</w:t>
            </w:r>
          </w:p>
        </w:tc>
        <w:tc>
          <w:tcPr>
            <w:tcW w:w="360" w:type="dxa"/>
            <w:tcBorders>
              <w:top w:val="single" w:sz="8" w:space="0" w:color="auto"/>
              <w:left w:val="nil"/>
              <w:bottom w:val="single" w:sz="8" w:space="0" w:color="auto"/>
              <w:right w:val="single" w:sz="8" w:space="0" w:color="auto"/>
            </w:tcBorders>
            <w:shd w:val="clear" w:color="auto" w:fill="CCFFFF"/>
            <w:tcMar>
              <w:top w:w="0" w:type="dxa"/>
              <w:left w:w="108" w:type="dxa"/>
              <w:bottom w:w="0" w:type="dxa"/>
              <w:right w:w="108" w:type="dxa"/>
            </w:tcMar>
            <w:hideMark/>
          </w:tcPr>
          <w:p w:rsidR="003454EF" w:rsidRPr="003454EF" w:rsidRDefault="003454EF" w:rsidP="003454EF">
            <w:pPr>
              <w:spacing w:after="0" w:line="240" w:lineRule="auto"/>
              <w:rPr>
                <w:rFonts w:ascii="Times New Roman" w:eastAsia="Times New Roman" w:hAnsi="Times New Roman" w:cs="Times New Roman"/>
                <w:color w:val="222222"/>
                <w:sz w:val="24"/>
                <w:szCs w:val="24"/>
              </w:rPr>
            </w:pPr>
            <w:r w:rsidRPr="003454EF">
              <w:rPr>
                <w:rFonts w:ascii="Times New Roman" w:eastAsia="Times New Roman" w:hAnsi="Times New Roman" w:cs="Times New Roman"/>
                <w:color w:val="222222"/>
                <w:sz w:val="20"/>
                <w:szCs w:val="20"/>
              </w:rPr>
              <w:t>0</w:t>
            </w:r>
          </w:p>
        </w:tc>
        <w:tc>
          <w:tcPr>
            <w:tcW w:w="360" w:type="dxa"/>
            <w:tcBorders>
              <w:top w:val="single" w:sz="8" w:space="0" w:color="auto"/>
              <w:left w:val="nil"/>
              <w:bottom w:val="single" w:sz="8" w:space="0" w:color="auto"/>
              <w:right w:val="single" w:sz="8" w:space="0" w:color="auto"/>
            </w:tcBorders>
            <w:shd w:val="clear" w:color="auto" w:fill="CCFFFF"/>
            <w:tcMar>
              <w:top w:w="0" w:type="dxa"/>
              <w:left w:w="108" w:type="dxa"/>
              <w:bottom w:w="0" w:type="dxa"/>
              <w:right w:w="108" w:type="dxa"/>
            </w:tcMar>
            <w:hideMark/>
          </w:tcPr>
          <w:p w:rsidR="003454EF" w:rsidRPr="003454EF" w:rsidRDefault="003454EF" w:rsidP="003454EF">
            <w:pPr>
              <w:spacing w:after="0" w:line="240" w:lineRule="auto"/>
              <w:rPr>
                <w:rFonts w:ascii="Times New Roman" w:eastAsia="Times New Roman" w:hAnsi="Times New Roman" w:cs="Times New Roman"/>
                <w:color w:val="222222"/>
                <w:sz w:val="24"/>
                <w:szCs w:val="24"/>
              </w:rPr>
            </w:pPr>
            <w:r w:rsidRPr="003454EF">
              <w:rPr>
                <w:rFonts w:ascii="Times New Roman" w:eastAsia="Times New Roman" w:hAnsi="Times New Roman" w:cs="Times New Roman"/>
                <w:color w:val="222222"/>
                <w:sz w:val="20"/>
                <w:szCs w:val="20"/>
              </w:rPr>
              <w:t>2</w:t>
            </w:r>
          </w:p>
        </w:tc>
      </w:tr>
    </w:tbl>
    <w:p w:rsidR="003454EF" w:rsidRPr="003454EF" w:rsidRDefault="003454EF" w:rsidP="003454EF">
      <w:pPr>
        <w:shd w:val="clear" w:color="auto" w:fill="FFFFFF"/>
        <w:spacing w:after="0" w:line="240" w:lineRule="auto"/>
        <w:rPr>
          <w:rFonts w:ascii="Arial" w:eastAsia="Times New Roman" w:hAnsi="Arial" w:cs="Arial"/>
          <w:color w:val="222222"/>
          <w:sz w:val="19"/>
          <w:szCs w:val="19"/>
        </w:rPr>
      </w:pPr>
      <w:r w:rsidRPr="003454EF">
        <w:rPr>
          <w:rFonts w:ascii="Arial" w:eastAsia="Times New Roman" w:hAnsi="Arial" w:cs="Arial"/>
          <w:color w:val="222222"/>
          <w:sz w:val="19"/>
          <w:szCs w:val="19"/>
        </w:rPr>
        <w:t> </w:t>
      </w:r>
    </w:p>
    <w:p w:rsidR="003454EF" w:rsidRPr="003454EF" w:rsidRDefault="003454EF" w:rsidP="003454EF">
      <w:pPr>
        <w:shd w:val="clear" w:color="auto" w:fill="FFFFFF"/>
        <w:spacing w:after="0" w:line="240" w:lineRule="auto"/>
        <w:rPr>
          <w:rFonts w:ascii="Arial" w:eastAsia="Times New Roman" w:hAnsi="Arial" w:cs="Arial"/>
          <w:color w:val="222222"/>
          <w:sz w:val="19"/>
          <w:szCs w:val="19"/>
        </w:rPr>
      </w:pPr>
      <w:r w:rsidRPr="003454EF">
        <w:rPr>
          <w:rFonts w:ascii="Arial" w:eastAsia="Times New Roman" w:hAnsi="Arial" w:cs="Arial"/>
          <w:color w:val="222222"/>
          <w:sz w:val="19"/>
          <w:szCs w:val="19"/>
        </w:rPr>
        <w:t> </w:t>
      </w:r>
    </w:p>
    <w:p w:rsidR="003454EF" w:rsidRPr="003454EF" w:rsidRDefault="003454EF" w:rsidP="003454EF">
      <w:pPr>
        <w:shd w:val="clear" w:color="auto" w:fill="FFFFFF"/>
        <w:spacing w:after="0" w:line="240" w:lineRule="auto"/>
        <w:rPr>
          <w:rFonts w:ascii="Arial" w:eastAsia="Times New Roman" w:hAnsi="Arial" w:cs="Arial"/>
          <w:color w:val="222222"/>
          <w:sz w:val="19"/>
          <w:szCs w:val="19"/>
        </w:rPr>
      </w:pPr>
      <w:r w:rsidRPr="003454EF">
        <w:rPr>
          <w:rFonts w:ascii="Verdana" w:eastAsia="Times New Roman" w:hAnsi="Verdana" w:cs="Arial"/>
          <w:color w:val="222222"/>
          <w:sz w:val="24"/>
          <w:szCs w:val="24"/>
        </w:rPr>
        <w:t> </w:t>
      </w:r>
    </w:p>
    <w:p w:rsidR="005C0E69" w:rsidRDefault="005C0E69">
      <w:r>
        <w:t xml:space="preserve">Discussion about what the use case is for use of OBX-30? These are not reliably defined </w:t>
      </w:r>
      <w:r w:rsidR="00F21536">
        <w:t>right now, so not useful for automatic classification of inbound messages</w:t>
      </w:r>
    </w:p>
    <w:p w:rsidR="00B93021" w:rsidRDefault="00B93021">
      <w:r>
        <w:lastRenderedPageBreak/>
        <w:t>For culture result (not anything modifying) can have:</w:t>
      </w:r>
    </w:p>
    <w:p w:rsidR="00B93021" w:rsidRDefault="00B93021">
      <w:r>
        <w:t>Nothing found</w:t>
      </w:r>
    </w:p>
    <w:p w:rsidR="00B93021" w:rsidRDefault="00B93021">
      <w:r>
        <w:t>Normal flora found</w:t>
      </w:r>
    </w:p>
    <w:p w:rsidR="00B93021" w:rsidRDefault="00B93021">
      <w:r>
        <w:t>Contaminating organism</w:t>
      </w:r>
    </w:p>
    <w:p w:rsidR="00B93021" w:rsidRDefault="00B93021">
      <w:r>
        <w:t>Organism x found</w:t>
      </w:r>
    </w:p>
    <w:p w:rsidR="00B93021" w:rsidRDefault="00B93021">
      <w:proofErr w:type="gramStart"/>
      <w:r>
        <w:t>Should all these be the same OBX-30 value or not?</w:t>
      </w:r>
      <w:proofErr w:type="gramEnd"/>
      <w:r w:rsidR="008208BF">
        <w:t xml:space="preserve"> – If we are trying to just categorize the type of result rather than add an additional coded interpretation of what the actual result is</w:t>
      </w:r>
    </w:p>
    <w:p w:rsidR="00B93021" w:rsidRDefault="008208BF">
      <w:r>
        <w:t>Depends on the use case of what we originally made these subcategories for</w:t>
      </w:r>
    </w:p>
    <w:p w:rsidR="008208BF" w:rsidRDefault="008208BF">
      <w:r>
        <w:t xml:space="preserve">282 from Hans to add OBX-30 and move codes from OBX-29 value set into OBX-30 and also added the OG </w:t>
      </w:r>
      <w:proofErr w:type="spellStart"/>
      <w:r>
        <w:t>subgrouper</w:t>
      </w:r>
      <w:proofErr w:type="spellEnd"/>
      <w:r>
        <w:t xml:space="preserve"> datatype – maybe he remembers</w:t>
      </w:r>
    </w:p>
    <w:p w:rsidR="00D5414A" w:rsidRDefault="00FC3211">
      <w:r>
        <w:t>LRI#238: is for micro related use of OBX-4 using the grouper term – David B will collect all examples from the guide and provide a strawman</w:t>
      </w:r>
      <w:bookmarkStart w:id="0" w:name="_GoBack"/>
      <w:bookmarkEnd w:id="0"/>
    </w:p>
    <w:p w:rsidR="00270CB7" w:rsidRDefault="00270CB7" w:rsidP="00D5414A">
      <w:pPr>
        <w:shd w:val="clear" w:color="auto" w:fill="FFFFFF"/>
        <w:spacing w:after="0" w:line="240" w:lineRule="auto"/>
      </w:pPr>
      <w:r>
        <w:t>LRI#23</w:t>
      </w:r>
      <w:r w:rsidR="00FC3211">
        <w:t>9</w:t>
      </w:r>
      <w:r>
        <w:t>: Example provided by EPIC:</w:t>
      </w:r>
    </w:p>
    <w:p w:rsidR="00D5414A" w:rsidRPr="004A471A" w:rsidRDefault="00D5414A" w:rsidP="00D5414A">
      <w:pPr>
        <w:shd w:val="clear" w:color="auto" w:fill="FFFFFF"/>
        <w:spacing w:after="0" w:line="240" w:lineRule="auto"/>
        <w:rPr>
          <w:rFonts w:ascii="Arial" w:eastAsia="Times New Roman" w:hAnsi="Arial" w:cs="Arial"/>
          <w:color w:val="222222"/>
          <w:sz w:val="19"/>
          <w:szCs w:val="19"/>
        </w:rPr>
      </w:pPr>
      <w:r w:rsidRPr="004A471A">
        <w:rPr>
          <w:rFonts w:ascii="Arial" w:eastAsia="Times New Roman" w:hAnsi="Arial" w:cs="Arial"/>
          <w:color w:val="222222"/>
          <w:sz w:val="19"/>
          <w:szCs w:val="19"/>
        </w:rPr>
        <w:t>If MNIR can contain a non-growth value, it would be more difficult to identify the growth. It may be useful to be able to write rules based on whether an organism had Heavy Growth or Moderate Growth.</w:t>
      </w:r>
      <w:r w:rsidRPr="004A471A">
        <w:rPr>
          <w:rFonts w:ascii="Arial" w:eastAsia="Times New Roman" w:hAnsi="Arial" w:cs="Arial"/>
          <w:color w:val="1F497D"/>
          <w:sz w:val="19"/>
          <w:szCs w:val="19"/>
        </w:rPr>
        <w:t>  Instead, things like “no growth” or “identification to follow” or “communicated to physician” should be in an NTE.</w:t>
      </w:r>
    </w:p>
    <w:p w:rsidR="00D5414A" w:rsidRPr="004A471A" w:rsidRDefault="00D5414A" w:rsidP="00D5414A">
      <w:pPr>
        <w:shd w:val="clear" w:color="auto" w:fill="FFFFFF"/>
        <w:spacing w:after="0" w:line="240" w:lineRule="auto"/>
        <w:rPr>
          <w:rFonts w:ascii="Arial" w:eastAsia="Times New Roman" w:hAnsi="Arial" w:cs="Arial"/>
          <w:color w:val="222222"/>
          <w:sz w:val="19"/>
          <w:szCs w:val="19"/>
        </w:rPr>
      </w:pPr>
      <w:r w:rsidRPr="004A471A">
        <w:rPr>
          <w:rFonts w:ascii="Arial" w:eastAsia="Times New Roman" w:hAnsi="Arial" w:cs="Arial"/>
          <w:color w:val="222222"/>
          <w:sz w:val="19"/>
          <w:szCs w:val="19"/>
        </w:rPr>
        <w:t>Need to include an example of how organism comments should be included.</w:t>
      </w:r>
      <w:r w:rsidRPr="004A471A">
        <w:rPr>
          <w:rFonts w:ascii="Arial" w:eastAsia="Times New Roman" w:hAnsi="Arial" w:cs="Arial"/>
          <w:color w:val="1F497D"/>
          <w:sz w:val="19"/>
          <w:szCs w:val="19"/>
        </w:rPr>
        <w:t>  At the very least we need more OBX-30 values (which are really taking the place of more discrete OBX-3 values, but yet matching the same OBX-3s is necessary to group all the different ~3 OBXs for the same observation together since OBX-4 is ONLY a function of OBX-3, unfortunately).</w:t>
      </w:r>
    </w:p>
    <w:p w:rsidR="00D5414A" w:rsidRPr="004A471A" w:rsidRDefault="00D5414A" w:rsidP="00D5414A">
      <w:pPr>
        <w:shd w:val="clear" w:color="auto" w:fill="FFFFFF"/>
        <w:spacing w:after="0" w:line="240" w:lineRule="auto"/>
        <w:rPr>
          <w:rFonts w:ascii="Courier New" w:eastAsia="Times New Roman" w:hAnsi="Courier New" w:cs="Courier New"/>
          <w:color w:val="000000"/>
          <w:sz w:val="24"/>
          <w:szCs w:val="24"/>
        </w:rPr>
      </w:pPr>
      <w:r w:rsidRPr="004A471A">
        <w:rPr>
          <w:rFonts w:ascii="Courier New" w:eastAsia="Times New Roman" w:hAnsi="Courier New" w:cs="Courier New"/>
          <w:color w:val="1F497D"/>
        </w:rPr>
        <w:t> </w:t>
      </w:r>
    </w:p>
    <w:p w:rsidR="00D5414A" w:rsidRPr="004A471A" w:rsidRDefault="00D5414A" w:rsidP="00D5414A">
      <w:pPr>
        <w:shd w:val="clear" w:color="auto" w:fill="FFFFFF"/>
        <w:spacing w:after="0" w:line="240" w:lineRule="auto"/>
        <w:rPr>
          <w:rFonts w:ascii="Courier New" w:eastAsia="Times New Roman" w:hAnsi="Courier New" w:cs="Courier New"/>
          <w:color w:val="000000"/>
          <w:sz w:val="24"/>
          <w:szCs w:val="24"/>
        </w:rPr>
      </w:pPr>
      <w:r w:rsidRPr="004A471A">
        <w:rPr>
          <w:rFonts w:ascii="Calibri" w:eastAsia="Times New Roman" w:hAnsi="Calibri" w:cs="Courier New"/>
          <w:color w:val="1F497D"/>
        </w:rPr>
        <w:t>Good:</w:t>
      </w:r>
    </w:p>
    <w:p w:rsidR="00D5414A" w:rsidRPr="004A471A" w:rsidRDefault="00D5414A" w:rsidP="00D5414A">
      <w:pPr>
        <w:shd w:val="clear" w:color="auto" w:fill="FFFFFF"/>
        <w:spacing w:after="0" w:line="240" w:lineRule="auto"/>
        <w:rPr>
          <w:rFonts w:ascii="Courier New" w:eastAsia="Times New Roman" w:hAnsi="Courier New" w:cs="Courier New"/>
          <w:color w:val="000000"/>
          <w:sz w:val="24"/>
          <w:szCs w:val="24"/>
        </w:rPr>
      </w:pPr>
      <w:r w:rsidRPr="004A471A">
        <w:rPr>
          <w:rFonts w:ascii="Courier New" w:eastAsia="Times New Roman" w:hAnsi="Courier New" w:cs="Courier New"/>
          <w:color w:val="000000"/>
        </w:rPr>
        <w:t>OBX|13|</w:t>
      </w:r>
      <w:r w:rsidRPr="001E097B">
        <w:rPr>
          <w:rFonts w:ascii="Courier New" w:eastAsia="Times New Roman" w:hAnsi="Courier New" w:cs="Courier New"/>
          <w:color w:val="000000"/>
          <w:highlight w:val="yellow"/>
        </w:rPr>
        <w:t>SN</w:t>
      </w:r>
      <w:r w:rsidRPr="004A471A">
        <w:rPr>
          <w:rFonts w:ascii="Courier New" w:eastAsia="Times New Roman" w:hAnsi="Courier New" w:cs="Courier New"/>
          <w:color w:val="000000"/>
        </w:rPr>
        <w:t xml:space="preserve">|624-7^Bacteria </w:t>
      </w:r>
      <w:proofErr w:type="spellStart"/>
      <w:r w:rsidRPr="004A471A">
        <w:rPr>
          <w:rFonts w:ascii="Courier New" w:eastAsia="Times New Roman" w:hAnsi="Courier New" w:cs="Courier New"/>
          <w:color w:val="000000"/>
        </w:rPr>
        <w:t>Spt</w:t>
      </w:r>
      <w:proofErr w:type="spellEnd"/>
      <w:r w:rsidRPr="004A471A">
        <w:rPr>
          <w:rFonts w:ascii="Courier New" w:eastAsia="Times New Roman" w:hAnsi="Courier New" w:cs="Courier New"/>
          <w:color w:val="000000"/>
        </w:rPr>
        <w:t xml:space="preserve"> </w:t>
      </w:r>
      <w:proofErr w:type="spellStart"/>
      <w:r w:rsidRPr="004A471A">
        <w:rPr>
          <w:rFonts w:ascii="Courier New" w:eastAsia="Times New Roman" w:hAnsi="Courier New" w:cs="Courier New"/>
          <w:color w:val="000000"/>
        </w:rPr>
        <w:t>Resp</w:t>
      </w:r>
      <w:proofErr w:type="spellEnd"/>
      <w:r w:rsidRPr="004A471A">
        <w:rPr>
          <w:rFonts w:ascii="Courier New" w:eastAsia="Times New Roman" w:hAnsi="Courier New" w:cs="Courier New"/>
          <w:color w:val="000000"/>
        </w:rPr>
        <w:t xml:space="preserve"> </w:t>
      </w:r>
      <w:proofErr w:type="spellStart"/>
      <w:r w:rsidRPr="004A471A">
        <w:rPr>
          <w:rFonts w:ascii="Courier New" w:eastAsia="Times New Roman" w:hAnsi="Courier New" w:cs="Courier New"/>
          <w:color w:val="000000"/>
        </w:rPr>
        <w:t>Cul^LN</w:t>
      </w:r>
      <w:proofErr w:type="spellEnd"/>
      <w:r w:rsidRPr="004A471A">
        <w:rPr>
          <w:rFonts w:ascii="Courier New" w:eastAsia="Times New Roman" w:hAnsi="Courier New" w:cs="Courier New"/>
          <w:color w:val="000000"/>
        </w:rPr>
        <w:t>^...|^7^1^1</w:t>
      </w:r>
      <w:r w:rsidRPr="001E097B">
        <w:rPr>
          <w:rFonts w:ascii="Courier New" w:eastAsia="Times New Roman" w:hAnsi="Courier New" w:cs="Courier New"/>
          <w:color w:val="000000"/>
          <w:highlight w:val="yellow"/>
        </w:rPr>
        <w:t>|^</w:t>
      </w:r>
      <w:r w:rsidRPr="001E097B">
        <w:rPr>
          <w:rFonts w:ascii="Courier New" w:eastAsia="Times New Roman" w:hAnsi="Courier New" w:cs="Courier New"/>
          <w:color w:val="000000"/>
          <w:sz w:val="23"/>
          <w:szCs w:val="23"/>
          <w:highlight w:val="yellow"/>
        </w:rPr>
        <w:t>60,000^-^100,000</w:t>
      </w:r>
      <w:r w:rsidRPr="004A471A">
        <w:rPr>
          <w:rFonts w:ascii="Courier New" w:eastAsia="Times New Roman" w:hAnsi="Courier New" w:cs="Courier New"/>
          <w:color w:val="000000"/>
          <w:sz w:val="23"/>
          <w:szCs w:val="23"/>
        </w:rPr>
        <w:t>|CFU/</w:t>
      </w:r>
      <w:proofErr w:type="spellStart"/>
      <w:r w:rsidRPr="004A471A">
        <w:rPr>
          <w:rFonts w:ascii="Courier New" w:eastAsia="Times New Roman" w:hAnsi="Courier New" w:cs="Courier New"/>
          <w:color w:val="000000"/>
          <w:sz w:val="23"/>
          <w:szCs w:val="23"/>
        </w:rPr>
        <w:t>mL.</w:t>
      </w:r>
      <w:proofErr w:type="spellEnd"/>
      <w:r w:rsidRPr="004A471A">
        <w:rPr>
          <w:rFonts w:ascii="Courier New" w:eastAsia="Times New Roman" w:hAnsi="Courier New" w:cs="Courier New"/>
          <w:color w:val="000000"/>
          <w:sz w:val="23"/>
          <w:szCs w:val="23"/>
        </w:rPr>
        <w:t>..|</w:t>
      </w:r>
      <w:r w:rsidRPr="004A471A">
        <w:rPr>
          <w:rFonts w:ascii="Courier New" w:eastAsia="Times New Roman" w:hAnsi="Courier New" w:cs="Courier New"/>
          <w:color w:val="000000"/>
        </w:rPr>
        <w:t>RSLT|MIRM|</w:t>
      </w:r>
    </w:p>
    <w:p w:rsidR="00D5414A" w:rsidRPr="004A471A" w:rsidRDefault="00D5414A" w:rsidP="00D5414A">
      <w:pPr>
        <w:shd w:val="clear" w:color="auto" w:fill="FFFFFF"/>
        <w:spacing w:after="0" w:line="240" w:lineRule="auto"/>
        <w:rPr>
          <w:rFonts w:ascii="Arial" w:eastAsia="Times New Roman" w:hAnsi="Arial" w:cs="Arial"/>
          <w:color w:val="222222"/>
          <w:sz w:val="19"/>
          <w:szCs w:val="19"/>
        </w:rPr>
      </w:pPr>
      <w:r w:rsidRPr="004A471A">
        <w:rPr>
          <w:rFonts w:ascii="Courier New" w:eastAsia="Times New Roman" w:hAnsi="Courier New" w:cs="Courier New"/>
          <w:color w:val="222222"/>
          <w:sz w:val="19"/>
          <w:szCs w:val="19"/>
        </w:rPr>
        <w:t xml:space="preserve">OBX|14|CWE|624-7^Bacteria </w:t>
      </w:r>
      <w:proofErr w:type="spellStart"/>
      <w:r w:rsidRPr="004A471A">
        <w:rPr>
          <w:rFonts w:ascii="Courier New" w:eastAsia="Times New Roman" w:hAnsi="Courier New" w:cs="Courier New"/>
          <w:color w:val="222222"/>
          <w:sz w:val="19"/>
          <w:szCs w:val="19"/>
        </w:rPr>
        <w:t>Spt</w:t>
      </w:r>
      <w:proofErr w:type="spellEnd"/>
      <w:r w:rsidRPr="004A471A">
        <w:rPr>
          <w:rFonts w:ascii="Courier New" w:eastAsia="Times New Roman" w:hAnsi="Courier New" w:cs="Courier New"/>
          <w:color w:val="222222"/>
          <w:sz w:val="19"/>
          <w:szCs w:val="19"/>
        </w:rPr>
        <w:t xml:space="preserve"> </w:t>
      </w:r>
      <w:proofErr w:type="spellStart"/>
      <w:r w:rsidRPr="004A471A">
        <w:rPr>
          <w:rFonts w:ascii="Courier New" w:eastAsia="Times New Roman" w:hAnsi="Courier New" w:cs="Courier New"/>
          <w:color w:val="222222"/>
          <w:sz w:val="19"/>
          <w:szCs w:val="19"/>
        </w:rPr>
        <w:t>Resp</w:t>
      </w:r>
      <w:proofErr w:type="spellEnd"/>
      <w:r w:rsidRPr="004A471A">
        <w:rPr>
          <w:rFonts w:ascii="Courier New" w:eastAsia="Times New Roman" w:hAnsi="Courier New" w:cs="Courier New"/>
          <w:color w:val="222222"/>
          <w:sz w:val="19"/>
          <w:szCs w:val="19"/>
        </w:rPr>
        <w:t xml:space="preserve"> </w:t>
      </w:r>
      <w:proofErr w:type="spellStart"/>
      <w:r w:rsidRPr="004A471A">
        <w:rPr>
          <w:rFonts w:ascii="Courier New" w:eastAsia="Times New Roman" w:hAnsi="Courier New" w:cs="Courier New"/>
          <w:color w:val="222222"/>
          <w:sz w:val="19"/>
          <w:szCs w:val="19"/>
        </w:rPr>
        <w:t>Cul^LN</w:t>
      </w:r>
      <w:proofErr w:type="spellEnd"/>
      <w:r w:rsidRPr="004A471A">
        <w:rPr>
          <w:rFonts w:ascii="Courier New" w:eastAsia="Times New Roman" w:hAnsi="Courier New" w:cs="Courier New"/>
          <w:color w:val="222222"/>
          <w:sz w:val="19"/>
          <w:szCs w:val="19"/>
        </w:rPr>
        <w:t xml:space="preserve">^...|^7^2^1|56415008^Klebsiella </w:t>
      </w:r>
      <w:proofErr w:type="spellStart"/>
      <w:r w:rsidRPr="004A471A">
        <w:rPr>
          <w:rFonts w:ascii="Courier New" w:eastAsia="Times New Roman" w:hAnsi="Courier New" w:cs="Courier New"/>
          <w:color w:val="222222"/>
          <w:sz w:val="19"/>
          <w:szCs w:val="19"/>
        </w:rPr>
        <w:t>pneumonia^SCT</w:t>
      </w:r>
      <w:proofErr w:type="spellEnd"/>
      <w:r w:rsidRPr="004A471A">
        <w:rPr>
          <w:rFonts w:ascii="Courier New" w:eastAsia="Times New Roman" w:hAnsi="Courier New" w:cs="Courier New"/>
          <w:color w:val="222222"/>
          <w:sz w:val="19"/>
          <w:szCs w:val="19"/>
        </w:rPr>
        <w:t>^...|RSLT|MIR|</w:t>
      </w:r>
    </w:p>
    <w:p w:rsidR="00D5414A" w:rsidRPr="004A471A" w:rsidRDefault="00D5414A" w:rsidP="00D5414A">
      <w:pPr>
        <w:shd w:val="clear" w:color="auto" w:fill="FFFFFF"/>
        <w:spacing w:after="0" w:line="240" w:lineRule="auto"/>
        <w:rPr>
          <w:rFonts w:ascii="Arial" w:eastAsia="Times New Roman" w:hAnsi="Arial" w:cs="Arial"/>
          <w:color w:val="222222"/>
          <w:sz w:val="19"/>
          <w:szCs w:val="19"/>
        </w:rPr>
      </w:pPr>
      <w:r w:rsidRPr="001E097B">
        <w:rPr>
          <w:rFonts w:ascii="Courier New" w:eastAsia="Times New Roman" w:hAnsi="Courier New" w:cs="Courier New"/>
          <w:color w:val="222222"/>
          <w:sz w:val="19"/>
          <w:szCs w:val="19"/>
          <w:highlight w:val="yellow"/>
        </w:rPr>
        <w:t>NTE|||</w:t>
      </w:r>
      <w:r>
        <w:rPr>
          <w:rFonts w:ascii="Courier New" w:eastAsia="Times New Roman" w:hAnsi="Courier New" w:cs="Courier New"/>
          <w:color w:val="222222"/>
          <w:sz w:val="19"/>
          <w:szCs w:val="19"/>
          <w:highlight w:val="yellow"/>
        </w:rPr>
        <w:t>Susceptibility testing</w:t>
      </w:r>
      <w:r w:rsidRPr="001E097B">
        <w:rPr>
          <w:rFonts w:ascii="Courier New" w:eastAsia="Times New Roman" w:hAnsi="Courier New" w:cs="Courier New"/>
          <w:color w:val="222222"/>
          <w:sz w:val="19"/>
          <w:szCs w:val="19"/>
          <w:highlight w:val="yellow"/>
        </w:rPr>
        <w:t xml:space="preserve"> to follow|</w:t>
      </w:r>
    </w:p>
    <w:p w:rsidR="00D5414A" w:rsidRPr="004A471A" w:rsidRDefault="00D5414A" w:rsidP="00D5414A">
      <w:pPr>
        <w:shd w:val="clear" w:color="auto" w:fill="FFFFFF"/>
        <w:spacing w:after="0" w:line="240" w:lineRule="auto"/>
        <w:rPr>
          <w:rFonts w:ascii="Courier New" w:eastAsia="Times New Roman" w:hAnsi="Courier New" w:cs="Courier New"/>
          <w:color w:val="000000"/>
          <w:sz w:val="24"/>
          <w:szCs w:val="24"/>
        </w:rPr>
      </w:pPr>
      <w:r w:rsidRPr="004A471A">
        <w:rPr>
          <w:rFonts w:ascii="Courier New" w:eastAsia="Times New Roman" w:hAnsi="Courier New" w:cs="Courier New"/>
          <w:color w:val="1F497D"/>
        </w:rPr>
        <w:t> </w:t>
      </w:r>
    </w:p>
    <w:p w:rsidR="00D5414A" w:rsidRPr="004A471A" w:rsidRDefault="00D5414A" w:rsidP="00D5414A">
      <w:pPr>
        <w:shd w:val="clear" w:color="auto" w:fill="FFFFFF"/>
        <w:spacing w:after="0" w:line="240" w:lineRule="auto"/>
        <w:rPr>
          <w:rFonts w:ascii="Courier New" w:eastAsia="Times New Roman" w:hAnsi="Courier New" w:cs="Courier New"/>
          <w:color w:val="000000"/>
          <w:sz w:val="24"/>
          <w:szCs w:val="24"/>
        </w:rPr>
      </w:pPr>
      <w:r w:rsidRPr="004A471A">
        <w:rPr>
          <w:rFonts w:ascii="Calibri" w:eastAsia="Times New Roman" w:hAnsi="Calibri" w:cs="Courier New"/>
          <w:color w:val="1F497D"/>
        </w:rPr>
        <w:t>Bad:</w:t>
      </w:r>
    </w:p>
    <w:p w:rsidR="00D5414A" w:rsidRPr="004A471A" w:rsidRDefault="00D5414A" w:rsidP="00D5414A">
      <w:pPr>
        <w:shd w:val="clear" w:color="auto" w:fill="FFFFFF"/>
        <w:spacing w:after="0" w:line="240" w:lineRule="auto"/>
        <w:rPr>
          <w:rFonts w:ascii="Arial" w:eastAsia="Times New Roman" w:hAnsi="Arial" w:cs="Arial"/>
          <w:color w:val="222222"/>
          <w:sz w:val="19"/>
          <w:szCs w:val="19"/>
        </w:rPr>
      </w:pPr>
      <w:r w:rsidRPr="004A471A">
        <w:rPr>
          <w:rFonts w:ascii="Courier New" w:eastAsia="Times New Roman" w:hAnsi="Courier New" w:cs="Courier New"/>
          <w:color w:val="222222"/>
          <w:sz w:val="19"/>
          <w:szCs w:val="19"/>
        </w:rPr>
        <w:t>OBX|13|</w:t>
      </w:r>
      <w:r w:rsidRPr="004A471A">
        <w:rPr>
          <w:rFonts w:ascii="Arial" w:eastAsia="Times New Roman" w:hAnsi="Arial" w:cs="Arial"/>
          <w:color w:val="222222"/>
          <w:sz w:val="19"/>
          <w:szCs w:val="19"/>
        </w:rPr>
        <w:t>ST</w:t>
      </w:r>
      <w:r w:rsidRPr="004A471A">
        <w:rPr>
          <w:rFonts w:ascii="Courier New" w:eastAsia="Times New Roman" w:hAnsi="Courier New" w:cs="Courier New"/>
          <w:color w:val="222222"/>
          <w:sz w:val="19"/>
          <w:szCs w:val="19"/>
        </w:rPr>
        <w:t xml:space="preserve">|624-7^Bacteria </w:t>
      </w:r>
      <w:proofErr w:type="spellStart"/>
      <w:r w:rsidRPr="004A471A">
        <w:rPr>
          <w:rFonts w:ascii="Courier New" w:eastAsia="Times New Roman" w:hAnsi="Courier New" w:cs="Courier New"/>
          <w:color w:val="222222"/>
          <w:sz w:val="19"/>
          <w:szCs w:val="19"/>
        </w:rPr>
        <w:t>Spt</w:t>
      </w:r>
      <w:proofErr w:type="spellEnd"/>
      <w:r w:rsidRPr="004A471A">
        <w:rPr>
          <w:rFonts w:ascii="Courier New" w:eastAsia="Times New Roman" w:hAnsi="Courier New" w:cs="Courier New"/>
          <w:color w:val="222222"/>
          <w:sz w:val="19"/>
          <w:szCs w:val="19"/>
        </w:rPr>
        <w:t xml:space="preserve"> </w:t>
      </w:r>
      <w:proofErr w:type="spellStart"/>
      <w:r w:rsidRPr="004A471A">
        <w:rPr>
          <w:rFonts w:ascii="Courier New" w:eastAsia="Times New Roman" w:hAnsi="Courier New" w:cs="Courier New"/>
          <w:color w:val="222222"/>
          <w:sz w:val="19"/>
          <w:szCs w:val="19"/>
        </w:rPr>
        <w:t>Resp</w:t>
      </w:r>
      <w:proofErr w:type="spellEnd"/>
      <w:r w:rsidRPr="004A471A">
        <w:rPr>
          <w:rFonts w:ascii="Courier New" w:eastAsia="Times New Roman" w:hAnsi="Courier New" w:cs="Courier New"/>
          <w:color w:val="222222"/>
          <w:sz w:val="19"/>
          <w:szCs w:val="19"/>
        </w:rPr>
        <w:t xml:space="preserve"> </w:t>
      </w:r>
      <w:proofErr w:type="spellStart"/>
      <w:r w:rsidRPr="004A471A">
        <w:rPr>
          <w:rFonts w:ascii="Courier New" w:eastAsia="Times New Roman" w:hAnsi="Courier New" w:cs="Courier New"/>
          <w:color w:val="222222"/>
          <w:sz w:val="19"/>
          <w:szCs w:val="19"/>
        </w:rPr>
        <w:t>Cul^LN</w:t>
      </w:r>
      <w:proofErr w:type="spellEnd"/>
      <w:r w:rsidRPr="004A471A">
        <w:rPr>
          <w:rFonts w:ascii="Courier New" w:eastAsia="Times New Roman" w:hAnsi="Courier New" w:cs="Courier New"/>
          <w:color w:val="222222"/>
          <w:sz w:val="19"/>
          <w:szCs w:val="19"/>
        </w:rPr>
        <w:t>^...|^7^1^1|</w:t>
      </w:r>
      <w:r w:rsidRPr="004A471A">
        <w:rPr>
          <w:rFonts w:ascii="Courier New" w:eastAsia="Times New Roman" w:hAnsi="Courier New" w:cs="Courier New"/>
          <w:color w:val="222222"/>
          <w:sz w:val="23"/>
          <w:szCs w:val="23"/>
        </w:rPr>
        <w:t>60,000-100,000|CFU/</w:t>
      </w:r>
      <w:proofErr w:type="spellStart"/>
      <w:r w:rsidRPr="004A471A">
        <w:rPr>
          <w:rFonts w:ascii="Courier New" w:eastAsia="Times New Roman" w:hAnsi="Courier New" w:cs="Courier New"/>
          <w:color w:val="222222"/>
          <w:sz w:val="23"/>
          <w:szCs w:val="23"/>
        </w:rPr>
        <w:t>mL</w:t>
      </w:r>
      <w:r w:rsidRPr="004A471A">
        <w:rPr>
          <w:rFonts w:ascii="Arial" w:eastAsia="Times New Roman" w:hAnsi="Arial" w:cs="Arial"/>
          <w:color w:val="222222"/>
          <w:sz w:val="23"/>
          <w:szCs w:val="23"/>
        </w:rPr>
        <w:t>.</w:t>
      </w:r>
      <w:proofErr w:type="spellEnd"/>
      <w:r w:rsidRPr="004A471A">
        <w:rPr>
          <w:rFonts w:ascii="Arial" w:eastAsia="Times New Roman" w:hAnsi="Arial" w:cs="Arial"/>
          <w:color w:val="222222"/>
          <w:sz w:val="23"/>
          <w:szCs w:val="23"/>
        </w:rPr>
        <w:t>..</w:t>
      </w:r>
      <w:r w:rsidRPr="004A471A">
        <w:rPr>
          <w:rFonts w:ascii="Courier New" w:eastAsia="Times New Roman" w:hAnsi="Courier New" w:cs="Courier New"/>
          <w:color w:val="222222"/>
          <w:sz w:val="23"/>
          <w:szCs w:val="23"/>
        </w:rPr>
        <w:t>|</w:t>
      </w:r>
      <w:r w:rsidRPr="004A471A">
        <w:rPr>
          <w:rFonts w:ascii="Courier New" w:eastAsia="Times New Roman" w:hAnsi="Courier New" w:cs="Courier New"/>
          <w:color w:val="222222"/>
          <w:sz w:val="19"/>
          <w:szCs w:val="19"/>
        </w:rPr>
        <w:t>RSLT|MIRM|</w:t>
      </w:r>
    </w:p>
    <w:p w:rsidR="00D5414A" w:rsidRPr="004A471A" w:rsidRDefault="00D5414A" w:rsidP="00D5414A">
      <w:pPr>
        <w:shd w:val="clear" w:color="auto" w:fill="FFFFFF"/>
        <w:spacing w:after="0" w:line="240" w:lineRule="auto"/>
        <w:rPr>
          <w:rFonts w:ascii="Arial" w:eastAsia="Times New Roman" w:hAnsi="Arial" w:cs="Arial"/>
          <w:color w:val="222222"/>
          <w:sz w:val="19"/>
          <w:szCs w:val="19"/>
        </w:rPr>
      </w:pPr>
      <w:r w:rsidRPr="004A471A">
        <w:rPr>
          <w:rFonts w:ascii="Courier New" w:eastAsia="Times New Roman" w:hAnsi="Courier New" w:cs="Courier New"/>
          <w:color w:val="222222"/>
          <w:sz w:val="19"/>
          <w:szCs w:val="19"/>
        </w:rPr>
        <w:t xml:space="preserve">OBX|14|CWE|624-7^Bacteria </w:t>
      </w:r>
      <w:proofErr w:type="spellStart"/>
      <w:r w:rsidRPr="004A471A">
        <w:rPr>
          <w:rFonts w:ascii="Courier New" w:eastAsia="Times New Roman" w:hAnsi="Courier New" w:cs="Courier New"/>
          <w:color w:val="222222"/>
          <w:sz w:val="19"/>
          <w:szCs w:val="19"/>
        </w:rPr>
        <w:t>Spt</w:t>
      </w:r>
      <w:proofErr w:type="spellEnd"/>
      <w:r w:rsidRPr="004A471A">
        <w:rPr>
          <w:rFonts w:ascii="Courier New" w:eastAsia="Times New Roman" w:hAnsi="Courier New" w:cs="Courier New"/>
          <w:color w:val="222222"/>
          <w:sz w:val="19"/>
          <w:szCs w:val="19"/>
        </w:rPr>
        <w:t xml:space="preserve"> </w:t>
      </w:r>
      <w:proofErr w:type="spellStart"/>
      <w:r w:rsidRPr="004A471A">
        <w:rPr>
          <w:rFonts w:ascii="Courier New" w:eastAsia="Times New Roman" w:hAnsi="Courier New" w:cs="Courier New"/>
          <w:color w:val="222222"/>
          <w:sz w:val="19"/>
          <w:szCs w:val="19"/>
        </w:rPr>
        <w:t>Resp</w:t>
      </w:r>
      <w:proofErr w:type="spellEnd"/>
      <w:r w:rsidRPr="004A471A">
        <w:rPr>
          <w:rFonts w:ascii="Courier New" w:eastAsia="Times New Roman" w:hAnsi="Courier New" w:cs="Courier New"/>
          <w:color w:val="222222"/>
          <w:sz w:val="19"/>
          <w:szCs w:val="19"/>
        </w:rPr>
        <w:t xml:space="preserve"> </w:t>
      </w:r>
      <w:proofErr w:type="spellStart"/>
      <w:r w:rsidRPr="004A471A">
        <w:rPr>
          <w:rFonts w:ascii="Courier New" w:eastAsia="Times New Roman" w:hAnsi="Courier New" w:cs="Courier New"/>
          <w:color w:val="222222"/>
          <w:sz w:val="19"/>
          <w:szCs w:val="19"/>
        </w:rPr>
        <w:t>Cul^LN</w:t>
      </w:r>
      <w:proofErr w:type="spellEnd"/>
      <w:r w:rsidRPr="004A471A">
        <w:rPr>
          <w:rFonts w:ascii="Courier New" w:eastAsia="Times New Roman" w:hAnsi="Courier New" w:cs="Courier New"/>
          <w:color w:val="222222"/>
          <w:sz w:val="19"/>
          <w:szCs w:val="19"/>
        </w:rPr>
        <w:t xml:space="preserve">^...|^7^2^1|56415008^Klebsiella </w:t>
      </w:r>
      <w:proofErr w:type="spellStart"/>
      <w:r w:rsidRPr="004A471A">
        <w:rPr>
          <w:rFonts w:ascii="Courier New" w:eastAsia="Times New Roman" w:hAnsi="Courier New" w:cs="Courier New"/>
          <w:color w:val="222222"/>
          <w:sz w:val="19"/>
          <w:szCs w:val="19"/>
        </w:rPr>
        <w:t>pneumonia^SCT</w:t>
      </w:r>
      <w:proofErr w:type="spellEnd"/>
      <w:r w:rsidRPr="004A471A">
        <w:rPr>
          <w:rFonts w:ascii="Courier New" w:eastAsia="Times New Roman" w:hAnsi="Courier New" w:cs="Courier New"/>
          <w:color w:val="222222"/>
          <w:sz w:val="19"/>
          <w:szCs w:val="19"/>
        </w:rPr>
        <w:t>^...|RSLT|MIR|</w:t>
      </w:r>
    </w:p>
    <w:p w:rsidR="00D5414A" w:rsidRPr="004A471A" w:rsidRDefault="00D5414A" w:rsidP="00D5414A">
      <w:pPr>
        <w:shd w:val="clear" w:color="auto" w:fill="FFFFFF"/>
        <w:spacing w:after="0" w:line="240" w:lineRule="auto"/>
        <w:rPr>
          <w:rFonts w:ascii="Arial" w:eastAsia="Times New Roman" w:hAnsi="Arial" w:cs="Arial"/>
          <w:color w:val="222222"/>
          <w:sz w:val="19"/>
          <w:szCs w:val="19"/>
        </w:rPr>
      </w:pPr>
      <w:r w:rsidRPr="004A471A">
        <w:rPr>
          <w:rFonts w:ascii="Courier New" w:eastAsia="Times New Roman" w:hAnsi="Courier New" w:cs="Courier New"/>
          <w:color w:val="222222"/>
          <w:sz w:val="19"/>
          <w:szCs w:val="19"/>
        </w:rPr>
        <w:t xml:space="preserve">OBX|14|ST|624-7^Bacteria </w:t>
      </w:r>
      <w:proofErr w:type="spellStart"/>
      <w:r w:rsidRPr="004A471A">
        <w:rPr>
          <w:rFonts w:ascii="Courier New" w:eastAsia="Times New Roman" w:hAnsi="Courier New" w:cs="Courier New"/>
          <w:color w:val="222222"/>
          <w:sz w:val="19"/>
          <w:szCs w:val="19"/>
        </w:rPr>
        <w:t>Spt</w:t>
      </w:r>
      <w:proofErr w:type="spellEnd"/>
      <w:r w:rsidRPr="004A471A">
        <w:rPr>
          <w:rFonts w:ascii="Courier New" w:eastAsia="Times New Roman" w:hAnsi="Courier New" w:cs="Courier New"/>
          <w:color w:val="222222"/>
          <w:sz w:val="19"/>
          <w:szCs w:val="19"/>
        </w:rPr>
        <w:t xml:space="preserve"> </w:t>
      </w:r>
      <w:proofErr w:type="spellStart"/>
      <w:r w:rsidRPr="004A471A">
        <w:rPr>
          <w:rFonts w:ascii="Courier New" w:eastAsia="Times New Roman" w:hAnsi="Courier New" w:cs="Courier New"/>
          <w:color w:val="222222"/>
          <w:sz w:val="19"/>
          <w:szCs w:val="19"/>
        </w:rPr>
        <w:t>Resp</w:t>
      </w:r>
      <w:proofErr w:type="spellEnd"/>
      <w:r w:rsidRPr="004A471A">
        <w:rPr>
          <w:rFonts w:ascii="Courier New" w:eastAsia="Times New Roman" w:hAnsi="Courier New" w:cs="Courier New"/>
          <w:color w:val="222222"/>
          <w:sz w:val="19"/>
          <w:szCs w:val="19"/>
        </w:rPr>
        <w:t xml:space="preserve"> </w:t>
      </w:r>
      <w:proofErr w:type="spellStart"/>
      <w:r w:rsidRPr="004A471A">
        <w:rPr>
          <w:rFonts w:ascii="Courier New" w:eastAsia="Times New Roman" w:hAnsi="Courier New" w:cs="Courier New"/>
          <w:color w:val="222222"/>
          <w:sz w:val="19"/>
          <w:szCs w:val="19"/>
        </w:rPr>
        <w:t>Cul^LN</w:t>
      </w:r>
      <w:proofErr w:type="spellEnd"/>
      <w:r w:rsidRPr="004A471A">
        <w:rPr>
          <w:rFonts w:ascii="Courier New" w:eastAsia="Times New Roman" w:hAnsi="Courier New" w:cs="Courier New"/>
          <w:color w:val="222222"/>
          <w:sz w:val="19"/>
          <w:szCs w:val="19"/>
        </w:rPr>
        <w:t>^...|^7^3^1|</w:t>
      </w:r>
      <w:r w:rsidRPr="001E097B">
        <w:t xml:space="preserve"> </w:t>
      </w:r>
      <w:r w:rsidRPr="001E097B">
        <w:rPr>
          <w:rFonts w:ascii="Courier New" w:eastAsia="Times New Roman" w:hAnsi="Courier New" w:cs="Courier New"/>
          <w:color w:val="222222"/>
          <w:sz w:val="19"/>
          <w:szCs w:val="19"/>
        </w:rPr>
        <w:t xml:space="preserve">Susceptibility testing </w:t>
      </w:r>
      <w:r w:rsidRPr="004A471A">
        <w:rPr>
          <w:rFonts w:ascii="Courier New" w:eastAsia="Times New Roman" w:hAnsi="Courier New" w:cs="Courier New"/>
          <w:color w:val="222222"/>
          <w:sz w:val="19"/>
          <w:szCs w:val="19"/>
        </w:rPr>
        <w:t>to follow...|RSLT|MIRM|</w:t>
      </w:r>
    </w:p>
    <w:p w:rsidR="00D5414A" w:rsidRDefault="00D5414A"/>
    <w:p w:rsidR="00D21F3E" w:rsidRDefault="00270CB7">
      <w:r>
        <w:t xml:space="preserve">We should make sure all examples have proper NTE use, e.g. no comments / non-clinical content in OBX-5 –Motion to add text explaining that fact at editors discretion and example to NTE section and make a reference under OBX Usage Notes to that section – </w:t>
      </w:r>
      <w:proofErr w:type="spellStart"/>
      <w:r>
        <w:t>Freida</w:t>
      </w:r>
      <w:proofErr w:type="spellEnd"/>
      <w:r>
        <w:t xml:space="preserve">, Dan, no further discussion, </w:t>
      </w:r>
      <w:r w:rsidR="00B54BDA">
        <w:t>against: 0, abstain: 0, in favor: 6</w:t>
      </w:r>
    </w:p>
    <w:p w:rsidR="00FC3211" w:rsidRDefault="00FC3211">
      <w:r>
        <w:lastRenderedPageBreak/>
        <w:t xml:space="preserve">We were using this document for background: </w:t>
      </w:r>
      <w:bookmarkStart w:id="1" w:name="_MON_1569149146"/>
      <w:bookmarkEnd w:id="1"/>
      <w:r>
        <w:object w:dxaOrig="1520" w:dyaOrig="9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pt;height:48pt" o:ole="">
            <v:imagedata r:id="rId5" o:title=""/>
          </v:shape>
          <o:OLEObject Type="Embed" ProgID="Word.Document.12" ShapeID="_x0000_i1025" DrawAspect="Icon" ObjectID="_1569314191" r:id="rId6">
            <o:FieldCodes>\s</o:FieldCodes>
          </o:OLEObject>
        </w:object>
      </w:r>
    </w:p>
    <w:sectPr w:rsidR="00FC3211" w:rsidSect="003454EF">
      <w:pgSz w:w="20160" w:h="12240" w:orient="landscape"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F3E"/>
    <w:rsid w:val="000000AA"/>
    <w:rsid w:val="000007F4"/>
    <w:rsid w:val="00003D73"/>
    <w:rsid w:val="00003DF8"/>
    <w:rsid w:val="00004D7B"/>
    <w:rsid w:val="0000736B"/>
    <w:rsid w:val="000113F4"/>
    <w:rsid w:val="00012F92"/>
    <w:rsid w:val="00014A11"/>
    <w:rsid w:val="00014F8B"/>
    <w:rsid w:val="00017044"/>
    <w:rsid w:val="00020E55"/>
    <w:rsid w:val="00023D7A"/>
    <w:rsid w:val="0002411B"/>
    <w:rsid w:val="00031488"/>
    <w:rsid w:val="0003394D"/>
    <w:rsid w:val="00034E3B"/>
    <w:rsid w:val="00037382"/>
    <w:rsid w:val="0004020E"/>
    <w:rsid w:val="0004186E"/>
    <w:rsid w:val="00041A0F"/>
    <w:rsid w:val="00041F48"/>
    <w:rsid w:val="00042248"/>
    <w:rsid w:val="0004508A"/>
    <w:rsid w:val="00045804"/>
    <w:rsid w:val="000460F4"/>
    <w:rsid w:val="00050293"/>
    <w:rsid w:val="00051AA1"/>
    <w:rsid w:val="0005366A"/>
    <w:rsid w:val="000579BE"/>
    <w:rsid w:val="00060DB9"/>
    <w:rsid w:val="00062C5C"/>
    <w:rsid w:val="0006788C"/>
    <w:rsid w:val="00072092"/>
    <w:rsid w:val="00072E2B"/>
    <w:rsid w:val="00073E07"/>
    <w:rsid w:val="00076543"/>
    <w:rsid w:val="000767FA"/>
    <w:rsid w:val="00081C76"/>
    <w:rsid w:val="00081E43"/>
    <w:rsid w:val="00083416"/>
    <w:rsid w:val="00083959"/>
    <w:rsid w:val="000846AC"/>
    <w:rsid w:val="00084891"/>
    <w:rsid w:val="00085A5B"/>
    <w:rsid w:val="00085A7C"/>
    <w:rsid w:val="00086915"/>
    <w:rsid w:val="000901B9"/>
    <w:rsid w:val="000949DC"/>
    <w:rsid w:val="00095EFF"/>
    <w:rsid w:val="000964C7"/>
    <w:rsid w:val="00097696"/>
    <w:rsid w:val="000A1567"/>
    <w:rsid w:val="000A37A2"/>
    <w:rsid w:val="000A4C91"/>
    <w:rsid w:val="000A5C8A"/>
    <w:rsid w:val="000A628E"/>
    <w:rsid w:val="000A6ED1"/>
    <w:rsid w:val="000B0A51"/>
    <w:rsid w:val="000B25E0"/>
    <w:rsid w:val="000C000B"/>
    <w:rsid w:val="000C12A7"/>
    <w:rsid w:val="000C2E24"/>
    <w:rsid w:val="000C3E7B"/>
    <w:rsid w:val="000C44FF"/>
    <w:rsid w:val="000C6EBB"/>
    <w:rsid w:val="000D0973"/>
    <w:rsid w:val="000D12A3"/>
    <w:rsid w:val="000D4DDF"/>
    <w:rsid w:val="000D5A2D"/>
    <w:rsid w:val="000E206A"/>
    <w:rsid w:val="000E2F72"/>
    <w:rsid w:val="000E36A6"/>
    <w:rsid w:val="000E3B1F"/>
    <w:rsid w:val="000E4EEC"/>
    <w:rsid w:val="000E5DE1"/>
    <w:rsid w:val="000E7982"/>
    <w:rsid w:val="000F1530"/>
    <w:rsid w:val="000F1690"/>
    <w:rsid w:val="000F346D"/>
    <w:rsid w:val="000F3611"/>
    <w:rsid w:val="000F69F4"/>
    <w:rsid w:val="000F7B2A"/>
    <w:rsid w:val="0010188D"/>
    <w:rsid w:val="001019AD"/>
    <w:rsid w:val="001026C9"/>
    <w:rsid w:val="00102AC2"/>
    <w:rsid w:val="00105939"/>
    <w:rsid w:val="00105E83"/>
    <w:rsid w:val="00106C35"/>
    <w:rsid w:val="00106F2B"/>
    <w:rsid w:val="00110286"/>
    <w:rsid w:val="00112C00"/>
    <w:rsid w:val="00114E4B"/>
    <w:rsid w:val="00117B07"/>
    <w:rsid w:val="00120353"/>
    <w:rsid w:val="00122D3A"/>
    <w:rsid w:val="00122E3A"/>
    <w:rsid w:val="00123C00"/>
    <w:rsid w:val="001265A4"/>
    <w:rsid w:val="001312B0"/>
    <w:rsid w:val="001326BC"/>
    <w:rsid w:val="0013494A"/>
    <w:rsid w:val="001377CE"/>
    <w:rsid w:val="00140631"/>
    <w:rsid w:val="00142352"/>
    <w:rsid w:val="001426ED"/>
    <w:rsid w:val="0014303C"/>
    <w:rsid w:val="0014434C"/>
    <w:rsid w:val="001443D5"/>
    <w:rsid w:val="00144CC8"/>
    <w:rsid w:val="00145A72"/>
    <w:rsid w:val="00150E7C"/>
    <w:rsid w:val="001521C9"/>
    <w:rsid w:val="00153716"/>
    <w:rsid w:val="00153FF0"/>
    <w:rsid w:val="00155432"/>
    <w:rsid w:val="00155633"/>
    <w:rsid w:val="00155BC8"/>
    <w:rsid w:val="00157A55"/>
    <w:rsid w:val="00162212"/>
    <w:rsid w:val="0016299F"/>
    <w:rsid w:val="00163751"/>
    <w:rsid w:val="00163C27"/>
    <w:rsid w:val="0016534C"/>
    <w:rsid w:val="00167637"/>
    <w:rsid w:val="001722EC"/>
    <w:rsid w:val="00173723"/>
    <w:rsid w:val="001739AE"/>
    <w:rsid w:val="0017588D"/>
    <w:rsid w:val="00177F49"/>
    <w:rsid w:val="00185783"/>
    <w:rsid w:val="0018653F"/>
    <w:rsid w:val="0018658E"/>
    <w:rsid w:val="001915FB"/>
    <w:rsid w:val="001919E0"/>
    <w:rsid w:val="00191C40"/>
    <w:rsid w:val="001948D7"/>
    <w:rsid w:val="00197FDA"/>
    <w:rsid w:val="001A212A"/>
    <w:rsid w:val="001A2CFD"/>
    <w:rsid w:val="001A322A"/>
    <w:rsid w:val="001A3B40"/>
    <w:rsid w:val="001A462D"/>
    <w:rsid w:val="001A7DB4"/>
    <w:rsid w:val="001A7FCE"/>
    <w:rsid w:val="001B0CBD"/>
    <w:rsid w:val="001B2797"/>
    <w:rsid w:val="001B2EC8"/>
    <w:rsid w:val="001B36DC"/>
    <w:rsid w:val="001B4404"/>
    <w:rsid w:val="001B556A"/>
    <w:rsid w:val="001C0853"/>
    <w:rsid w:val="001C139F"/>
    <w:rsid w:val="001C16C5"/>
    <w:rsid w:val="001C19CA"/>
    <w:rsid w:val="001C6C76"/>
    <w:rsid w:val="001D0B6B"/>
    <w:rsid w:val="001D0DBD"/>
    <w:rsid w:val="001D4B41"/>
    <w:rsid w:val="001D4CB6"/>
    <w:rsid w:val="001D7C07"/>
    <w:rsid w:val="001E0169"/>
    <w:rsid w:val="001E30B0"/>
    <w:rsid w:val="001E3707"/>
    <w:rsid w:val="001E53C9"/>
    <w:rsid w:val="001E618B"/>
    <w:rsid w:val="001E6A53"/>
    <w:rsid w:val="001F09FF"/>
    <w:rsid w:val="001F38D9"/>
    <w:rsid w:val="002037D0"/>
    <w:rsid w:val="00204557"/>
    <w:rsid w:val="002054AD"/>
    <w:rsid w:val="00206703"/>
    <w:rsid w:val="002073B8"/>
    <w:rsid w:val="002076A1"/>
    <w:rsid w:val="0021229C"/>
    <w:rsid w:val="00212E98"/>
    <w:rsid w:val="00213EA6"/>
    <w:rsid w:val="0021533B"/>
    <w:rsid w:val="002153FA"/>
    <w:rsid w:val="00215E53"/>
    <w:rsid w:val="00217026"/>
    <w:rsid w:val="00220527"/>
    <w:rsid w:val="00220B1A"/>
    <w:rsid w:val="0022172A"/>
    <w:rsid w:val="00221A22"/>
    <w:rsid w:val="00223263"/>
    <w:rsid w:val="002241F9"/>
    <w:rsid w:val="00230022"/>
    <w:rsid w:val="00230A0F"/>
    <w:rsid w:val="00230D98"/>
    <w:rsid w:val="0023154B"/>
    <w:rsid w:val="0023195B"/>
    <w:rsid w:val="00231B84"/>
    <w:rsid w:val="002332C7"/>
    <w:rsid w:val="002340C2"/>
    <w:rsid w:val="00235D4E"/>
    <w:rsid w:val="002376A9"/>
    <w:rsid w:val="002403A0"/>
    <w:rsid w:val="00242450"/>
    <w:rsid w:val="0024264B"/>
    <w:rsid w:val="00242F2E"/>
    <w:rsid w:val="002463FA"/>
    <w:rsid w:val="0024728E"/>
    <w:rsid w:val="002500FC"/>
    <w:rsid w:val="00251A77"/>
    <w:rsid w:val="0025226A"/>
    <w:rsid w:val="00252484"/>
    <w:rsid w:val="00252723"/>
    <w:rsid w:val="00254CFE"/>
    <w:rsid w:val="0026112B"/>
    <w:rsid w:val="002630C9"/>
    <w:rsid w:val="00264EEA"/>
    <w:rsid w:val="00266290"/>
    <w:rsid w:val="00270CB7"/>
    <w:rsid w:val="00270E66"/>
    <w:rsid w:val="00272155"/>
    <w:rsid w:val="00273C01"/>
    <w:rsid w:val="0027436F"/>
    <w:rsid w:val="00274915"/>
    <w:rsid w:val="00275471"/>
    <w:rsid w:val="00285286"/>
    <w:rsid w:val="00285668"/>
    <w:rsid w:val="00286EF0"/>
    <w:rsid w:val="00290907"/>
    <w:rsid w:val="00290C03"/>
    <w:rsid w:val="00291257"/>
    <w:rsid w:val="00291601"/>
    <w:rsid w:val="00293005"/>
    <w:rsid w:val="00293BE2"/>
    <w:rsid w:val="00293BF4"/>
    <w:rsid w:val="00293E5C"/>
    <w:rsid w:val="002943D8"/>
    <w:rsid w:val="00294A76"/>
    <w:rsid w:val="002956D2"/>
    <w:rsid w:val="00296A37"/>
    <w:rsid w:val="002A1593"/>
    <w:rsid w:val="002A43A6"/>
    <w:rsid w:val="002A49E0"/>
    <w:rsid w:val="002A5056"/>
    <w:rsid w:val="002A52FD"/>
    <w:rsid w:val="002B61A8"/>
    <w:rsid w:val="002B6322"/>
    <w:rsid w:val="002B6D13"/>
    <w:rsid w:val="002B7A28"/>
    <w:rsid w:val="002B7C12"/>
    <w:rsid w:val="002C0B2B"/>
    <w:rsid w:val="002C2A5F"/>
    <w:rsid w:val="002C3F63"/>
    <w:rsid w:val="002C56DC"/>
    <w:rsid w:val="002C6148"/>
    <w:rsid w:val="002C7076"/>
    <w:rsid w:val="002D0B4C"/>
    <w:rsid w:val="002D12A6"/>
    <w:rsid w:val="002D19DE"/>
    <w:rsid w:val="002D3051"/>
    <w:rsid w:val="002D3A96"/>
    <w:rsid w:val="002D4EF2"/>
    <w:rsid w:val="002D79E1"/>
    <w:rsid w:val="002E08F8"/>
    <w:rsid w:val="002E1924"/>
    <w:rsid w:val="002E22B9"/>
    <w:rsid w:val="002E2374"/>
    <w:rsid w:val="002E2C68"/>
    <w:rsid w:val="002E496C"/>
    <w:rsid w:val="002E5AB0"/>
    <w:rsid w:val="002E5FB7"/>
    <w:rsid w:val="002E6697"/>
    <w:rsid w:val="002E760B"/>
    <w:rsid w:val="002E781D"/>
    <w:rsid w:val="002F0E5D"/>
    <w:rsid w:val="002F27BC"/>
    <w:rsid w:val="002F2C05"/>
    <w:rsid w:val="002F663D"/>
    <w:rsid w:val="00300E9B"/>
    <w:rsid w:val="00302F7B"/>
    <w:rsid w:val="00303040"/>
    <w:rsid w:val="003038E6"/>
    <w:rsid w:val="003041B4"/>
    <w:rsid w:val="00306468"/>
    <w:rsid w:val="00306D95"/>
    <w:rsid w:val="00312DB9"/>
    <w:rsid w:val="00314E9E"/>
    <w:rsid w:val="003213CC"/>
    <w:rsid w:val="00322A00"/>
    <w:rsid w:val="00322FC9"/>
    <w:rsid w:val="003245F6"/>
    <w:rsid w:val="00326DD7"/>
    <w:rsid w:val="00327264"/>
    <w:rsid w:val="00331BF8"/>
    <w:rsid w:val="00331E5F"/>
    <w:rsid w:val="00332A4F"/>
    <w:rsid w:val="0033425A"/>
    <w:rsid w:val="003349E6"/>
    <w:rsid w:val="00334EA4"/>
    <w:rsid w:val="00335C41"/>
    <w:rsid w:val="00335C97"/>
    <w:rsid w:val="00336DA8"/>
    <w:rsid w:val="00342AEB"/>
    <w:rsid w:val="00343210"/>
    <w:rsid w:val="00343DC5"/>
    <w:rsid w:val="00344F9D"/>
    <w:rsid w:val="003454EF"/>
    <w:rsid w:val="00345E59"/>
    <w:rsid w:val="00346A5A"/>
    <w:rsid w:val="00347BD4"/>
    <w:rsid w:val="00350309"/>
    <w:rsid w:val="00351242"/>
    <w:rsid w:val="00352483"/>
    <w:rsid w:val="00352C9B"/>
    <w:rsid w:val="00353354"/>
    <w:rsid w:val="00354196"/>
    <w:rsid w:val="003556A3"/>
    <w:rsid w:val="0036005A"/>
    <w:rsid w:val="0036151D"/>
    <w:rsid w:val="003621DC"/>
    <w:rsid w:val="003624CE"/>
    <w:rsid w:val="003634B5"/>
    <w:rsid w:val="00363B6F"/>
    <w:rsid w:val="00363B70"/>
    <w:rsid w:val="00364679"/>
    <w:rsid w:val="00365A3E"/>
    <w:rsid w:val="00366FED"/>
    <w:rsid w:val="003670E5"/>
    <w:rsid w:val="00367179"/>
    <w:rsid w:val="003700F9"/>
    <w:rsid w:val="0037097B"/>
    <w:rsid w:val="00373BC0"/>
    <w:rsid w:val="00374055"/>
    <w:rsid w:val="0037443F"/>
    <w:rsid w:val="00374E1B"/>
    <w:rsid w:val="00382E50"/>
    <w:rsid w:val="00384CBD"/>
    <w:rsid w:val="00385818"/>
    <w:rsid w:val="003876D9"/>
    <w:rsid w:val="00387DB7"/>
    <w:rsid w:val="00390016"/>
    <w:rsid w:val="00390447"/>
    <w:rsid w:val="00391B57"/>
    <w:rsid w:val="00392E80"/>
    <w:rsid w:val="00393CB8"/>
    <w:rsid w:val="003957DD"/>
    <w:rsid w:val="00396AB7"/>
    <w:rsid w:val="003A4EDC"/>
    <w:rsid w:val="003A5A4A"/>
    <w:rsid w:val="003A67B1"/>
    <w:rsid w:val="003B2BF1"/>
    <w:rsid w:val="003B3E29"/>
    <w:rsid w:val="003B3EA1"/>
    <w:rsid w:val="003B5109"/>
    <w:rsid w:val="003B52D0"/>
    <w:rsid w:val="003B7387"/>
    <w:rsid w:val="003C0A6C"/>
    <w:rsid w:val="003C0BF0"/>
    <w:rsid w:val="003C118D"/>
    <w:rsid w:val="003C380F"/>
    <w:rsid w:val="003C4D52"/>
    <w:rsid w:val="003C5E50"/>
    <w:rsid w:val="003C76C6"/>
    <w:rsid w:val="003C7ECD"/>
    <w:rsid w:val="003D2962"/>
    <w:rsid w:val="003D4AC0"/>
    <w:rsid w:val="003D6263"/>
    <w:rsid w:val="003E0782"/>
    <w:rsid w:val="003E2441"/>
    <w:rsid w:val="003E39A0"/>
    <w:rsid w:val="003E4C8B"/>
    <w:rsid w:val="003E5058"/>
    <w:rsid w:val="003E5201"/>
    <w:rsid w:val="003E5821"/>
    <w:rsid w:val="003E6265"/>
    <w:rsid w:val="003E6F7C"/>
    <w:rsid w:val="003F10E4"/>
    <w:rsid w:val="003F2C87"/>
    <w:rsid w:val="003F3347"/>
    <w:rsid w:val="003F438A"/>
    <w:rsid w:val="003F5D4F"/>
    <w:rsid w:val="003F67E3"/>
    <w:rsid w:val="003F69EF"/>
    <w:rsid w:val="0040032F"/>
    <w:rsid w:val="00400A86"/>
    <w:rsid w:val="00401FB2"/>
    <w:rsid w:val="00402867"/>
    <w:rsid w:val="00402AD0"/>
    <w:rsid w:val="004033DD"/>
    <w:rsid w:val="0040359B"/>
    <w:rsid w:val="00404578"/>
    <w:rsid w:val="00406090"/>
    <w:rsid w:val="00407075"/>
    <w:rsid w:val="004075AC"/>
    <w:rsid w:val="004105B8"/>
    <w:rsid w:val="00410F3A"/>
    <w:rsid w:val="00411854"/>
    <w:rsid w:val="004204F8"/>
    <w:rsid w:val="00420957"/>
    <w:rsid w:val="00420A2A"/>
    <w:rsid w:val="00420A6C"/>
    <w:rsid w:val="00424A42"/>
    <w:rsid w:val="00424FF3"/>
    <w:rsid w:val="00425C8C"/>
    <w:rsid w:val="004273D0"/>
    <w:rsid w:val="004303A7"/>
    <w:rsid w:val="00432998"/>
    <w:rsid w:val="00434C63"/>
    <w:rsid w:val="00436931"/>
    <w:rsid w:val="004371BB"/>
    <w:rsid w:val="004400F6"/>
    <w:rsid w:val="00440142"/>
    <w:rsid w:val="004403BC"/>
    <w:rsid w:val="00442A34"/>
    <w:rsid w:val="00442A82"/>
    <w:rsid w:val="00442FC4"/>
    <w:rsid w:val="004442A8"/>
    <w:rsid w:val="00446114"/>
    <w:rsid w:val="00446F21"/>
    <w:rsid w:val="00446F5E"/>
    <w:rsid w:val="004516DF"/>
    <w:rsid w:val="00452F82"/>
    <w:rsid w:val="00455F6A"/>
    <w:rsid w:val="00456C2D"/>
    <w:rsid w:val="00457735"/>
    <w:rsid w:val="00460D80"/>
    <w:rsid w:val="00461753"/>
    <w:rsid w:val="00463535"/>
    <w:rsid w:val="00463E77"/>
    <w:rsid w:val="00465D99"/>
    <w:rsid w:val="00467978"/>
    <w:rsid w:val="0047043D"/>
    <w:rsid w:val="00470C48"/>
    <w:rsid w:val="004719CC"/>
    <w:rsid w:val="00471B13"/>
    <w:rsid w:val="00471FB8"/>
    <w:rsid w:val="004730F6"/>
    <w:rsid w:val="0047539B"/>
    <w:rsid w:val="00475413"/>
    <w:rsid w:val="0047549A"/>
    <w:rsid w:val="00475681"/>
    <w:rsid w:val="00476B5A"/>
    <w:rsid w:val="004806CF"/>
    <w:rsid w:val="00483F71"/>
    <w:rsid w:val="00483FD3"/>
    <w:rsid w:val="004840B0"/>
    <w:rsid w:val="004907FD"/>
    <w:rsid w:val="00490ADF"/>
    <w:rsid w:val="00492B45"/>
    <w:rsid w:val="00492DE6"/>
    <w:rsid w:val="00493697"/>
    <w:rsid w:val="00495B05"/>
    <w:rsid w:val="00495D5B"/>
    <w:rsid w:val="00496148"/>
    <w:rsid w:val="004973B1"/>
    <w:rsid w:val="004973BE"/>
    <w:rsid w:val="004A0D8C"/>
    <w:rsid w:val="004A1AF2"/>
    <w:rsid w:val="004A3FD6"/>
    <w:rsid w:val="004A5013"/>
    <w:rsid w:val="004A551B"/>
    <w:rsid w:val="004B03F4"/>
    <w:rsid w:val="004B093F"/>
    <w:rsid w:val="004B155F"/>
    <w:rsid w:val="004B1ACA"/>
    <w:rsid w:val="004B2D7D"/>
    <w:rsid w:val="004B5D2C"/>
    <w:rsid w:val="004B6229"/>
    <w:rsid w:val="004B6C7A"/>
    <w:rsid w:val="004C2B94"/>
    <w:rsid w:val="004C4367"/>
    <w:rsid w:val="004C48F4"/>
    <w:rsid w:val="004C4D90"/>
    <w:rsid w:val="004D0801"/>
    <w:rsid w:val="004D0F70"/>
    <w:rsid w:val="004D1C2C"/>
    <w:rsid w:val="004D20AC"/>
    <w:rsid w:val="004D2BEB"/>
    <w:rsid w:val="004D42F1"/>
    <w:rsid w:val="004D5A8F"/>
    <w:rsid w:val="004D5C28"/>
    <w:rsid w:val="004D6CA9"/>
    <w:rsid w:val="004E0A00"/>
    <w:rsid w:val="004E39B1"/>
    <w:rsid w:val="004E39E0"/>
    <w:rsid w:val="004E4210"/>
    <w:rsid w:val="004E64F8"/>
    <w:rsid w:val="004E71A6"/>
    <w:rsid w:val="004F2B03"/>
    <w:rsid w:val="004F5327"/>
    <w:rsid w:val="004F5D68"/>
    <w:rsid w:val="004F5EE7"/>
    <w:rsid w:val="004F602E"/>
    <w:rsid w:val="00500447"/>
    <w:rsid w:val="00505505"/>
    <w:rsid w:val="005056C5"/>
    <w:rsid w:val="00505F2D"/>
    <w:rsid w:val="005070D9"/>
    <w:rsid w:val="00510414"/>
    <w:rsid w:val="005118FF"/>
    <w:rsid w:val="00512926"/>
    <w:rsid w:val="00513087"/>
    <w:rsid w:val="005225D7"/>
    <w:rsid w:val="00522D2E"/>
    <w:rsid w:val="00523737"/>
    <w:rsid w:val="00525855"/>
    <w:rsid w:val="00525BD5"/>
    <w:rsid w:val="00525E2E"/>
    <w:rsid w:val="00527143"/>
    <w:rsid w:val="005272C9"/>
    <w:rsid w:val="00530E58"/>
    <w:rsid w:val="00532ED1"/>
    <w:rsid w:val="00533BF4"/>
    <w:rsid w:val="00533EB9"/>
    <w:rsid w:val="00535F26"/>
    <w:rsid w:val="00537929"/>
    <w:rsid w:val="00537A9F"/>
    <w:rsid w:val="00540443"/>
    <w:rsid w:val="0054134E"/>
    <w:rsid w:val="00542A3C"/>
    <w:rsid w:val="00542D18"/>
    <w:rsid w:val="005430CD"/>
    <w:rsid w:val="0054422A"/>
    <w:rsid w:val="005448ED"/>
    <w:rsid w:val="00546D5C"/>
    <w:rsid w:val="0054734E"/>
    <w:rsid w:val="00550719"/>
    <w:rsid w:val="00551816"/>
    <w:rsid w:val="00554619"/>
    <w:rsid w:val="00555760"/>
    <w:rsid w:val="0055696D"/>
    <w:rsid w:val="005641DC"/>
    <w:rsid w:val="005658D5"/>
    <w:rsid w:val="00572060"/>
    <w:rsid w:val="005729F1"/>
    <w:rsid w:val="00573344"/>
    <w:rsid w:val="005740C4"/>
    <w:rsid w:val="005802B0"/>
    <w:rsid w:val="005816D2"/>
    <w:rsid w:val="00583F6B"/>
    <w:rsid w:val="005841FD"/>
    <w:rsid w:val="00585071"/>
    <w:rsid w:val="00586B95"/>
    <w:rsid w:val="00586D51"/>
    <w:rsid w:val="00586FC5"/>
    <w:rsid w:val="00591459"/>
    <w:rsid w:val="005916C4"/>
    <w:rsid w:val="005925DF"/>
    <w:rsid w:val="00592A8A"/>
    <w:rsid w:val="00595E3C"/>
    <w:rsid w:val="0059656A"/>
    <w:rsid w:val="005968D3"/>
    <w:rsid w:val="00596E9D"/>
    <w:rsid w:val="005A2E78"/>
    <w:rsid w:val="005A3CEF"/>
    <w:rsid w:val="005A59CA"/>
    <w:rsid w:val="005B0AC0"/>
    <w:rsid w:val="005B155F"/>
    <w:rsid w:val="005B19FC"/>
    <w:rsid w:val="005B5709"/>
    <w:rsid w:val="005B61D6"/>
    <w:rsid w:val="005B6275"/>
    <w:rsid w:val="005B6C03"/>
    <w:rsid w:val="005C0A4C"/>
    <w:rsid w:val="005C0E69"/>
    <w:rsid w:val="005C24E1"/>
    <w:rsid w:val="005C63FB"/>
    <w:rsid w:val="005C793E"/>
    <w:rsid w:val="005D05C2"/>
    <w:rsid w:val="005D4DFA"/>
    <w:rsid w:val="005E0BAB"/>
    <w:rsid w:val="005E25ED"/>
    <w:rsid w:val="005E2B62"/>
    <w:rsid w:val="005E5454"/>
    <w:rsid w:val="005E5E83"/>
    <w:rsid w:val="005E6E61"/>
    <w:rsid w:val="005F1605"/>
    <w:rsid w:val="005F1CE2"/>
    <w:rsid w:val="005F1FC1"/>
    <w:rsid w:val="005F368D"/>
    <w:rsid w:val="005F4C6D"/>
    <w:rsid w:val="00600843"/>
    <w:rsid w:val="006019DF"/>
    <w:rsid w:val="00603845"/>
    <w:rsid w:val="00603FF2"/>
    <w:rsid w:val="0060567F"/>
    <w:rsid w:val="00606B81"/>
    <w:rsid w:val="00606C61"/>
    <w:rsid w:val="00607F23"/>
    <w:rsid w:val="00610B87"/>
    <w:rsid w:val="00610CE4"/>
    <w:rsid w:val="00615709"/>
    <w:rsid w:val="00616305"/>
    <w:rsid w:val="00620CFB"/>
    <w:rsid w:val="00621C2F"/>
    <w:rsid w:val="00621C98"/>
    <w:rsid w:val="00623284"/>
    <w:rsid w:val="00623F62"/>
    <w:rsid w:val="006251E7"/>
    <w:rsid w:val="00625E22"/>
    <w:rsid w:val="00626A9A"/>
    <w:rsid w:val="00627B0A"/>
    <w:rsid w:val="0063036C"/>
    <w:rsid w:val="006324C4"/>
    <w:rsid w:val="00632D03"/>
    <w:rsid w:val="00641569"/>
    <w:rsid w:val="0064164C"/>
    <w:rsid w:val="00641956"/>
    <w:rsid w:val="00642430"/>
    <w:rsid w:val="00644EB4"/>
    <w:rsid w:val="00646508"/>
    <w:rsid w:val="00651CBC"/>
    <w:rsid w:val="006558B9"/>
    <w:rsid w:val="00660A32"/>
    <w:rsid w:val="0066231E"/>
    <w:rsid w:val="006624CB"/>
    <w:rsid w:val="00664C7E"/>
    <w:rsid w:val="0067169C"/>
    <w:rsid w:val="0067187A"/>
    <w:rsid w:val="006729A3"/>
    <w:rsid w:val="00672AD7"/>
    <w:rsid w:val="00675DF8"/>
    <w:rsid w:val="00676E4D"/>
    <w:rsid w:val="0067773F"/>
    <w:rsid w:val="0068062F"/>
    <w:rsid w:val="0068105E"/>
    <w:rsid w:val="00682DB1"/>
    <w:rsid w:val="006843F7"/>
    <w:rsid w:val="0068645F"/>
    <w:rsid w:val="00686D03"/>
    <w:rsid w:val="006912D3"/>
    <w:rsid w:val="00691E79"/>
    <w:rsid w:val="00691E7C"/>
    <w:rsid w:val="00692046"/>
    <w:rsid w:val="00692C52"/>
    <w:rsid w:val="00693CFC"/>
    <w:rsid w:val="00696092"/>
    <w:rsid w:val="006962BE"/>
    <w:rsid w:val="006A200D"/>
    <w:rsid w:val="006A215D"/>
    <w:rsid w:val="006A2956"/>
    <w:rsid w:val="006A33E0"/>
    <w:rsid w:val="006A3408"/>
    <w:rsid w:val="006A5508"/>
    <w:rsid w:val="006B0EDD"/>
    <w:rsid w:val="006B2521"/>
    <w:rsid w:val="006B3B8F"/>
    <w:rsid w:val="006B3EDD"/>
    <w:rsid w:val="006B404F"/>
    <w:rsid w:val="006B77CF"/>
    <w:rsid w:val="006B7DD5"/>
    <w:rsid w:val="006C30AC"/>
    <w:rsid w:val="006C63BD"/>
    <w:rsid w:val="006C6561"/>
    <w:rsid w:val="006D010B"/>
    <w:rsid w:val="006D122F"/>
    <w:rsid w:val="006D137D"/>
    <w:rsid w:val="006E202F"/>
    <w:rsid w:val="006E67D0"/>
    <w:rsid w:val="006F083D"/>
    <w:rsid w:val="006F0AFF"/>
    <w:rsid w:val="006F2E6D"/>
    <w:rsid w:val="006F3048"/>
    <w:rsid w:val="006F4B56"/>
    <w:rsid w:val="006F6200"/>
    <w:rsid w:val="00701D1F"/>
    <w:rsid w:val="00703232"/>
    <w:rsid w:val="00703AF5"/>
    <w:rsid w:val="00703DFA"/>
    <w:rsid w:val="007115C0"/>
    <w:rsid w:val="00711FC9"/>
    <w:rsid w:val="007210A3"/>
    <w:rsid w:val="007223C1"/>
    <w:rsid w:val="00723446"/>
    <w:rsid w:val="00724488"/>
    <w:rsid w:val="00724EE4"/>
    <w:rsid w:val="00726548"/>
    <w:rsid w:val="00727F6E"/>
    <w:rsid w:val="00733596"/>
    <w:rsid w:val="00734A21"/>
    <w:rsid w:val="007355E2"/>
    <w:rsid w:val="0073640A"/>
    <w:rsid w:val="00736D02"/>
    <w:rsid w:val="00741E8D"/>
    <w:rsid w:val="007452E6"/>
    <w:rsid w:val="00745689"/>
    <w:rsid w:val="00745EE7"/>
    <w:rsid w:val="00746D7B"/>
    <w:rsid w:val="00746F2A"/>
    <w:rsid w:val="0074706E"/>
    <w:rsid w:val="0075114F"/>
    <w:rsid w:val="007512B2"/>
    <w:rsid w:val="00752DBD"/>
    <w:rsid w:val="00752DD2"/>
    <w:rsid w:val="00753F48"/>
    <w:rsid w:val="00756D06"/>
    <w:rsid w:val="00757BA2"/>
    <w:rsid w:val="00757D1B"/>
    <w:rsid w:val="00757D8B"/>
    <w:rsid w:val="007607E7"/>
    <w:rsid w:val="007619FC"/>
    <w:rsid w:val="007649D5"/>
    <w:rsid w:val="00767243"/>
    <w:rsid w:val="00773150"/>
    <w:rsid w:val="00774E8B"/>
    <w:rsid w:val="00781DDD"/>
    <w:rsid w:val="0078265B"/>
    <w:rsid w:val="007845CB"/>
    <w:rsid w:val="007865AE"/>
    <w:rsid w:val="00787C42"/>
    <w:rsid w:val="0079015D"/>
    <w:rsid w:val="00794642"/>
    <w:rsid w:val="0079466A"/>
    <w:rsid w:val="00795538"/>
    <w:rsid w:val="00795BC1"/>
    <w:rsid w:val="00796453"/>
    <w:rsid w:val="007966B1"/>
    <w:rsid w:val="007970F0"/>
    <w:rsid w:val="007A0420"/>
    <w:rsid w:val="007A18D9"/>
    <w:rsid w:val="007A37BC"/>
    <w:rsid w:val="007A3F58"/>
    <w:rsid w:val="007A4072"/>
    <w:rsid w:val="007A40DD"/>
    <w:rsid w:val="007A4F7C"/>
    <w:rsid w:val="007A6FA7"/>
    <w:rsid w:val="007A74B5"/>
    <w:rsid w:val="007A78F1"/>
    <w:rsid w:val="007B2AF9"/>
    <w:rsid w:val="007B3274"/>
    <w:rsid w:val="007B37E5"/>
    <w:rsid w:val="007B38B5"/>
    <w:rsid w:val="007B3F02"/>
    <w:rsid w:val="007B4495"/>
    <w:rsid w:val="007B5459"/>
    <w:rsid w:val="007C0C4A"/>
    <w:rsid w:val="007C1141"/>
    <w:rsid w:val="007C12D1"/>
    <w:rsid w:val="007C4029"/>
    <w:rsid w:val="007C4C14"/>
    <w:rsid w:val="007C5893"/>
    <w:rsid w:val="007D0214"/>
    <w:rsid w:val="007D3434"/>
    <w:rsid w:val="007D3600"/>
    <w:rsid w:val="007D5BA3"/>
    <w:rsid w:val="007E184A"/>
    <w:rsid w:val="007E1B07"/>
    <w:rsid w:val="007E2376"/>
    <w:rsid w:val="007E4540"/>
    <w:rsid w:val="007E5DCB"/>
    <w:rsid w:val="007E67C3"/>
    <w:rsid w:val="007E70F5"/>
    <w:rsid w:val="007E7431"/>
    <w:rsid w:val="007F414F"/>
    <w:rsid w:val="007F4B56"/>
    <w:rsid w:val="007F52B5"/>
    <w:rsid w:val="007F6FE5"/>
    <w:rsid w:val="007F741C"/>
    <w:rsid w:val="007F7EF5"/>
    <w:rsid w:val="008046B0"/>
    <w:rsid w:val="00804FB9"/>
    <w:rsid w:val="00806D63"/>
    <w:rsid w:val="008070F3"/>
    <w:rsid w:val="00812AD9"/>
    <w:rsid w:val="00812C03"/>
    <w:rsid w:val="0081338D"/>
    <w:rsid w:val="00813B26"/>
    <w:rsid w:val="00814DA1"/>
    <w:rsid w:val="008208BF"/>
    <w:rsid w:val="00822368"/>
    <w:rsid w:val="00824816"/>
    <w:rsid w:val="00831E6B"/>
    <w:rsid w:val="00833BFA"/>
    <w:rsid w:val="008341BF"/>
    <w:rsid w:val="008346C6"/>
    <w:rsid w:val="0083491A"/>
    <w:rsid w:val="00835446"/>
    <w:rsid w:val="00835C72"/>
    <w:rsid w:val="00840BFA"/>
    <w:rsid w:val="00841A9D"/>
    <w:rsid w:val="00841CB6"/>
    <w:rsid w:val="00842E67"/>
    <w:rsid w:val="00843374"/>
    <w:rsid w:val="008449B1"/>
    <w:rsid w:val="008463D8"/>
    <w:rsid w:val="00853AD7"/>
    <w:rsid w:val="008555A3"/>
    <w:rsid w:val="008561A5"/>
    <w:rsid w:val="00861E1D"/>
    <w:rsid w:val="008640BC"/>
    <w:rsid w:val="00864205"/>
    <w:rsid w:val="0086477B"/>
    <w:rsid w:val="00867885"/>
    <w:rsid w:val="0087129C"/>
    <w:rsid w:val="00871B89"/>
    <w:rsid w:val="00872D79"/>
    <w:rsid w:val="0087647B"/>
    <w:rsid w:val="008832E5"/>
    <w:rsid w:val="008857F4"/>
    <w:rsid w:val="0088635E"/>
    <w:rsid w:val="0088774F"/>
    <w:rsid w:val="008902C1"/>
    <w:rsid w:val="008920A3"/>
    <w:rsid w:val="00892D2F"/>
    <w:rsid w:val="00894922"/>
    <w:rsid w:val="008A03E8"/>
    <w:rsid w:val="008A1BED"/>
    <w:rsid w:val="008A324C"/>
    <w:rsid w:val="008A380E"/>
    <w:rsid w:val="008A40C6"/>
    <w:rsid w:val="008A544A"/>
    <w:rsid w:val="008A5AE9"/>
    <w:rsid w:val="008A678D"/>
    <w:rsid w:val="008A6A98"/>
    <w:rsid w:val="008B0BA8"/>
    <w:rsid w:val="008B1B35"/>
    <w:rsid w:val="008B20D2"/>
    <w:rsid w:val="008B21C3"/>
    <w:rsid w:val="008B3154"/>
    <w:rsid w:val="008B363D"/>
    <w:rsid w:val="008B3819"/>
    <w:rsid w:val="008B49FC"/>
    <w:rsid w:val="008B5525"/>
    <w:rsid w:val="008C23F0"/>
    <w:rsid w:val="008C3BBA"/>
    <w:rsid w:val="008C425A"/>
    <w:rsid w:val="008C4337"/>
    <w:rsid w:val="008C438C"/>
    <w:rsid w:val="008C55F0"/>
    <w:rsid w:val="008C6373"/>
    <w:rsid w:val="008D0EF7"/>
    <w:rsid w:val="008D1238"/>
    <w:rsid w:val="008D23B9"/>
    <w:rsid w:val="008D2C33"/>
    <w:rsid w:val="008D3A25"/>
    <w:rsid w:val="008D4CDA"/>
    <w:rsid w:val="008D4F2F"/>
    <w:rsid w:val="008D75F8"/>
    <w:rsid w:val="008E1164"/>
    <w:rsid w:val="008E11BA"/>
    <w:rsid w:val="008E2075"/>
    <w:rsid w:val="008E2537"/>
    <w:rsid w:val="008E2E8F"/>
    <w:rsid w:val="008E3925"/>
    <w:rsid w:val="008E4081"/>
    <w:rsid w:val="008E67D0"/>
    <w:rsid w:val="008E6E70"/>
    <w:rsid w:val="008E729F"/>
    <w:rsid w:val="008E76E8"/>
    <w:rsid w:val="008F010E"/>
    <w:rsid w:val="008F0786"/>
    <w:rsid w:val="008F0A50"/>
    <w:rsid w:val="008F1263"/>
    <w:rsid w:val="008F2A6B"/>
    <w:rsid w:val="008F2B61"/>
    <w:rsid w:val="008F406F"/>
    <w:rsid w:val="008F48F3"/>
    <w:rsid w:val="008F6F81"/>
    <w:rsid w:val="00900128"/>
    <w:rsid w:val="00900419"/>
    <w:rsid w:val="00901A1A"/>
    <w:rsid w:val="0090290B"/>
    <w:rsid w:val="00903A79"/>
    <w:rsid w:val="00904374"/>
    <w:rsid w:val="00904A5A"/>
    <w:rsid w:val="00905AD2"/>
    <w:rsid w:val="009060BC"/>
    <w:rsid w:val="00910089"/>
    <w:rsid w:val="0091015B"/>
    <w:rsid w:val="009141D0"/>
    <w:rsid w:val="00916AC7"/>
    <w:rsid w:val="00920E09"/>
    <w:rsid w:val="00922A08"/>
    <w:rsid w:val="00924144"/>
    <w:rsid w:val="00926FD2"/>
    <w:rsid w:val="00927EB4"/>
    <w:rsid w:val="00931148"/>
    <w:rsid w:val="00931416"/>
    <w:rsid w:val="009327D7"/>
    <w:rsid w:val="009330B3"/>
    <w:rsid w:val="009339D6"/>
    <w:rsid w:val="00934602"/>
    <w:rsid w:val="009347BE"/>
    <w:rsid w:val="00937F15"/>
    <w:rsid w:val="00940C67"/>
    <w:rsid w:val="00943DC2"/>
    <w:rsid w:val="009449CD"/>
    <w:rsid w:val="0095080E"/>
    <w:rsid w:val="0095160A"/>
    <w:rsid w:val="009537CF"/>
    <w:rsid w:val="009541B1"/>
    <w:rsid w:val="00955BC7"/>
    <w:rsid w:val="00956030"/>
    <w:rsid w:val="0095726E"/>
    <w:rsid w:val="009573D1"/>
    <w:rsid w:val="009577EE"/>
    <w:rsid w:val="00961198"/>
    <w:rsid w:val="00962989"/>
    <w:rsid w:val="0096350F"/>
    <w:rsid w:val="00964E3D"/>
    <w:rsid w:val="00965511"/>
    <w:rsid w:val="00966A16"/>
    <w:rsid w:val="00967BDA"/>
    <w:rsid w:val="009728C6"/>
    <w:rsid w:val="0097399D"/>
    <w:rsid w:val="00977B0B"/>
    <w:rsid w:val="009807CA"/>
    <w:rsid w:val="00980E87"/>
    <w:rsid w:val="00983216"/>
    <w:rsid w:val="009840BA"/>
    <w:rsid w:val="00984BA9"/>
    <w:rsid w:val="00985252"/>
    <w:rsid w:val="0098536E"/>
    <w:rsid w:val="00987B92"/>
    <w:rsid w:val="00987FA0"/>
    <w:rsid w:val="00990194"/>
    <w:rsid w:val="009903CC"/>
    <w:rsid w:val="009907CA"/>
    <w:rsid w:val="0099093D"/>
    <w:rsid w:val="00990D01"/>
    <w:rsid w:val="009911C1"/>
    <w:rsid w:val="0099254C"/>
    <w:rsid w:val="0099262E"/>
    <w:rsid w:val="0099738E"/>
    <w:rsid w:val="009A0A0F"/>
    <w:rsid w:val="009A0AAB"/>
    <w:rsid w:val="009A1481"/>
    <w:rsid w:val="009A21CB"/>
    <w:rsid w:val="009A2CCF"/>
    <w:rsid w:val="009A3E15"/>
    <w:rsid w:val="009A3FC8"/>
    <w:rsid w:val="009A6934"/>
    <w:rsid w:val="009B001C"/>
    <w:rsid w:val="009B0270"/>
    <w:rsid w:val="009B14D5"/>
    <w:rsid w:val="009B250F"/>
    <w:rsid w:val="009B35F0"/>
    <w:rsid w:val="009B3994"/>
    <w:rsid w:val="009B3AD8"/>
    <w:rsid w:val="009B4237"/>
    <w:rsid w:val="009C0DEB"/>
    <w:rsid w:val="009C5543"/>
    <w:rsid w:val="009C673E"/>
    <w:rsid w:val="009D4B00"/>
    <w:rsid w:val="009E053C"/>
    <w:rsid w:val="009E297F"/>
    <w:rsid w:val="009E41FF"/>
    <w:rsid w:val="009E7544"/>
    <w:rsid w:val="009E7896"/>
    <w:rsid w:val="009F1C7F"/>
    <w:rsid w:val="009F3205"/>
    <w:rsid w:val="009F3F3B"/>
    <w:rsid w:val="009F55BE"/>
    <w:rsid w:val="009F68A8"/>
    <w:rsid w:val="009F698A"/>
    <w:rsid w:val="009F7DCF"/>
    <w:rsid w:val="00A003EE"/>
    <w:rsid w:val="00A013FF"/>
    <w:rsid w:val="00A01A48"/>
    <w:rsid w:val="00A01F91"/>
    <w:rsid w:val="00A02D69"/>
    <w:rsid w:val="00A03D04"/>
    <w:rsid w:val="00A0495D"/>
    <w:rsid w:val="00A06851"/>
    <w:rsid w:val="00A11494"/>
    <w:rsid w:val="00A1410F"/>
    <w:rsid w:val="00A14690"/>
    <w:rsid w:val="00A150FD"/>
    <w:rsid w:val="00A15A8C"/>
    <w:rsid w:val="00A17558"/>
    <w:rsid w:val="00A20404"/>
    <w:rsid w:val="00A224EA"/>
    <w:rsid w:val="00A23650"/>
    <w:rsid w:val="00A23D97"/>
    <w:rsid w:val="00A24F7E"/>
    <w:rsid w:val="00A25A4B"/>
    <w:rsid w:val="00A25A60"/>
    <w:rsid w:val="00A25C1A"/>
    <w:rsid w:val="00A26BEF"/>
    <w:rsid w:val="00A27837"/>
    <w:rsid w:val="00A2787B"/>
    <w:rsid w:val="00A3174D"/>
    <w:rsid w:val="00A31CBA"/>
    <w:rsid w:val="00A341C1"/>
    <w:rsid w:val="00A35673"/>
    <w:rsid w:val="00A36345"/>
    <w:rsid w:val="00A4027E"/>
    <w:rsid w:val="00A464F0"/>
    <w:rsid w:val="00A46D81"/>
    <w:rsid w:val="00A47B5E"/>
    <w:rsid w:val="00A54C51"/>
    <w:rsid w:val="00A5501F"/>
    <w:rsid w:val="00A55DCB"/>
    <w:rsid w:val="00A606B6"/>
    <w:rsid w:val="00A60915"/>
    <w:rsid w:val="00A60F72"/>
    <w:rsid w:val="00A618E0"/>
    <w:rsid w:val="00A62D81"/>
    <w:rsid w:val="00A62EAC"/>
    <w:rsid w:val="00A64A5B"/>
    <w:rsid w:val="00A655FB"/>
    <w:rsid w:val="00A7020A"/>
    <w:rsid w:val="00A72511"/>
    <w:rsid w:val="00A73C07"/>
    <w:rsid w:val="00A760BD"/>
    <w:rsid w:val="00A76ED6"/>
    <w:rsid w:val="00A76EEA"/>
    <w:rsid w:val="00A76FE7"/>
    <w:rsid w:val="00A777E4"/>
    <w:rsid w:val="00A801F4"/>
    <w:rsid w:val="00A80D1B"/>
    <w:rsid w:val="00A8168D"/>
    <w:rsid w:val="00A81F09"/>
    <w:rsid w:val="00A83B33"/>
    <w:rsid w:val="00A8426D"/>
    <w:rsid w:val="00A845E2"/>
    <w:rsid w:val="00A85607"/>
    <w:rsid w:val="00A85720"/>
    <w:rsid w:val="00A85963"/>
    <w:rsid w:val="00A8684F"/>
    <w:rsid w:val="00A8750F"/>
    <w:rsid w:val="00A9004F"/>
    <w:rsid w:val="00A903E8"/>
    <w:rsid w:val="00A90F89"/>
    <w:rsid w:val="00A91B46"/>
    <w:rsid w:val="00A9364E"/>
    <w:rsid w:val="00A94CD3"/>
    <w:rsid w:val="00A9623A"/>
    <w:rsid w:val="00A96B31"/>
    <w:rsid w:val="00AA18D4"/>
    <w:rsid w:val="00AA20CB"/>
    <w:rsid w:val="00AA33C0"/>
    <w:rsid w:val="00AA3E96"/>
    <w:rsid w:val="00AA4337"/>
    <w:rsid w:val="00AA4454"/>
    <w:rsid w:val="00AA5E67"/>
    <w:rsid w:val="00AB062E"/>
    <w:rsid w:val="00AB29E9"/>
    <w:rsid w:val="00AB4BCB"/>
    <w:rsid w:val="00AB500D"/>
    <w:rsid w:val="00AB5DFF"/>
    <w:rsid w:val="00AC151C"/>
    <w:rsid w:val="00AC3215"/>
    <w:rsid w:val="00AC4AE1"/>
    <w:rsid w:val="00AD159A"/>
    <w:rsid w:val="00AD2B74"/>
    <w:rsid w:val="00AD37BB"/>
    <w:rsid w:val="00AD4452"/>
    <w:rsid w:val="00AD4F2D"/>
    <w:rsid w:val="00AD5568"/>
    <w:rsid w:val="00AE0C21"/>
    <w:rsid w:val="00AE0F6B"/>
    <w:rsid w:val="00AE232B"/>
    <w:rsid w:val="00AE3805"/>
    <w:rsid w:val="00AE44C6"/>
    <w:rsid w:val="00AE5062"/>
    <w:rsid w:val="00AE55AD"/>
    <w:rsid w:val="00AE596B"/>
    <w:rsid w:val="00AE7E73"/>
    <w:rsid w:val="00AF1688"/>
    <w:rsid w:val="00AF474A"/>
    <w:rsid w:val="00AF543B"/>
    <w:rsid w:val="00AF69E9"/>
    <w:rsid w:val="00AF7C51"/>
    <w:rsid w:val="00B00ED1"/>
    <w:rsid w:val="00B0520B"/>
    <w:rsid w:val="00B058E5"/>
    <w:rsid w:val="00B0601B"/>
    <w:rsid w:val="00B06FF6"/>
    <w:rsid w:val="00B0721C"/>
    <w:rsid w:val="00B074CF"/>
    <w:rsid w:val="00B07C0C"/>
    <w:rsid w:val="00B10DD4"/>
    <w:rsid w:val="00B14026"/>
    <w:rsid w:val="00B152CA"/>
    <w:rsid w:val="00B17935"/>
    <w:rsid w:val="00B20B71"/>
    <w:rsid w:val="00B20D0D"/>
    <w:rsid w:val="00B22903"/>
    <w:rsid w:val="00B23B54"/>
    <w:rsid w:val="00B26374"/>
    <w:rsid w:val="00B26F3A"/>
    <w:rsid w:val="00B318C9"/>
    <w:rsid w:val="00B36B71"/>
    <w:rsid w:val="00B37142"/>
    <w:rsid w:val="00B374B6"/>
    <w:rsid w:val="00B40B69"/>
    <w:rsid w:val="00B42760"/>
    <w:rsid w:val="00B42764"/>
    <w:rsid w:val="00B4593B"/>
    <w:rsid w:val="00B45EBC"/>
    <w:rsid w:val="00B46E31"/>
    <w:rsid w:val="00B504C4"/>
    <w:rsid w:val="00B50A4D"/>
    <w:rsid w:val="00B512CE"/>
    <w:rsid w:val="00B53CE7"/>
    <w:rsid w:val="00B54146"/>
    <w:rsid w:val="00B54BDA"/>
    <w:rsid w:val="00B55358"/>
    <w:rsid w:val="00B574FF"/>
    <w:rsid w:val="00B62124"/>
    <w:rsid w:val="00B62E89"/>
    <w:rsid w:val="00B653BC"/>
    <w:rsid w:val="00B66C18"/>
    <w:rsid w:val="00B748CB"/>
    <w:rsid w:val="00B75724"/>
    <w:rsid w:val="00B7595A"/>
    <w:rsid w:val="00B76AC7"/>
    <w:rsid w:val="00B77436"/>
    <w:rsid w:val="00B80B97"/>
    <w:rsid w:val="00B834E8"/>
    <w:rsid w:val="00B8651F"/>
    <w:rsid w:val="00B87DA5"/>
    <w:rsid w:val="00B903FF"/>
    <w:rsid w:val="00B90709"/>
    <w:rsid w:val="00B9169A"/>
    <w:rsid w:val="00B920F7"/>
    <w:rsid w:val="00B92E68"/>
    <w:rsid w:val="00B93021"/>
    <w:rsid w:val="00B9317D"/>
    <w:rsid w:val="00B93AE2"/>
    <w:rsid w:val="00B93EA0"/>
    <w:rsid w:val="00B94A71"/>
    <w:rsid w:val="00B976AB"/>
    <w:rsid w:val="00BA0B0E"/>
    <w:rsid w:val="00BA342E"/>
    <w:rsid w:val="00BA3866"/>
    <w:rsid w:val="00BA573E"/>
    <w:rsid w:val="00BA5ED7"/>
    <w:rsid w:val="00BA5F66"/>
    <w:rsid w:val="00BA64D7"/>
    <w:rsid w:val="00BA709F"/>
    <w:rsid w:val="00BA778B"/>
    <w:rsid w:val="00BA7EAA"/>
    <w:rsid w:val="00BB1349"/>
    <w:rsid w:val="00BB380E"/>
    <w:rsid w:val="00BB3830"/>
    <w:rsid w:val="00BB4BF5"/>
    <w:rsid w:val="00BB4CFE"/>
    <w:rsid w:val="00BB530A"/>
    <w:rsid w:val="00BB594C"/>
    <w:rsid w:val="00BB5FAD"/>
    <w:rsid w:val="00BC14C4"/>
    <w:rsid w:val="00BC316A"/>
    <w:rsid w:val="00BC36A3"/>
    <w:rsid w:val="00BC3876"/>
    <w:rsid w:val="00BC3C88"/>
    <w:rsid w:val="00BC560D"/>
    <w:rsid w:val="00BC6F4A"/>
    <w:rsid w:val="00BD0929"/>
    <w:rsid w:val="00BD0C5C"/>
    <w:rsid w:val="00BD27E7"/>
    <w:rsid w:val="00BD7939"/>
    <w:rsid w:val="00BE23BC"/>
    <w:rsid w:val="00BE2B7D"/>
    <w:rsid w:val="00BE3B01"/>
    <w:rsid w:val="00BF15A7"/>
    <w:rsid w:val="00BF25A1"/>
    <w:rsid w:val="00BF2ACC"/>
    <w:rsid w:val="00BF39C2"/>
    <w:rsid w:val="00BF4FB8"/>
    <w:rsid w:val="00BF6647"/>
    <w:rsid w:val="00BF673F"/>
    <w:rsid w:val="00BF6B5E"/>
    <w:rsid w:val="00BF7C4C"/>
    <w:rsid w:val="00C03577"/>
    <w:rsid w:val="00C06A7E"/>
    <w:rsid w:val="00C12449"/>
    <w:rsid w:val="00C13189"/>
    <w:rsid w:val="00C14338"/>
    <w:rsid w:val="00C20D40"/>
    <w:rsid w:val="00C23169"/>
    <w:rsid w:val="00C23686"/>
    <w:rsid w:val="00C26076"/>
    <w:rsid w:val="00C26386"/>
    <w:rsid w:val="00C26D72"/>
    <w:rsid w:val="00C277FE"/>
    <w:rsid w:val="00C27CC8"/>
    <w:rsid w:val="00C312D2"/>
    <w:rsid w:val="00C318FB"/>
    <w:rsid w:val="00C31F97"/>
    <w:rsid w:val="00C3309E"/>
    <w:rsid w:val="00C400E7"/>
    <w:rsid w:val="00C40E7A"/>
    <w:rsid w:val="00C40F2A"/>
    <w:rsid w:val="00C4173D"/>
    <w:rsid w:val="00C424BE"/>
    <w:rsid w:val="00C42B46"/>
    <w:rsid w:val="00C448A4"/>
    <w:rsid w:val="00C469D4"/>
    <w:rsid w:val="00C46DC8"/>
    <w:rsid w:val="00C472CB"/>
    <w:rsid w:val="00C5024F"/>
    <w:rsid w:val="00C50E7D"/>
    <w:rsid w:val="00C51D04"/>
    <w:rsid w:val="00C51F69"/>
    <w:rsid w:val="00C52044"/>
    <w:rsid w:val="00C540C9"/>
    <w:rsid w:val="00C54A69"/>
    <w:rsid w:val="00C552A0"/>
    <w:rsid w:val="00C5687C"/>
    <w:rsid w:val="00C5737C"/>
    <w:rsid w:val="00C60E39"/>
    <w:rsid w:val="00C60F1F"/>
    <w:rsid w:val="00C62536"/>
    <w:rsid w:val="00C62D87"/>
    <w:rsid w:val="00C66777"/>
    <w:rsid w:val="00C66B70"/>
    <w:rsid w:val="00C67D1F"/>
    <w:rsid w:val="00C706C9"/>
    <w:rsid w:val="00C7369F"/>
    <w:rsid w:val="00C75668"/>
    <w:rsid w:val="00C77B9C"/>
    <w:rsid w:val="00C826FB"/>
    <w:rsid w:val="00C82AD8"/>
    <w:rsid w:val="00C834B9"/>
    <w:rsid w:val="00C83BA1"/>
    <w:rsid w:val="00C83C93"/>
    <w:rsid w:val="00C83FBC"/>
    <w:rsid w:val="00C842E2"/>
    <w:rsid w:val="00C84EB6"/>
    <w:rsid w:val="00C8558A"/>
    <w:rsid w:val="00C86586"/>
    <w:rsid w:val="00C869DC"/>
    <w:rsid w:val="00C86ED9"/>
    <w:rsid w:val="00C92095"/>
    <w:rsid w:val="00C93DC8"/>
    <w:rsid w:val="00C9405A"/>
    <w:rsid w:val="00C94633"/>
    <w:rsid w:val="00C95600"/>
    <w:rsid w:val="00C95AEB"/>
    <w:rsid w:val="00C96C4E"/>
    <w:rsid w:val="00C972D0"/>
    <w:rsid w:val="00CA0D49"/>
    <w:rsid w:val="00CA23F2"/>
    <w:rsid w:val="00CA45CC"/>
    <w:rsid w:val="00CA6740"/>
    <w:rsid w:val="00CA7FA2"/>
    <w:rsid w:val="00CB201E"/>
    <w:rsid w:val="00CB5937"/>
    <w:rsid w:val="00CB5ED8"/>
    <w:rsid w:val="00CB6E4F"/>
    <w:rsid w:val="00CC083C"/>
    <w:rsid w:val="00CC15CE"/>
    <w:rsid w:val="00CC2AA7"/>
    <w:rsid w:val="00CC338F"/>
    <w:rsid w:val="00CC3E3C"/>
    <w:rsid w:val="00CC439B"/>
    <w:rsid w:val="00CC5944"/>
    <w:rsid w:val="00CC7E36"/>
    <w:rsid w:val="00CD29B6"/>
    <w:rsid w:val="00CD3203"/>
    <w:rsid w:val="00CD39D1"/>
    <w:rsid w:val="00CD49EF"/>
    <w:rsid w:val="00CD4BC0"/>
    <w:rsid w:val="00CD542A"/>
    <w:rsid w:val="00CD6266"/>
    <w:rsid w:val="00CD6338"/>
    <w:rsid w:val="00CD6769"/>
    <w:rsid w:val="00CD6AEC"/>
    <w:rsid w:val="00CE0374"/>
    <w:rsid w:val="00CE0F08"/>
    <w:rsid w:val="00CE1BCD"/>
    <w:rsid w:val="00CE2D56"/>
    <w:rsid w:val="00CE4852"/>
    <w:rsid w:val="00CE523A"/>
    <w:rsid w:val="00CE536A"/>
    <w:rsid w:val="00CE5FAD"/>
    <w:rsid w:val="00CE7051"/>
    <w:rsid w:val="00CF1112"/>
    <w:rsid w:val="00CF18A1"/>
    <w:rsid w:val="00CF2A46"/>
    <w:rsid w:val="00CF2E69"/>
    <w:rsid w:val="00CF2FD1"/>
    <w:rsid w:val="00CF4B76"/>
    <w:rsid w:val="00CF54A2"/>
    <w:rsid w:val="00D0140D"/>
    <w:rsid w:val="00D015EA"/>
    <w:rsid w:val="00D01E91"/>
    <w:rsid w:val="00D01EF5"/>
    <w:rsid w:val="00D023F2"/>
    <w:rsid w:val="00D03E31"/>
    <w:rsid w:val="00D055CE"/>
    <w:rsid w:val="00D06572"/>
    <w:rsid w:val="00D0753D"/>
    <w:rsid w:val="00D1091E"/>
    <w:rsid w:val="00D11EC6"/>
    <w:rsid w:val="00D12F8B"/>
    <w:rsid w:val="00D149CE"/>
    <w:rsid w:val="00D15583"/>
    <w:rsid w:val="00D15AF2"/>
    <w:rsid w:val="00D15D15"/>
    <w:rsid w:val="00D16500"/>
    <w:rsid w:val="00D21417"/>
    <w:rsid w:val="00D21F3E"/>
    <w:rsid w:val="00D24AD5"/>
    <w:rsid w:val="00D258BA"/>
    <w:rsid w:val="00D25DED"/>
    <w:rsid w:val="00D30296"/>
    <w:rsid w:val="00D3165E"/>
    <w:rsid w:val="00D33CF4"/>
    <w:rsid w:val="00D351DA"/>
    <w:rsid w:val="00D37B48"/>
    <w:rsid w:val="00D402D6"/>
    <w:rsid w:val="00D40E68"/>
    <w:rsid w:val="00D41440"/>
    <w:rsid w:val="00D416BC"/>
    <w:rsid w:val="00D42E35"/>
    <w:rsid w:val="00D4653B"/>
    <w:rsid w:val="00D470F4"/>
    <w:rsid w:val="00D478AD"/>
    <w:rsid w:val="00D506D6"/>
    <w:rsid w:val="00D51635"/>
    <w:rsid w:val="00D5168F"/>
    <w:rsid w:val="00D524AF"/>
    <w:rsid w:val="00D52CFD"/>
    <w:rsid w:val="00D52E30"/>
    <w:rsid w:val="00D53274"/>
    <w:rsid w:val="00D5414A"/>
    <w:rsid w:val="00D547D2"/>
    <w:rsid w:val="00D56521"/>
    <w:rsid w:val="00D56FD3"/>
    <w:rsid w:val="00D60177"/>
    <w:rsid w:val="00D61506"/>
    <w:rsid w:val="00D61DE1"/>
    <w:rsid w:val="00D62023"/>
    <w:rsid w:val="00D624E6"/>
    <w:rsid w:val="00D62A74"/>
    <w:rsid w:val="00D66588"/>
    <w:rsid w:val="00D66B73"/>
    <w:rsid w:val="00D66C4E"/>
    <w:rsid w:val="00D721B2"/>
    <w:rsid w:val="00D747DB"/>
    <w:rsid w:val="00D769B9"/>
    <w:rsid w:val="00D77DBE"/>
    <w:rsid w:val="00D8050C"/>
    <w:rsid w:val="00D81519"/>
    <w:rsid w:val="00D82B24"/>
    <w:rsid w:val="00D8345D"/>
    <w:rsid w:val="00D86615"/>
    <w:rsid w:val="00D871CE"/>
    <w:rsid w:val="00D9005B"/>
    <w:rsid w:val="00D9122B"/>
    <w:rsid w:val="00D92531"/>
    <w:rsid w:val="00D93984"/>
    <w:rsid w:val="00D94F41"/>
    <w:rsid w:val="00D95361"/>
    <w:rsid w:val="00D95663"/>
    <w:rsid w:val="00D95A43"/>
    <w:rsid w:val="00D970D1"/>
    <w:rsid w:val="00D97ADA"/>
    <w:rsid w:val="00DA0744"/>
    <w:rsid w:val="00DA2092"/>
    <w:rsid w:val="00DA2767"/>
    <w:rsid w:val="00DA443E"/>
    <w:rsid w:val="00DA47B0"/>
    <w:rsid w:val="00DA5682"/>
    <w:rsid w:val="00DA5976"/>
    <w:rsid w:val="00DA5A4E"/>
    <w:rsid w:val="00DA5CA3"/>
    <w:rsid w:val="00DB07B2"/>
    <w:rsid w:val="00DB22ED"/>
    <w:rsid w:val="00DB2C67"/>
    <w:rsid w:val="00DB3209"/>
    <w:rsid w:val="00DB3B1C"/>
    <w:rsid w:val="00DB736B"/>
    <w:rsid w:val="00DC0D9C"/>
    <w:rsid w:val="00DC5859"/>
    <w:rsid w:val="00DC5E4E"/>
    <w:rsid w:val="00DC673A"/>
    <w:rsid w:val="00DC6C0B"/>
    <w:rsid w:val="00DC7B37"/>
    <w:rsid w:val="00DD01AC"/>
    <w:rsid w:val="00DD45AD"/>
    <w:rsid w:val="00DD48E0"/>
    <w:rsid w:val="00DD490B"/>
    <w:rsid w:val="00DD644E"/>
    <w:rsid w:val="00DD7BE2"/>
    <w:rsid w:val="00DE0341"/>
    <w:rsid w:val="00DE0E63"/>
    <w:rsid w:val="00DE698E"/>
    <w:rsid w:val="00DE7F5D"/>
    <w:rsid w:val="00DF1224"/>
    <w:rsid w:val="00DF4588"/>
    <w:rsid w:val="00DF53B1"/>
    <w:rsid w:val="00DF7B4B"/>
    <w:rsid w:val="00E01112"/>
    <w:rsid w:val="00E018D7"/>
    <w:rsid w:val="00E03E79"/>
    <w:rsid w:val="00E05F3A"/>
    <w:rsid w:val="00E11C65"/>
    <w:rsid w:val="00E151F5"/>
    <w:rsid w:val="00E15B98"/>
    <w:rsid w:val="00E16B42"/>
    <w:rsid w:val="00E20C04"/>
    <w:rsid w:val="00E2100B"/>
    <w:rsid w:val="00E23485"/>
    <w:rsid w:val="00E24100"/>
    <w:rsid w:val="00E251FB"/>
    <w:rsid w:val="00E25AD8"/>
    <w:rsid w:val="00E2738E"/>
    <w:rsid w:val="00E31043"/>
    <w:rsid w:val="00E31714"/>
    <w:rsid w:val="00E31FB4"/>
    <w:rsid w:val="00E32A2C"/>
    <w:rsid w:val="00E33E2E"/>
    <w:rsid w:val="00E37E48"/>
    <w:rsid w:val="00E40147"/>
    <w:rsid w:val="00E40793"/>
    <w:rsid w:val="00E407F7"/>
    <w:rsid w:val="00E4362D"/>
    <w:rsid w:val="00E43871"/>
    <w:rsid w:val="00E44FE7"/>
    <w:rsid w:val="00E45050"/>
    <w:rsid w:val="00E452B4"/>
    <w:rsid w:val="00E45670"/>
    <w:rsid w:val="00E51009"/>
    <w:rsid w:val="00E53D96"/>
    <w:rsid w:val="00E5467C"/>
    <w:rsid w:val="00E5606D"/>
    <w:rsid w:val="00E60353"/>
    <w:rsid w:val="00E61918"/>
    <w:rsid w:val="00E62870"/>
    <w:rsid w:val="00E644D2"/>
    <w:rsid w:val="00E66B21"/>
    <w:rsid w:val="00E66E83"/>
    <w:rsid w:val="00E701D9"/>
    <w:rsid w:val="00E70A34"/>
    <w:rsid w:val="00E7284F"/>
    <w:rsid w:val="00E72877"/>
    <w:rsid w:val="00E73C0B"/>
    <w:rsid w:val="00E772BA"/>
    <w:rsid w:val="00E77542"/>
    <w:rsid w:val="00E8102E"/>
    <w:rsid w:val="00E81A91"/>
    <w:rsid w:val="00E81CA0"/>
    <w:rsid w:val="00E929E0"/>
    <w:rsid w:val="00E94EFD"/>
    <w:rsid w:val="00E96ED7"/>
    <w:rsid w:val="00E970D8"/>
    <w:rsid w:val="00E97589"/>
    <w:rsid w:val="00E97B68"/>
    <w:rsid w:val="00EA244D"/>
    <w:rsid w:val="00EA4A35"/>
    <w:rsid w:val="00EA5F19"/>
    <w:rsid w:val="00EA7572"/>
    <w:rsid w:val="00EA7C7A"/>
    <w:rsid w:val="00EA7DB1"/>
    <w:rsid w:val="00EB0B95"/>
    <w:rsid w:val="00EB19BC"/>
    <w:rsid w:val="00EB2C55"/>
    <w:rsid w:val="00EB3ED8"/>
    <w:rsid w:val="00EB4F14"/>
    <w:rsid w:val="00EB4FAF"/>
    <w:rsid w:val="00EB5D18"/>
    <w:rsid w:val="00EB6EDA"/>
    <w:rsid w:val="00EB6FF0"/>
    <w:rsid w:val="00EC099B"/>
    <w:rsid w:val="00EC13D8"/>
    <w:rsid w:val="00EC193B"/>
    <w:rsid w:val="00EC424A"/>
    <w:rsid w:val="00EC591E"/>
    <w:rsid w:val="00EC5AD9"/>
    <w:rsid w:val="00EC6449"/>
    <w:rsid w:val="00ED079C"/>
    <w:rsid w:val="00ED2927"/>
    <w:rsid w:val="00ED3A18"/>
    <w:rsid w:val="00ED4435"/>
    <w:rsid w:val="00ED6A08"/>
    <w:rsid w:val="00ED7610"/>
    <w:rsid w:val="00ED7DAE"/>
    <w:rsid w:val="00EE185D"/>
    <w:rsid w:val="00EE1E12"/>
    <w:rsid w:val="00EE315B"/>
    <w:rsid w:val="00EE40BD"/>
    <w:rsid w:val="00EE69EF"/>
    <w:rsid w:val="00EF02B6"/>
    <w:rsid w:val="00EF042F"/>
    <w:rsid w:val="00EF1B56"/>
    <w:rsid w:val="00EF1EBF"/>
    <w:rsid w:val="00EF2D43"/>
    <w:rsid w:val="00EF2D48"/>
    <w:rsid w:val="00EF320D"/>
    <w:rsid w:val="00EF3380"/>
    <w:rsid w:val="00EF3B1A"/>
    <w:rsid w:val="00EF43F6"/>
    <w:rsid w:val="00EF5531"/>
    <w:rsid w:val="00EF6968"/>
    <w:rsid w:val="00EF6F58"/>
    <w:rsid w:val="00F0186D"/>
    <w:rsid w:val="00F01F5B"/>
    <w:rsid w:val="00F027C0"/>
    <w:rsid w:val="00F02DD0"/>
    <w:rsid w:val="00F0596F"/>
    <w:rsid w:val="00F06282"/>
    <w:rsid w:val="00F06641"/>
    <w:rsid w:val="00F073BB"/>
    <w:rsid w:val="00F073E9"/>
    <w:rsid w:val="00F1103E"/>
    <w:rsid w:val="00F11120"/>
    <w:rsid w:val="00F13DCA"/>
    <w:rsid w:val="00F14966"/>
    <w:rsid w:val="00F17113"/>
    <w:rsid w:val="00F20068"/>
    <w:rsid w:val="00F21536"/>
    <w:rsid w:val="00F21B4A"/>
    <w:rsid w:val="00F22689"/>
    <w:rsid w:val="00F24C2D"/>
    <w:rsid w:val="00F255C2"/>
    <w:rsid w:val="00F26964"/>
    <w:rsid w:val="00F309C5"/>
    <w:rsid w:val="00F32B06"/>
    <w:rsid w:val="00F334EE"/>
    <w:rsid w:val="00F34139"/>
    <w:rsid w:val="00F358B0"/>
    <w:rsid w:val="00F36649"/>
    <w:rsid w:val="00F36D6C"/>
    <w:rsid w:val="00F37F8E"/>
    <w:rsid w:val="00F408BA"/>
    <w:rsid w:val="00F44B01"/>
    <w:rsid w:val="00F45C17"/>
    <w:rsid w:val="00F464BC"/>
    <w:rsid w:val="00F470C6"/>
    <w:rsid w:val="00F47818"/>
    <w:rsid w:val="00F504B9"/>
    <w:rsid w:val="00F505E6"/>
    <w:rsid w:val="00F50870"/>
    <w:rsid w:val="00F52096"/>
    <w:rsid w:val="00F522A2"/>
    <w:rsid w:val="00F53CD0"/>
    <w:rsid w:val="00F550F2"/>
    <w:rsid w:val="00F569C5"/>
    <w:rsid w:val="00F57337"/>
    <w:rsid w:val="00F6057C"/>
    <w:rsid w:val="00F60DE3"/>
    <w:rsid w:val="00F6138A"/>
    <w:rsid w:val="00F62122"/>
    <w:rsid w:val="00F62B81"/>
    <w:rsid w:val="00F64067"/>
    <w:rsid w:val="00F65024"/>
    <w:rsid w:val="00F654F8"/>
    <w:rsid w:val="00F65D50"/>
    <w:rsid w:val="00F6761F"/>
    <w:rsid w:val="00F7054D"/>
    <w:rsid w:val="00F716D7"/>
    <w:rsid w:val="00F71C51"/>
    <w:rsid w:val="00F72BD3"/>
    <w:rsid w:val="00F7587D"/>
    <w:rsid w:val="00F75D8E"/>
    <w:rsid w:val="00F766EE"/>
    <w:rsid w:val="00F80014"/>
    <w:rsid w:val="00F80530"/>
    <w:rsid w:val="00F80725"/>
    <w:rsid w:val="00F80ABE"/>
    <w:rsid w:val="00F81912"/>
    <w:rsid w:val="00F82CD2"/>
    <w:rsid w:val="00F83B21"/>
    <w:rsid w:val="00F84AE4"/>
    <w:rsid w:val="00F9447C"/>
    <w:rsid w:val="00F95A2B"/>
    <w:rsid w:val="00FA0128"/>
    <w:rsid w:val="00FA0DE0"/>
    <w:rsid w:val="00FA2923"/>
    <w:rsid w:val="00FA47A5"/>
    <w:rsid w:val="00FA4B31"/>
    <w:rsid w:val="00FA5FB6"/>
    <w:rsid w:val="00FA7B36"/>
    <w:rsid w:val="00FA7B94"/>
    <w:rsid w:val="00FB126E"/>
    <w:rsid w:val="00FC0FF6"/>
    <w:rsid w:val="00FC2D45"/>
    <w:rsid w:val="00FC3211"/>
    <w:rsid w:val="00FC5013"/>
    <w:rsid w:val="00FC5517"/>
    <w:rsid w:val="00FC6027"/>
    <w:rsid w:val="00FC64C8"/>
    <w:rsid w:val="00FC6919"/>
    <w:rsid w:val="00FC6B62"/>
    <w:rsid w:val="00FC7AB0"/>
    <w:rsid w:val="00FD3224"/>
    <w:rsid w:val="00FD53C2"/>
    <w:rsid w:val="00FD5BFD"/>
    <w:rsid w:val="00FD7324"/>
    <w:rsid w:val="00FE1333"/>
    <w:rsid w:val="00FE14FD"/>
    <w:rsid w:val="00FE320F"/>
    <w:rsid w:val="00FE61FA"/>
    <w:rsid w:val="00FE68D0"/>
    <w:rsid w:val="00FE68DF"/>
    <w:rsid w:val="00FE6D78"/>
    <w:rsid w:val="00FE6E7B"/>
    <w:rsid w:val="00FE7229"/>
    <w:rsid w:val="00FF1124"/>
    <w:rsid w:val="00FF1391"/>
    <w:rsid w:val="00FF265B"/>
    <w:rsid w:val="00FF2E78"/>
    <w:rsid w:val="00FF4AAA"/>
    <w:rsid w:val="00FF70CD"/>
    <w:rsid w:val="00FF73FF"/>
    <w:rsid w:val="00FF75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L7TableBody">
    <w:name w:val="HL7 Table Body"/>
    <w:basedOn w:val="Normal"/>
    <w:rsid w:val="000E206A"/>
    <w:pPr>
      <w:widowControl w:val="0"/>
      <w:spacing w:before="20" w:after="10" w:line="240" w:lineRule="auto"/>
    </w:pPr>
    <w:rPr>
      <w:rFonts w:ascii="Arial" w:eastAsia="Times New Roman" w:hAnsi="Arial" w:cs="Arial"/>
      <w:kern w:val="20"/>
      <w:sz w:val="1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L7TableBody">
    <w:name w:val="HL7 Table Body"/>
    <w:basedOn w:val="Normal"/>
    <w:rsid w:val="000E206A"/>
    <w:pPr>
      <w:widowControl w:val="0"/>
      <w:spacing w:before="20" w:after="10" w:line="240" w:lineRule="auto"/>
    </w:pPr>
    <w:rPr>
      <w:rFonts w:ascii="Arial" w:eastAsia="Times New Roman" w:hAnsi="Arial" w:cs="Arial"/>
      <w:kern w:val="20"/>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907431">
      <w:bodyDiv w:val="1"/>
      <w:marLeft w:val="0"/>
      <w:marRight w:val="0"/>
      <w:marTop w:val="0"/>
      <w:marBottom w:val="0"/>
      <w:divBdr>
        <w:top w:val="none" w:sz="0" w:space="0" w:color="auto"/>
        <w:left w:val="none" w:sz="0" w:space="0" w:color="auto"/>
        <w:bottom w:val="none" w:sz="0" w:space="0" w:color="auto"/>
        <w:right w:val="none" w:sz="0" w:space="0" w:color="auto"/>
      </w:divBdr>
    </w:div>
    <w:div w:id="1176916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package" Target="embeddings/Microsoft_Word_Document1.docx"/><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2399</TotalTime>
  <Pages>5</Pages>
  <Words>914</Words>
  <Characters>5212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Riki Merrick</dc:creator>
  <cp:lastModifiedBy>Riki Merrick</cp:lastModifiedBy>
  <cp:revision>6</cp:revision>
  <dcterms:created xsi:type="dcterms:W3CDTF">2017-10-10T19:06:00Z</dcterms:created>
  <dcterms:modified xsi:type="dcterms:W3CDTF">2017-10-12T18:50:00Z</dcterms:modified>
</cp:coreProperties>
</file>