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AC1" w:rsidRPr="00A34AC1" w:rsidRDefault="00A34AC1" w:rsidP="00A34AC1">
      <w:pPr>
        <w:jc w:val="center"/>
        <w:rPr>
          <w:b/>
          <w:color w:val="1F497D"/>
        </w:rPr>
      </w:pPr>
      <w:r w:rsidRPr="00A34AC1">
        <w:rPr>
          <w:b/>
          <w:color w:val="1F497D"/>
        </w:rPr>
        <w:t>HL7 Patient Care WG</w:t>
      </w:r>
    </w:p>
    <w:p w:rsidR="00A34AC1" w:rsidRDefault="00A34AC1" w:rsidP="00A34AC1">
      <w:pPr>
        <w:jc w:val="center"/>
        <w:rPr>
          <w:b/>
          <w:color w:val="1F497D"/>
        </w:rPr>
      </w:pPr>
      <w:r w:rsidRPr="00A34AC1">
        <w:rPr>
          <w:b/>
          <w:color w:val="1F497D"/>
        </w:rPr>
        <w:t>FHIR Resources Management</w:t>
      </w:r>
    </w:p>
    <w:p w:rsidR="008C3779" w:rsidRPr="00A34AC1" w:rsidRDefault="008C3779" w:rsidP="00A34AC1">
      <w:pPr>
        <w:jc w:val="center"/>
        <w:rPr>
          <w:b/>
          <w:color w:val="1F497D"/>
        </w:rPr>
      </w:pPr>
      <w:r>
        <w:rPr>
          <w:b/>
          <w:color w:val="1F497D"/>
        </w:rPr>
        <w:t>Meeting Minutes</w:t>
      </w:r>
    </w:p>
    <w:p w:rsidR="00A34AC1" w:rsidRPr="00A34AC1" w:rsidRDefault="00A34AC1" w:rsidP="00A34AC1">
      <w:pPr>
        <w:rPr>
          <w:color w:val="1F497D"/>
        </w:rPr>
      </w:pPr>
    </w:p>
    <w:p w:rsidR="00A34AC1" w:rsidRPr="00E27361" w:rsidRDefault="005C1BF9" w:rsidP="00A34AC1">
      <w:pPr>
        <w:rPr>
          <w:b/>
          <w:color w:val="1F497D"/>
        </w:rPr>
      </w:pPr>
      <w:r>
        <w:rPr>
          <w:b/>
          <w:color w:val="1F497D"/>
        </w:rPr>
        <w:t>April 3</w:t>
      </w:r>
      <w:r w:rsidR="00A34AC1" w:rsidRPr="00E27361">
        <w:rPr>
          <w:b/>
          <w:color w:val="1F497D"/>
        </w:rPr>
        <w:t>, 2014</w:t>
      </w:r>
    </w:p>
    <w:p w:rsidR="00A34AC1" w:rsidRPr="00A34AC1" w:rsidRDefault="00A34AC1" w:rsidP="00A34AC1">
      <w:pPr>
        <w:rPr>
          <w:color w:val="1F497D"/>
        </w:rPr>
      </w:pPr>
    </w:p>
    <w:p w:rsidR="00A34AC1" w:rsidRPr="00A34AC1" w:rsidRDefault="00A34AC1" w:rsidP="00A34AC1">
      <w:pPr>
        <w:rPr>
          <w:color w:val="1F497D"/>
        </w:rPr>
      </w:pPr>
      <w:r w:rsidRPr="00A34AC1">
        <w:rPr>
          <w:color w:val="1F497D"/>
        </w:rPr>
        <w:t>Participation Information</w:t>
      </w:r>
    </w:p>
    <w:p w:rsidR="00A34AC1" w:rsidRPr="00085BDA" w:rsidRDefault="00A34AC1" w:rsidP="00A34AC1">
      <w:pPr>
        <w:rPr>
          <w:color w:val="1F497D"/>
        </w:rPr>
      </w:pPr>
      <w:r w:rsidRPr="00085BDA">
        <w:rPr>
          <w:color w:val="1F497D"/>
        </w:rPr>
        <w:t>Phone Number: +1 770-657-9270</w:t>
      </w:r>
    </w:p>
    <w:p w:rsidR="00A34AC1" w:rsidRPr="00A34AC1" w:rsidRDefault="00A34AC1" w:rsidP="00A34AC1">
      <w:pPr>
        <w:rPr>
          <w:color w:val="1F497D"/>
        </w:rPr>
      </w:pPr>
      <w:r w:rsidRPr="00085BDA">
        <w:rPr>
          <w:color w:val="1F497D"/>
        </w:rPr>
        <w:t>Participant Passcode: 943377</w:t>
      </w:r>
    </w:p>
    <w:p w:rsidR="00A34AC1" w:rsidRPr="00A34AC1" w:rsidRDefault="00A34AC1" w:rsidP="00A34AC1">
      <w:pPr>
        <w:rPr>
          <w:color w:val="1F497D"/>
        </w:rPr>
      </w:pPr>
    </w:p>
    <w:p w:rsidR="00A34AC1" w:rsidRPr="00A34AC1" w:rsidRDefault="00A34AC1" w:rsidP="00A34AC1">
      <w:pPr>
        <w:rPr>
          <w:color w:val="1F497D"/>
        </w:rPr>
      </w:pPr>
      <w:r w:rsidRPr="00A34AC1">
        <w:rPr>
          <w:color w:val="1F497D"/>
        </w:rPr>
        <w:t>Web Meeting Info</w:t>
      </w:r>
    </w:p>
    <w:p w:rsidR="00A34AC1" w:rsidRPr="00A34AC1" w:rsidRDefault="00A34AC1" w:rsidP="00A34AC1">
      <w:pPr>
        <w:rPr>
          <w:color w:val="1F497D"/>
        </w:rPr>
      </w:pPr>
      <w:r w:rsidRPr="00A34AC1">
        <w:rPr>
          <w:color w:val="1F497D"/>
        </w:rPr>
        <w:t>www.webex.com</w:t>
      </w:r>
    </w:p>
    <w:p w:rsidR="00A34AC1" w:rsidRPr="00A34AC1" w:rsidRDefault="00A34AC1" w:rsidP="00A34AC1">
      <w:pPr>
        <w:rPr>
          <w:color w:val="1F497D"/>
        </w:rPr>
      </w:pPr>
      <w:r w:rsidRPr="00A34AC1">
        <w:rPr>
          <w:color w:val="1F497D"/>
        </w:rPr>
        <w:t>Meeting number 198 139 396</w:t>
      </w:r>
    </w:p>
    <w:p w:rsidR="00A34AC1" w:rsidRPr="00A34AC1" w:rsidRDefault="00A34AC1" w:rsidP="00A34AC1">
      <w:pPr>
        <w:rPr>
          <w:color w:val="1F497D"/>
        </w:rPr>
      </w:pPr>
    </w:p>
    <w:p w:rsidR="00A34AC1" w:rsidRDefault="00A34AC1" w:rsidP="00A34AC1">
      <w:pPr>
        <w:rPr>
          <w:b/>
          <w:color w:val="1F497D"/>
          <w:u w:val="single"/>
        </w:rPr>
      </w:pPr>
      <w:r w:rsidRPr="00E27361">
        <w:rPr>
          <w:b/>
          <w:color w:val="1F497D"/>
          <w:u w:val="single"/>
        </w:rPr>
        <w:t>Attendees:</w:t>
      </w:r>
    </w:p>
    <w:p w:rsidR="00A1083F" w:rsidRDefault="00A1083F" w:rsidP="00A34AC1">
      <w:pPr>
        <w:rPr>
          <w:color w:val="1F497D"/>
        </w:rPr>
      </w:pPr>
      <w:r>
        <w:rPr>
          <w:color w:val="1F497D"/>
        </w:rPr>
        <w:t>Elaine Ayres</w:t>
      </w:r>
    </w:p>
    <w:p w:rsidR="00A1083F" w:rsidRDefault="00A1083F" w:rsidP="00A34AC1">
      <w:pPr>
        <w:rPr>
          <w:color w:val="1F497D"/>
        </w:rPr>
      </w:pPr>
      <w:r>
        <w:rPr>
          <w:color w:val="1F497D"/>
        </w:rPr>
        <w:t>David Hay</w:t>
      </w:r>
    </w:p>
    <w:p w:rsidR="00A1083F" w:rsidRDefault="00A1083F" w:rsidP="00A34AC1">
      <w:pPr>
        <w:rPr>
          <w:color w:val="1F497D"/>
        </w:rPr>
      </w:pPr>
      <w:r>
        <w:rPr>
          <w:color w:val="1F497D"/>
        </w:rPr>
        <w:t>Becky Angeles</w:t>
      </w:r>
    </w:p>
    <w:p w:rsidR="00AA48F4" w:rsidRDefault="00AA48F4" w:rsidP="00A34AC1">
      <w:pPr>
        <w:rPr>
          <w:color w:val="1F497D"/>
        </w:rPr>
      </w:pPr>
      <w:r>
        <w:rPr>
          <w:color w:val="1F497D"/>
        </w:rPr>
        <w:t>Laura Heermann Langford</w:t>
      </w:r>
    </w:p>
    <w:p w:rsidR="00AD6999" w:rsidRDefault="00AD6999" w:rsidP="00A34AC1">
      <w:pPr>
        <w:rPr>
          <w:color w:val="1F497D"/>
        </w:rPr>
      </w:pPr>
      <w:r>
        <w:rPr>
          <w:color w:val="1F497D"/>
        </w:rPr>
        <w:t>Igor Sirkovich</w:t>
      </w:r>
    </w:p>
    <w:p w:rsidR="00AD6999" w:rsidRDefault="00AD6999" w:rsidP="00A34AC1">
      <w:pPr>
        <w:rPr>
          <w:color w:val="1F497D"/>
        </w:rPr>
      </w:pPr>
      <w:r>
        <w:rPr>
          <w:color w:val="1F497D"/>
        </w:rPr>
        <w:t>Stephen Chu</w:t>
      </w:r>
    </w:p>
    <w:p w:rsidR="00AD6999" w:rsidRDefault="00AD6999" w:rsidP="00A34AC1">
      <w:pPr>
        <w:rPr>
          <w:color w:val="1F497D"/>
        </w:rPr>
      </w:pPr>
      <w:r>
        <w:rPr>
          <w:color w:val="1F497D"/>
        </w:rPr>
        <w:t>Emma Jones</w:t>
      </w:r>
    </w:p>
    <w:p w:rsidR="00AD6999" w:rsidRDefault="00AD6999" w:rsidP="00A34AC1">
      <w:pPr>
        <w:rPr>
          <w:color w:val="1F497D"/>
        </w:rPr>
      </w:pPr>
      <w:r>
        <w:rPr>
          <w:color w:val="1F497D"/>
        </w:rPr>
        <w:t>Lloyd Mckenzie</w:t>
      </w:r>
    </w:p>
    <w:p w:rsidR="00AD6999" w:rsidRDefault="00AD6999" w:rsidP="00A34AC1">
      <w:pPr>
        <w:rPr>
          <w:color w:val="1F497D"/>
        </w:rPr>
      </w:pPr>
      <w:r>
        <w:rPr>
          <w:color w:val="1F497D"/>
        </w:rPr>
        <w:t>Gordon Raup</w:t>
      </w:r>
    </w:p>
    <w:p w:rsidR="00F32133" w:rsidRDefault="00F32133" w:rsidP="00A34AC1">
      <w:pPr>
        <w:rPr>
          <w:color w:val="1F497D"/>
        </w:rPr>
      </w:pPr>
      <w:r>
        <w:rPr>
          <w:color w:val="1F497D"/>
        </w:rPr>
        <w:t>Lisa Nelson</w:t>
      </w:r>
    </w:p>
    <w:p w:rsidR="00F32133" w:rsidRDefault="00F32133" w:rsidP="00A34AC1">
      <w:pPr>
        <w:rPr>
          <w:color w:val="1F497D"/>
        </w:rPr>
      </w:pPr>
      <w:r>
        <w:rPr>
          <w:color w:val="1F497D"/>
        </w:rPr>
        <w:t>Jay Lyle</w:t>
      </w:r>
    </w:p>
    <w:p w:rsidR="00AD6999" w:rsidRDefault="00AD6999" w:rsidP="00A34AC1">
      <w:pPr>
        <w:rPr>
          <w:color w:val="1F497D"/>
        </w:rPr>
      </w:pPr>
    </w:p>
    <w:p w:rsidR="00A34AC1" w:rsidRPr="00E27361" w:rsidRDefault="00A34AC1" w:rsidP="00A34AC1">
      <w:pPr>
        <w:rPr>
          <w:b/>
          <w:color w:val="1F497D"/>
          <w:u w:val="single"/>
        </w:rPr>
      </w:pPr>
      <w:r w:rsidRPr="00E27361">
        <w:rPr>
          <w:b/>
          <w:color w:val="1F497D"/>
          <w:u w:val="single"/>
        </w:rPr>
        <w:t>AGENDA:</w:t>
      </w:r>
    </w:p>
    <w:p w:rsidR="007A3D68" w:rsidRDefault="007A3D68" w:rsidP="007A3D68">
      <w:pPr>
        <w:pStyle w:val="ListParagraph"/>
        <w:numPr>
          <w:ilvl w:val="0"/>
          <w:numId w:val="10"/>
        </w:numPr>
        <w:rPr>
          <w:color w:val="1F497D"/>
        </w:rPr>
      </w:pPr>
      <w:r w:rsidRPr="007A3D68">
        <w:rPr>
          <w:color w:val="1F497D"/>
        </w:rPr>
        <w:t>Review Agenda</w:t>
      </w:r>
    </w:p>
    <w:p w:rsidR="00AE3CDB" w:rsidRPr="007A3D68" w:rsidRDefault="00AE3CDB" w:rsidP="007A3D68">
      <w:pPr>
        <w:pStyle w:val="ListParagraph"/>
        <w:numPr>
          <w:ilvl w:val="0"/>
          <w:numId w:val="10"/>
        </w:numPr>
        <w:rPr>
          <w:color w:val="1F497D"/>
        </w:rPr>
      </w:pPr>
      <w:r>
        <w:rPr>
          <w:color w:val="1F497D"/>
        </w:rPr>
        <w:t>Approve Minutes From March 2</w:t>
      </w:r>
      <w:r w:rsidR="005C1BF9">
        <w:rPr>
          <w:color w:val="1F497D"/>
        </w:rPr>
        <w:t>7</w:t>
      </w:r>
    </w:p>
    <w:p w:rsidR="007A3D68" w:rsidRPr="007A3D68" w:rsidRDefault="007A3D68" w:rsidP="007A3D68">
      <w:pPr>
        <w:pStyle w:val="ListParagraph"/>
        <w:numPr>
          <w:ilvl w:val="0"/>
          <w:numId w:val="10"/>
        </w:numPr>
        <w:rPr>
          <w:color w:val="1F497D"/>
        </w:rPr>
      </w:pPr>
      <w:r w:rsidRPr="007A3D68">
        <w:rPr>
          <w:color w:val="1F497D"/>
        </w:rPr>
        <w:t xml:space="preserve">Review of Stephen </w:t>
      </w:r>
      <w:r w:rsidR="00AD6999">
        <w:rPr>
          <w:color w:val="1F497D"/>
        </w:rPr>
        <w:t>Chu’s PSS for R</w:t>
      </w:r>
      <w:r w:rsidRPr="007A3D68">
        <w:rPr>
          <w:color w:val="1F497D"/>
        </w:rPr>
        <w:t>eferrals</w:t>
      </w:r>
    </w:p>
    <w:p w:rsidR="007A3D68" w:rsidRDefault="007A3D68" w:rsidP="007A3D68">
      <w:pPr>
        <w:pStyle w:val="ListParagraph"/>
        <w:numPr>
          <w:ilvl w:val="0"/>
          <w:numId w:val="10"/>
        </w:numPr>
        <w:rPr>
          <w:color w:val="1F497D"/>
        </w:rPr>
      </w:pPr>
      <w:r w:rsidRPr="007A3D68">
        <w:rPr>
          <w:color w:val="1F497D"/>
        </w:rPr>
        <w:t xml:space="preserve">Plan agenda for next meeting – Thursday, April </w:t>
      </w:r>
      <w:r w:rsidR="005C1BF9">
        <w:rPr>
          <w:color w:val="1F497D"/>
        </w:rPr>
        <w:t xml:space="preserve">10 </w:t>
      </w:r>
      <w:r w:rsidRPr="007A3D68">
        <w:rPr>
          <w:color w:val="1F497D"/>
        </w:rPr>
        <w:t xml:space="preserve"> at 5 PM.</w:t>
      </w:r>
    </w:p>
    <w:p w:rsidR="001C502F" w:rsidRDefault="001C502F" w:rsidP="001C502F">
      <w:pPr>
        <w:rPr>
          <w:color w:val="1F497D"/>
        </w:rPr>
      </w:pPr>
    </w:p>
    <w:p w:rsidR="00AE3CDB" w:rsidRPr="00F32133" w:rsidRDefault="00AE3CDB" w:rsidP="001C502F">
      <w:pPr>
        <w:rPr>
          <w:b/>
          <w:color w:val="1F497D"/>
        </w:rPr>
      </w:pPr>
      <w:r w:rsidRPr="00F32133">
        <w:rPr>
          <w:b/>
          <w:color w:val="1F497D"/>
        </w:rPr>
        <w:t>Minutes Approval</w:t>
      </w:r>
      <w:r w:rsidR="00F32133" w:rsidRPr="00F32133">
        <w:rPr>
          <w:b/>
          <w:color w:val="1F497D"/>
        </w:rPr>
        <w:t xml:space="preserve"> from March 27</w:t>
      </w:r>
      <w:r w:rsidRPr="00F32133">
        <w:rPr>
          <w:b/>
          <w:color w:val="1F497D"/>
        </w:rPr>
        <w:t>:</w:t>
      </w:r>
    </w:p>
    <w:p w:rsidR="001C502F" w:rsidRDefault="00AE3CDB" w:rsidP="001C502F">
      <w:pPr>
        <w:rPr>
          <w:color w:val="1F497D"/>
        </w:rPr>
      </w:pPr>
      <w:r>
        <w:rPr>
          <w:color w:val="1F497D"/>
        </w:rPr>
        <w:t xml:space="preserve">March </w:t>
      </w:r>
      <w:r w:rsidR="005C1BF9">
        <w:rPr>
          <w:color w:val="1F497D"/>
        </w:rPr>
        <w:t>27</w:t>
      </w:r>
      <w:r w:rsidR="00AD6999">
        <w:rPr>
          <w:color w:val="1F497D"/>
        </w:rPr>
        <w:t xml:space="preserve">, 2014 </w:t>
      </w:r>
      <w:r>
        <w:rPr>
          <w:color w:val="1F497D"/>
        </w:rPr>
        <w:t>–</w:t>
      </w:r>
      <w:r w:rsidR="000A4CBB">
        <w:rPr>
          <w:color w:val="1F497D"/>
        </w:rPr>
        <w:t xml:space="preserve"> </w:t>
      </w:r>
      <w:r w:rsidR="00AD6999">
        <w:rPr>
          <w:color w:val="1F497D"/>
        </w:rPr>
        <w:t xml:space="preserve">Stephen/Gordy       </w:t>
      </w:r>
      <w:r>
        <w:rPr>
          <w:color w:val="1F497D"/>
        </w:rPr>
        <w:t>Abstain –</w:t>
      </w:r>
      <w:r w:rsidR="00AD6999">
        <w:rPr>
          <w:color w:val="1F497D"/>
        </w:rPr>
        <w:t xml:space="preserve"> 1</w:t>
      </w:r>
      <w:r w:rsidR="005C1BF9">
        <w:rPr>
          <w:color w:val="1F497D"/>
        </w:rPr>
        <w:t xml:space="preserve"> </w:t>
      </w:r>
      <w:r>
        <w:rPr>
          <w:color w:val="1F497D"/>
        </w:rPr>
        <w:t>, Negatives –</w:t>
      </w:r>
      <w:r w:rsidR="00AD6999">
        <w:rPr>
          <w:color w:val="1F497D"/>
        </w:rPr>
        <w:t xml:space="preserve"> 0</w:t>
      </w:r>
      <w:r w:rsidR="005C1BF9">
        <w:rPr>
          <w:color w:val="1F497D"/>
        </w:rPr>
        <w:t xml:space="preserve"> </w:t>
      </w:r>
      <w:r>
        <w:rPr>
          <w:color w:val="1F497D"/>
        </w:rPr>
        <w:t xml:space="preserve">,  Approve </w:t>
      </w:r>
      <w:r w:rsidR="00AD6999">
        <w:rPr>
          <w:color w:val="1F497D"/>
        </w:rPr>
        <w:t>–</w:t>
      </w:r>
      <w:r>
        <w:rPr>
          <w:color w:val="1F497D"/>
        </w:rPr>
        <w:t xml:space="preserve"> </w:t>
      </w:r>
      <w:r w:rsidR="00696D6E">
        <w:rPr>
          <w:color w:val="1F497D"/>
        </w:rPr>
        <w:t>7</w:t>
      </w:r>
    </w:p>
    <w:p w:rsidR="00AD6999" w:rsidRDefault="00AD6999" w:rsidP="001C502F">
      <w:pPr>
        <w:rPr>
          <w:color w:val="1F497D"/>
        </w:rPr>
      </w:pPr>
    </w:p>
    <w:p w:rsidR="00FB2E4D" w:rsidRDefault="00696D6E" w:rsidP="001C502F">
      <w:pPr>
        <w:rPr>
          <w:color w:val="1F497D"/>
        </w:rPr>
      </w:pPr>
      <w:r>
        <w:rPr>
          <w:color w:val="1F497D"/>
        </w:rPr>
        <w:t xml:space="preserve">Uptake and use of current Patient Care related FHIR resources :  it was noted that there is some use of all of the resources but there is no system for tracking that use.  FMG is looking for feedback and there may be change requests and comments that can be used to inform the work of the PC WG.    Lloyd noted that PC WG co-chairs would be receiving </w:t>
      </w:r>
      <w:r w:rsidR="00F32133">
        <w:rPr>
          <w:color w:val="1F497D"/>
        </w:rPr>
        <w:t xml:space="preserve">quality criteria from the FMG to provide some direction on managing and improving current and new FHIR resources.  </w:t>
      </w:r>
    </w:p>
    <w:p w:rsidR="00592C89" w:rsidRDefault="00592C89" w:rsidP="001C502F">
      <w:pPr>
        <w:rPr>
          <w:color w:val="1F497D"/>
        </w:rPr>
      </w:pPr>
    </w:p>
    <w:p w:rsidR="00592C89" w:rsidRDefault="00592C89" w:rsidP="001C502F">
      <w:pPr>
        <w:rPr>
          <w:color w:val="1F497D"/>
        </w:rPr>
      </w:pPr>
      <w:r>
        <w:rPr>
          <w:color w:val="1F497D"/>
        </w:rPr>
        <w:t xml:space="preserve">David noted that Resource Profiles are created early in the resource development process once the scope and boundaries have been defined.  </w:t>
      </w:r>
      <w:r w:rsidR="000C6BBD">
        <w:rPr>
          <w:color w:val="1F497D"/>
        </w:rPr>
        <w:t>It was also noted that all resources and profiles will be stored in SVN.</w:t>
      </w:r>
      <w:bookmarkStart w:id="0" w:name="_GoBack"/>
      <w:bookmarkEnd w:id="0"/>
    </w:p>
    <w:p w:rsidR="00F32133" w:rsidRDefault="00F32133" w:rsidP="001C502F">
      <w:pPr>
        <w:rPr>
          <w:color w:val="1F497D"/>
        </w:rPr>
      </w:pPr>
    </w:p>
    <w:p w:rsidR="00F32133" w:rsidRDefault="00F32133" w:rsidP="001C502F">
      <w:pPr>
        <w:rPr>
          <w:color w:val="1F497D"/>
        </w:rPr>
      </w:pPr>
      <w:r>
        <w:rPr>
          <w:color w:val="1F497D"/>
        </w:rPr>
        <w:t>The group reviewed a draft Project Scope Statement for referral and transitions of care/shared care/transfer of care resources.  Input from FHIR aficionados was appreciated.  Stephen Chu will adjust the PSS for final review at the next meeting.  The process of PSS approval includes a review and approval by both the PC WG DESD as well as the FMG.</w:t>
      </w:r>
    </w:p>
    <w:p w:rsidR="00F32133" w:rsidRDefault="00F32133" w:rsidP="001C502F">
      <w:pPr>
        <w:rPr>
          <w:color w:val="1F497D"/>
        </w:rPr>
      </w:pPr>
    </w:p>
    <w:p w:rsidR="00FB2E4D" w:rsidRDefault="00FB2E4D" w:rsidP="001C502F">
      <w:pPr>
        <w:rPr>
          <w:color w:val="1F497D"/>
        </w:rPr>
      </w:pPr>
      <w:r w:rsidRPr="00F32133">
        <w:rPr>
          <w:b/>
          <w:color w:val="1F497D"/>
        </w:rPr>
        <w:t>Next meeting</w:t>
      </w:r>
      <w:r w:rsidR="00F32133" w:rsidRPr="00F32133">
        <w:rPr>
          <w:b/>
          <w:color w:val="1F497D"/>
        </w:rPr>
        <w:t xml:space="preserve"> – April 10, 2014</w:t>
      </w:r>
      <w:r>
        <w:rPr>
          <w:color w:val="1F497D"/>
        </w:rPr>
        <w:t>:</w:t>
      </w:r>
    </w:p>
    <w:p w:rsidR="00F32133" w:rsidRDefault="00F32133" w:rsidP="00FB2E4D">
      <w:pPr>
        <w:pStyle w:val="ListParagraph"/>
        <w:numPr>
          <w:ilvl w:val="0"/>
          <w:numId w:val="16"/>
        </w:numPr>
        <w:rPr>
          <w:color w:val="1F497D"/>
        </w:rPr>
      </w:pPr>
      <w:r>
        <w:rPr>
          <w:color w:val="1F497D"/>
        </w:rPr>
        <w:t>Review meeting agenda</w:t>
      </w:r>
    </w:p>
    <w:p w:rsidR="00F32133" w:rsidRDefault="00F32133" w:rsidP="00FB2E4D">
      <w:pPr>
        <w:pStyle w:val="ListParagraph"/>
        <w:numPr>
          <w:ilvl w:val="0"/>
          <w:numId w:val="16"/>
        </w:numPr>
        <w:rPr>
          <w:color w:val="1F497D"/>
        </w:rPr>
      </w:pPr>
      <w:r>
        <w:rPr>
          <w:color w:val="1F497D"/>
        </w:rPr>
        <w:t>Approve minutes of the April 3 meeting</w:t>
      </w:r>
    </w:p>
    <w:p w:rsidR="00FB2E4D" w:rsidRDefault="00FB2E4D" w:rsidP="00FB2E4D">
      <w:pPr>
        <w:pStyle w:val="ListParagraph"/>
        <w:numPr>
          <w:ilvl w:val="0"/>
          <w:numId w:val="16"/>
        </w:numPr>
        <w:rPr>
          <w:color w:val="1F497D"/>
        </w:rPr>
      </w:pPr>
      <w:r>
        <w:rPr>
          <w:color w:val="1F497D"/>
        </w:rPr>
        <w:t>Review</w:t>
      </w:r>
      <w:r w:rsidR="00F32133">
        <w:rPr>
          <w:color w:val="1F497D"/>
        </w:rPr>
        <w:t xml:space="preserve"> and approve proposed</w:t>
      </w:r>
      <w:r>
        <w:rPr>
          <w:color w:val="1F497D"/>
        </w:rPr>
        <w:t xml:space="preserve"> PSS</w:t>
      </w:r>
      <w:r w:rsidR="00F32133">
        <w:rPr>
          <w:color w:val="1F497D"/>
        </w:rPr>
        <w:t xml:space="preserve"> for PC FHIR resources and profiles</w:t>
      </w:r>
    </w:p>
    <w:p w:rsidR="00FB2E4D" w:rsidRPr="00FB2E4D" w:rsidRDefault="00FB2E4D" w:rsidP="00FB2E4D">
      <w:pPr>
        <w:pStyle w:val="ListParagraph"/>
        <w:numPr>
          <w:ilvl w:val="0"/>
          <w:numId w:val="16"/>
        </w:numPr>
        <w:rPr>
          <w:color w:val="1F497D"/>
        </w:rPr>
      </w:pPr>
      <w:r>
        <w:rPr>
          <w:color w:val="1F497D"/>
        </w:rPr>
        <w:t>Consi</w:t>
      </w:r>
      <w:r w:rsidR="00941003">
        <w:rPr>
          <w:color w:val="1F497D"/>
        </w:rPr>
        <w:t xml:space="preserve">der ongoing call arrangements at the next meeting.  </w:t>
      </w:r>
    </w:p>
    <w:p w:rsidR="001C502F" w:rsidRPr="001C502F" w:rsidRDefault="001C502F" w:rsidP="001C502F">
      <w:pPr>
        <w:rPr>
          <w:color w:val="1F497D"/>
        </w:rPr>
      </w:pPr>
    </w:p>
    <w:p w:rsidR="001C502F" w:rsidRDefault="001C502F" w:rsidP="001C502F">
      <w:pPr>
        <w:rPr>
          <w:color w:val="1F497D"/>
        </w:rPr>
      </w:pPr>
      <w:r w:rsidRPr="00A34AC1">
        <w:rPr>
          <w:color w:val="1F497D"/>
        </w:rPr>
        <w:t xml:space="preserve">Current Patient Care FHIR Resources:  </w:t>
      </w:r>
      <w:hyperlink r:id="rId9" w:history="1">
        <w:r w:rsidRPr="00A34AC1">
          <w:rPr>
            <w:rStyle w:val="Hyperlink"/>
          </w:rPr>
          <w:t>http://www.hl7.org/implement/standards/FHIR-Develop/?ref=learnmore</w:t>
        </w:r>
      </w:hyperlink>
    </w:p>
    <w:p w:rsidR="001C502F" w:rsidRPr="00810AF7" w:rsidRDefault="001C502F" w:rsidP="001C502F">
      <w:pPr>
        <w:rPr>
          <w:rFonts w:ascii="Times New Roman" w:eastAsia="Calibri" w:hAnsi="Times New Roman" w:cs="Times New Roman"/>
        </w:rPr>
      </w:pPr>
    </w:p>
    <w:p w:rsidR="001C502F" w:rsidRPr="00810AF7" w:rsidRDefault="001C502F" w:rsidP="001C502F">
      <w:pPr>
        <w:rPr>
          <w:rFonts w:ascii="Times New Roman" w:eastAsia="Calibri" w:hAnsi="Times New Roman" w:cs="Times New Roman"/>
        </w:rPr>
      </w:pPr>
      <w:r w:rsidRPr="00810AF7">
        <w:rPr>
          <w:rFonts w:ascii="Times New Roman" w:eastAsia="Calibri" w:hAnsi="Times New Roman" w:cs="Times New Roman"/>
        </w:rPr>
        <w:t>The FHIR issue tracker in gForge: </w:t>
      </w:r>
    </w:p>
    <w:p w:rsidR="001C502F" w:rsidRPr="00810AF7" w:rsidRDefault="000C6BBD" w:rsidP="001C502F">
      <w:pPr>
        <w:rPr>
          <w:rFonts w:ascii="Times New Roman" w:eastAsia="Calibri" w:hAnsi="Times New Roman" w:cs="Times New Roman"/>
        </w:rPr>
      </w:pPr>
      <w:hyperlink r:id="rId10" w:history="1">
        <w:r w:rsidR="001C502F" w:rsidRPr="00810AF7">
          <w:rPr>
            <w:rFonts w:ascii="Times New Roman" w:eastAsia="Calibri" w:hAnsi="Times New Roman" w:cs="Times New Roman"/>
            <w:color w:val="0000FF"/>
            <w:u w:val="single"/>
          </w:rPr>
          <w:t>http://gforge.hl7.org/gf/project/fhir/tracker/?action=TrackerItemBrowse&amp;tracker_id=677</w:t>
        </w:r>
      </w:hyperlink>
    </w:p>
    <w:p w:rsidR="001C502F" w:rsidRPr="00810AF7" w:rsidRDefault="001C502F" w:rsidP="001C502F">
      <w:pPr>
        <w:rPr>
          <w:rFonts w:ascii="Times New Roman" w:eastAsia="Calibri" w:hAnsi="Times New Roman" w:cs="Times New Roman"/>
        </w:rPr>
      </w:pPr>
    </w:p>
    <w:p w:rsidR="001C502F" w:rsidRPr="00810AF7" w:rsidRDefault="001C502F" w:rsidP="001C502F">
      <w:pPr>
        <w:rPr>
          <w:rFonts w:eastAsia="Calibri" w:cs="Arial"/>
        </w:rPr>
      </w:pPr>
      <w:r w:rsidRPr="00810AF7">
        <w:rPr>
          <w:rFonts w:eastAsia="Calibri" w:cs="Arial"/>
        </w:rPr>
        <w:t>All resource proposals</w:t>
      </w:r>
    </w:p>
    <w:p w:rsidR="001C502F" w:rsidRPr="00810AF7" w:rsidRDefault="000C6BBD" w:rsidP="001C502F">
      <w:pPr>
        <w:rPr>
          <w:rFonts w:ascii="Times New Roman" w:eastAsia="Calibri" w:hAnsi="Times New Roman" w:cs="Times New Roman"/>
        </w:rPr>
      </w:pPr>
      <w:hyperlink r:id="rId11" w:tgtFrame="_blank" w:history="1">
        <w:r w:rsidR="001C502F" w:rsidRPr="00810AF7">
          <w:rPr>
            <w:rFonts w:ascii="Arial" w:eastAsia="Calibri" w:hAnsi="Arial" w:cs="Arial"/>
            <w:color w:val="0000FF"/>
            <w:sz w:val="20"/>
            <w:szCs w:val="20"/>
            <w:u w:val="single"/>
          </w:rPr>
          <w:t>http://w</w:t>
        </w:r>
        <w:r w:rsidR="001C502F" w:rsidRPr="00810AF7">
          <w:rPr>
            <w:rFonts w:ascii="Arial" w:eastAsia="Calibri" w:hAnsi="Arial" w:cs="Arial"/>
            <w:color w:val="0000FF"/>
            <w:sz w:val="20"/>
            <w:szCs w:val="20"/>
            <w:u w:val="single"/>
          </w:rPr>
          <w:t>i</w:t>
        </w:r>
        <w:r w:rsidR="001C502F" w:rsidRPr="00810AF7">
          <w:rPr>
            <w:rFonts w:ascii="Arial" w:eastAsia="Calibri" w:hAnsi="Arial" w:cs="Arial"/>
            <w:color w:val="0000FF"/>
            <w:sz w:val="20"/>
            <w:szCs w:val="20"/>
            <w:u w:val="single"/>
          </w:rPr>
          <w:t>ki.hl7.org/index.php?title=Category:FHIR_Resource_Proposal</w:t>
        </w:r>
      </w:hyperlink>
    </w:p>
    <w:p w:rsidR="001C502F" w:rsidRPr="00810AF7" w:rsidRDefault="001C502F" w:rsidP="001C502F">
      <w:pPr>
        <w:rPr>
          <w:rFonts w:ascii="Arial" w:eastAsia="Calibri" w:hAnsi="Arial" w:cs="Arial"/>
          <w:sz w:val="20"/>
          <w:szCs w:val="20"/>
        </w:rPr>
      </w:pPr>
    </w:p>
    <w:p w:rsidR="001C502F" w:rsidRPr="00810AF7" w:rsidRDefault="001C502F" w:rsidP="001C502F">
      <w:pPr>
        <w:rPr>
          <w:rFonts w:eastAsia="Calibri" w:cs="Arial"/>
        </w:rPr>
      </w:pPr>
      <w:r w:rsidRPr="00810AF7">
        <w:rPr>
          <w:rFonts w:eastAsia="Calibri" w:cs="Arial"/>
        </w:rPr>
        <w:t>Referral skeleton</w:t>
      </w:r>
    </w:p>
    <w:p w:rsidR="001C502F" w:rsidRPr="00810AF7" w:rsidRDefault="000C6BBD" w:rsidP="001C502F">
      <w:pPr>
        <w:rPr>
          <w:rFonts w:ascii="Arial" w:eastAsia="Calibri" w:hAnsi="Arial" w:cs="Arial"/>
          <w:sz w:val="20"/>
          <w:szCs w:val="20"/>
        </w:rPr>
      </w:pPr>
      <w:hyperlink r:id="rId12" w:tgtFrame="_blank" w:history="1">
        <w:r w:rsidR="001C502F" w:rsidRPr="00810AF7">
          <w:rPr>
            <w:rFonts w:ascii="Arial" w:eastAsia="Calibri" w:hAnsi="Arial" w:cs="Arial"/>
            <w:color w:val="0000FF"/>
            <w:sz w:val="20"/>
            <w:szCs w:val="20"/>
            <w:u w:val="single"/>
          </w:rPr>
          <w:t>http://wiki.hl7.org/index.php?title=Referral_FHIR_Resource_Proposal</w:t>
        </w:r>
      </w:hyperlink>
    </w:p>
    <w:p w:rsidR="001C502F" w:rsidRPr="00A34AC1" w:rsidRDefault="001C502F" w:rsidP="001C502F">
      <w:pPr>
        <w:rPr>
          <w:color w:val="1F497D"/>
        </w:rPr>
      </w:pPr>
    </w:p>
    <w:p w:rsidR="001C502F" w:rsidRPr="00A34AC1" w:rsidRDefault="001C502F" w:rsidP="001C502F">
      <w:pPr>
        <w:rPr>
          <w:color w:val="1F497D"/>
        </w:rPr>
      </w:pPr>
    </w:p>
    <w:p w:rsidR="001C502F" w:rsidRPr="00E27361" w:rsidRDefault="001C502F" w:rsidP="001C502F">
      <w:pPr>
        <w:rPr>
          <w:b/>
          <w:color w:val="1F497D"/>
          <w:u w:val="single"/>
        </w:rPr>
      </w:pPr>
      <w:r w:rsidRPr="00E27361">
        <w:rPr>
          <w:b/>
          <w:color w:val="1F497D"/>
          <w:u w:val="single"/>
        </w:rPr>
        <w:t>Current Clinical FHIR Resources</w:t>
      </w:r>
    </w:p>
    <w:p w:rsidR="001C502F" w:rsidRPr="00A34AC1" w:rsidRDefault="001C502F" w:rsidP="001C502F">
      <w:pPr>
        <w:pStyle w:val="ListParagraph"/>
        <w:numPr>
          <w:ilvl w:val="0"/>
          <w:numId w:val="12"/>
        </w:numPr>
        <w:rPr>
          <w:color w:val="1F497D"/>
        </w:rPr>
      </w:pPr>
      <w:r w:rsidRPr="00A34AC1">
        <w:rPr>
          <w:color w:val="1F497D"/>
        </w:rPr>
        <w:t>Adverse Reaction</w:t>
      </w:r>
    </w:p>
    <w:p w:rsidR="001C502F" w:rsidRPr="00A34AC1" w:rsidRDefault="001C502F" w:rsidP="001C502F">
      <w:pPr>
        <w:pStyle w:val="ListParagraph"/>
        <w:numPr>
          <w:ilvl w:val="0"/>
          <w:numId w:val="12"/>
        </w:numPr>
        <w:rPr>
          <w:color w:val="1F497D"/>
        </w:rPr>
      </w:pPr>
      <w:r w:rsidRPr="00A34AC1">
        <w:rPr>
          <w:color w:val="1F497D"/>
        </w:rPr>
        <w:t>Allergy Intolerance</w:t>
      </w:r>
    </w:p>
    <w:p w:rsidR="001C502F" w:rsidRPr="00A34AC1" w:rsidRDefault="001C502F" w:rsidP="001C502F">
      <w:pPr>
        <w:pStyle w:val="ListParagraph"/>
        <w:numPr>
          <w:ilvl w:val="0"/>
          <w:numId w:val="12"/>
        </w:numPr>
        <w:rPr>
          <w:color w:val="1F497D"/>
        </w:rPr>
      </w:pPr>
      <w:r w:rsidRPr="00A34AC1">
        <w:rPr>
          <w:color w:val="1F497D"/>
        </w:rPr>
        <w:t>Care Plan</w:t>
      </w:r>
    </w:p>
    <w:p w:rsidR="001C502F" w:rsidRPr="00A34AC1" w:rsidRDefault="001C502F" w:rsidP="001C502F">
      <w:pPr>
        <w:pStyle w:val="ListParagraph"/>
        <w:numPr>
          <w:ilvl w:val="0"/>
          <w:numId w:val="12"/>
        </w:numPr>
        <w:rPr>
          <w:color w:val="1F497D"/>
        </w:rPr>
      </w:pPr>
      <w:r w:rsidRPr="00A34AC1">
        <w:rPr>
          <w:color w:val="1F497D"/>
        </w:rPr>
        <w:t>Condition</w:t>
      </w:r>
    </w:p>
    <w:p w:rsidR="001C502F" w:rsidRDefault="001C502F" w:rsidP="001C502F">
      <w:pPr>
        <w:pStyle w:val="ListParagraph"/>
        <w:numPr>
          <w:ilvl w:val="0"/>
          <w:numId w:val="12"/>
        </w:numPr>
        <w:rPr>
          <w:color w:val="1F497D"/>
        </w:rPr>
      </w:pPr>
      <w:r w:rsidRPr="00A34AC1">
        <w:rPr>
          <w:color w:val="1F497D"/>
        </w:rPr>
        <w:t>Family History</w:t>
      </w:r>
    </w:p>
    <w:p w:rsidR="001C502F" w:rsidRPr="00A34AC1" w:rsidRDefault="001C502F" w:rsidP="001C502F">
      <w:pPr>
        <w:pStyle w:val="ListParagraph"/>
        <w:numPr>
          <w:ilvl w:val="0"/>
          <w:numId w:val="12"/>
        </w:numPr>
        <w:rPr>
          <w:color w:val="1F497D"/>
        </w:rPr>
      </w:pPr>
      <w:r w:rsidRPr="00A34AC1">
        <w:rPr>
          <w:color w:val="1F497D"/>
        </w:rPr>
        <w:t>Procedure</w:t>
      </w:r>
    </w:p>
    <w:p w:rsidR="001C502F" w:rsidRPr="001C502F" w:rsidRDefault="001C502F" w:rsidP="001C502F">
      <w:pPr>
        <w:pStyle w:val="ListParagraph"/>
        <w:numPr>
          <w:ilvl w:val="0"/>
          <w:numId w:val="12"/>
        </w:numPr>
        <w:rPr>
          <w:color w:val="1F497D"/>
        </w:rPr>
      </w:pPr>
      <w:r w:rsidRPr="00A34AC1">
        <w:rPr>
          <w:color w:val="1F497D"/>
        </w:rPr>
        <w:t>Questionnaire</w:t>
      </w:r>
    </w:p>
    <w:p w:rsidR="001C502F" w:rsidRPr="00A34AC1" w:rsidRDefault="001C502F" w:rsidP="001C502F">
      <w:pPr>
        <w:pStyle w:val="ListParagraph"/>
        <w:rPr>
          <w:color w:val="1F497D"/>
        </w:rPr>
      </w:pPr>
    </w:p>
    <w:p w:rsidR="00C513A1" w:rsidRDefault="00C513A1" w:rsidP="00C513A1">
      <w:pPr>
        <w:rPr>
          <w:color w:val="1F497D"/>
        </w:rPr>
      </w:pPr>
    </w:p>
    <w:p w:rsidR="00C513A1" w:rsidRDefault="00C513A1" w:rsidP="00C513A1">
      <w:pPr>
        <w:rPr>
          <w:color w:val="1F497D"/>
        </w:rPr>
      </w:pPr>
    </w:p>
    <w:p w:rsidR="00C513A1" w:rsidRPr="00C513A1" w:rsidRDefault="00C513A1" w:rsidP="00C513A1">
      <w:pPr>
        <w:rPr>
          <w:color w:val="1F497D"/>
        </w:rPr>
      </w:pPr>
    </w:p>
    <w:p w:rsidR="00C513A1" w:rsidRPr="00C513A1" w:rsidRDefault="00C513A1" w:rsidP="00C513A1">
      <w:pPr>
        <w:pStyle w:val="ListParagraph"/>
        <w:rPr>
          <w:color w:val="1F497D"/>
          <w:u w:val="single"/>
        </w:rPr>
      </w:pPr>
    </w:p>
    <w:bookmarkStart w:id="1" w:name="_MON_1456847577"/>
    <w:bookmarkEnd w:id="1"/>
    <w:p w:rsidR="003B1C3E" w:rsidRPr="003B1C3E" w:rsidRDefault="00D67BA7" w:rsidP="00C513A1">
      <w:pPr>
        <w:pStyle w:val="ListParagraph"/>
        <w:rPr>
          <w:color w:val="1F497D"/>
          <w:u w:val="single"/>
        </w:rPr>
      </w:pPr>
      <w:r>
        <w:rPr>
          <w:color w:val="1F497D"/>
        </w:rPr>
        <w:object w:dxaOrig="7025" w:dyaOrig="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15pt;height:10.85pt" o:ole="">
            <v:imagedata r:id="rId13" o:title=""/>
          </v:shape>
          <o:OLEObject Type="Embed" ProgID="Word.Document.12" ShapeID="_x0000_i1025" DrawAspect="Content" ObjectID="_1458055575" r:id="rId14">
            <o:FieldCodes>\s</o:FieldCodes>
          </o:OLEObject>
        </w:object>
      </w:r>
    </w:p>
    <w:p w:rsidR="00CA10FE" w:rsidRDefault="00CA10FE" w:rsidP="00CA10FE">
      <w:pPr>
        <w:rPr>
          <w:color w:val="1F497D"/>
        </w:rPr>
      </w:pPr>
    </w:p>
    <w:p w:rsidR="00CA10FE" w:rsidRPr="00CA10FE" w:rsidRDefault="00CA10FE" w:rsidP="00CA10FE">
      <w:pPr>
        <w:rPr>
          <w:color w:val="1F497D"/>
        </w:rPr>
      </w:pPr>
    </w:p>
    <w:sectPr w:rsidR="00CA10FE" w:rsidRPr="00CA10F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BA7" w:rsidRDefault="00D67BA7" w:rsidP="00D67BA7">
      <w:r>
        <w:separator/>
      </w:r>
    </w:p>
  </w:endnote>
  <w:endnote w:type="continuationSeparator" w:id="0">
    <w:p w:rsidR="00D67BA7" w:rsidRDefault="00D67BA7" w:rsidP="00D6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164287"/>
      <w:docPartObj>
        <w:docPartGallery w:val="Page Numbers (Bottom of Page)"/>
        <w:docPartUnique/>
      </w:docPartObj>
    </w:sdtPr>
    <w:sdtEndPr>
      <w:rPr>
        <w:noProof/>
      </w:rPr>
    </w:sdtEndPr>
    <w:sdtContent>
      <w:p w:rsidR="00D67BA7" w:rsidRDefault="00D67BA7">
        <w:pPr>
          <w:pStyle w:val="Footer"/>
          <w:jc w:val="center"/>
        </w:pPr>
        <w:r>
          <w:fldChar w:fldCharType="begin"/>
        </w:r>
        <w:r>
          <w:instrText xml:space="preserve"> PAGE   \* MERGEFORMAT </w:instrText>
        </w:r>
        <w:r>
          <w:fldChar w:fldCharType="separate"/>
        </w:r>
        <w:r w:rsidR="000C6BBD">
          <w:rPr>
            <w:noProof/>
          </w:rPr>
          <w:t>2</w:t>
        </w:r>
        <w:r>
          <w:rPr>
            <w:noProof/>
          </w:rPr>
          <w:fldChar w:fldCharType="end"/>
        </w:r>
      </w:p>
    </w:sdtContent>
  </w:sdt>
  <w:p w:rsidR="00D67BA7" w:rsidRDefault="00D67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BA7" w:rsidRDefault="00D67BA7" w:rsidP="00D67BA7">
      <w:r>
        <w:separator/>
      </w:r>
    </w:p>
  </w:footnote>
  <w:footnote w:type="continuationSeparator" w:id="0">
    <w:p w:rsidR="00D67BA7" w:rsidRDefault="00D67BA7" w:rsidP="00D67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712"/>
    <w:multiLevelType w:val="hybridMultilevel"/>
    <w:tmpl w:val="18CA3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30207B"/>
    <w:multiLevelType w:val="hybridMultilevel"/>
    <w:tmpl w:val="C9D48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A04E1"/>
    <w:multiLevelType w:val="hybridMultilevel"/>
    <w:tmpl w:val="81B80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43A3A"/>
    <w:multiLevelType w:val="hybridMultilevel"/>
    <w:tmpl w:val="81B80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73451"/>
    <w:multiLevelType w:val="hybridMultilevel"/>
    <w:tmpl w:val="815C2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D197CC4"/>
    <w:multiLevelType w:val="hybridMultilevel"/>
    <w:tmpl w:val="644AE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8408C"/>
    <w:multiLevelType w:val="hybridMultilevel"/>
    <w:tmpl w:val="815C2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16255D3"/>
    <w:multiLevelType w:val="hybridMultilevel"/>
    <w:tmpl w:val="43744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097CD0"/>
    <w:multiLevelType w:val="hybridMultilevel"/>
    <w:tmpl w:val="D17C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F14F27"/>
    <w:multiLevelType w:val="hybridMultilevel"/>
    <w:tmpl w:val="43744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C50626"/>
    <w:multiLevelType w:val="hybridMultilevel"/>
    <w:tmpl w:val="F6049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3926F2"/>
    <w:multiLevelType w:val="hybridMultilevel"/>
    <w:tmpl w:val="DB68B8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8C277B"/>
    <w:multiLevelType w:val="hybridMultilevel"/>
    <w:tmpl w:val="A8F42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5C4873"/>
    <w:multiLevelType w:val="hybridMultilevel"/>
    <w:tmpl w:val="700CF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0FA06C1"/>
    <w:multiLevelType w:val="hybridMultilevel"/>
    <w:tmpl w:val="B514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0"/>
  </w:num>
  <w:num w:numId="6">
    <w:abstractNumId w:val="3"/>
  </w:num>
  <w:num w:numId="7">
    <w:abstractNumId w:val="2"/>
  </w:num>
  <w:num w:numId="8">
    <w:abstractNumId w:val="1"/>
  </w:num>
  <w:num w:numId="9">
    <w:abstractNumId w:val="9"/>
  </w:num>
  <w:num w:numId="10">
    <w:abstractNumId w:val="12"/>
  </w:num>
  <w:num w:numId="11">
    <w:abstractNumId w:val="6"/>
  </w:num>
  <w:num w:numId="12">
    <w:abstractNumId w:val="7"/>
  </w:num>
  <w:num w:numId="13">
    <w:abstractNumId w:val="14"/>
  </w:num>
  <w:num w:numId="14">
    <w:abstractNumId w:val="13"/>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AC1"/>
    <w:rsid w:val="00085BDA"/>
    <w:rsid w:val="000A4CBB"/>
    <w:rsid w:val="000A7FEE"/>
    <w:rsid w:val="000C6BBD"/>
    <w:rsid w:val="000F6BEF"/>
    <w:rsid w:val="001C502F"/>
    <w:rsid w:val="001F028C"/>
    <w:rsid w:val="003423E7"/>
    <w:rsid w:val="00376891"/>
    <w:rsid w:val="003B1C3E"/>
    <w:rsid w:val="004C2C2D"/>
    <w:rsid w:val="004D33CC"/>
    <w:rsid w:val="00592C89"/>
    <w:rsid w:val="005C1BF9"/>
    <w:rsid w:val="005F37CE"/>
    <w:rsid w:val="005F5701"/>
    <w:rsid w:val="00696D6E"/>
    <w:rsid w:val="007633A9"/>
    <w:rsid w:val="00795490"/>
    <w:rsid w:val="007A3D68"/>
    <w:rsid w:val="007C3279"/>
    <w:rsid w:val="00810AF7"/>
    <w:rsid w:val="008C3779"/>
    <w:rsid w:val="00941003"/>
    <w:rsid w:val="009B5220"/>
    <w:rsid w:val="009E219E"/>
    <w:rsid w:val="00A1083F"/>
    <w:rsid w:val="00A34AC1"/>
    <w:rsid w:val="00A56C04"/>
    <w:rsid w:val="00AA48F4"/>
    <w:rsid w:val="00AD65BB"/>
    <w:rsid w:val="00AD6999"/>
    <w:rsid w:val="00AE3CDB"/>
    <w:rsid w:val="00AF76CF"/>
    <w:rsid w:val="00B706A5"/>
    <w:rsid w:val="00BA3680"/>
    <w:rsid w:val="00C04DD9"/>
    <w:rsid w:val="00C419DF"/>
    <w:rsid w:val="00C513A1"/>
    <w:rsid w:val="00C81578"/>
    <w:rsid w:val="00CA10FE"/>
    <w:rsid w:val="00D67BA7"/>
    <w:rsid w:val="00E27361"/>
    <w:rsid w:val="00E30F44"/>
    <w:rsid w:val="00E404C8"/>
    <w:rsid w:val="00E92CEE"/>
    <w:rsid w:val="00F32133"/>
    <w:rsid w:val="00FB2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AC1"/>
  </w:style>
  <w:style w:type="paragraph" w:styleId="Heading2">
    <w:name w:val="heading 2"/>
    <w:basedOn w:val="Normal"/>
    <w:next w:val="Normal"/>
    <w:link w:val="Heading2Char"/>
    <w:uiPriority w:val="9"/>
    <w:semiHidden/>
    <w:unhideWhenUsed/>
    <w:qFormat/>
    <w:rsid w:val="000A7FEE"/>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04C8"/>
    <w:pPr>
      <w:keepNext/>
      <w:keepLines/>
      <w:spacing w:before="200"/>
      <w:outlineLvl w:val="2"/>
    </w:pPr>
    <w:rPr>
      <w:rFonts w:eastAsiaTheme="majorEastAsia" w:cstheme="majorBidi"/>
      <w:b/>
      <w:bCs/>
      <w:color w:val="4F81BD" w:themeColor="accent1"/>
    </w:rPr>
  </w:style>
  <w:style w:type="paragraph" w:styleId="Heading4">
    <w:name w:val="heading 4"/>
    <w:basedOn w:val="Normal"/>
    <w:link w:val="Heading4Char"/>
    <w:uiPriority w:val="9"/>
    <w:semiHidden/>
    <w:unhideWhenUsed/>
    <w:qFormat/>
    <w:rsid w:val="00A34AC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34AC1"/>
    <w:rPr>
      <w:rFonts w:ascii="Times New Roman" w:hAnsi="Times New Roman" w:cs="Times New Roman"/>
      <w:b/>
      <w:bCs/>
    </w:rPr>
  </w:style>
  <w:style w:type="character" w:styleId="Hyperlink">
    <w:name w:val="Hyperlink"/>
    <w:basedOn w:val="DefaultParagraphFont"/>
    <w:uiPriority w:val="99"/>
    <w:unhideWhenUsed/>
    <w:rsid w:val="00A34AC1"/>
    <w:rPr>
      <w:color w:val="0000FF"/>
      <w:u w:val="single"/>
    </w:rPr>
  </w:style>
  <w:style w:type="paragraph" w:styleId="HTMLPreformatted">
    <w:name w:val="HTML Preformatted"/>
    <w:basedOn w:val="Normal"/>
    <w:link w:val="HTMLPreformattedChar"/>
    <w:uiPriority w:val="99"/>
    <w:semiHidden/>
    <w:unhideWhenUsed/>
    <w:rsid w:val="00A3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34AC1"/>
    <w:rPr>
      <w:rFonts w:ascii="Courier New" w:hAnsi="Courier New" w:cs="Courier New"/>
      <w:sz w:val="20"/>
      <w:szCs w:val="20"/>
    </w:rPr>
  </w:style>
  <w:style w:type="paragraph" w:styleId="ListParagraph">
    <w:name w:val="List Paragraph"/>
    <w:basedOn w:val="Normal"/>
    <w:uiPriority w:val="34"/>
    <w:qFormat/>
    <w:rsid w:val="00A34AC1"/>
    <w:pPr>
      <w:ind w:left="720"/>
    </w:pPr>
  </w:style>
  <w:style w:type="paragraph" w:styleId="BalloonText">
    <w:name w:val="Balloon Text"/>
    <w:basedOn w:val="Normal"/>
    <w:link w:val="BalloonTextChar"/>
    <w:uiPriority w:val="99"/>
    <w:semiHidden/>
    <w:unhideWhenUsed/>
    <w:rsid w:val="009E219E"/>
    <w:rPr>
      <w:rFonts w:ascii="Tahoma" w:hAnsi="Tahoma"/>
      <w:sz w:val="16"/>
      <w:szCs w:val="16"/>
    </w:rPr>
  </w:style>
  <w:style w:type="character" w:customStyle="1" w:styleId="BalloonTextChar">
    <w:name w:val="Balloon Text Char"/>
    <w:basedOn w:val="DefaultParagraphFont"/>
    <w:link w:val="BalloonText"/>
    <w:uiPriority w:val="99"/>
    <w:semiHidden/>
    <w:rsid w:val="009E219E"/>
    <w:rPr>
      <w:rFonts w:ascii="Tahoma" w:hAnsi="Tahoma"/>
      <w:sz w:val="16"/>
      <w:szCs w:val="16"/>
    </w:rPr>
  </w:style>
  <w:style w:type="character" w:customStyle="1" w:styleId="Heading3Char">
    <w:name w:val="Heading 3 Char"/>
    <w:basedOn w:val="DefaultParagraphFont"/>
    <w:link w:val="Heading3"/>
    <w:uiPriority w:val="9"/>
    <w:semiHidden/>
    <w:rsid w:val="00E404C8"/>
    <w:rPr>
      <w:rFonts w:eastAsiaTheme="majorEastAsia" w:cstheme="majorBidi"/>
      <w:b/>
      <w:bCs/>
      <w:color w:val="4F81BD" w:themeColor="accent1"/>
    </w:rPr>
  </w:style>
  <w:style w:type="character" w:customStyle="1" w:styleId="Heading2Char">
    <w:name w:val="Heading 2 Char"/>
    <w:basedOn w:val="DefaultParagraphFont"/>
    <w:link w:val="Heading2"/>
    <w:uiPriority w:val="9"/>
    <w:semiHidden/>
    <w:rsid w:val="000A7FEE"/>
    <w:rPr>
      <w:rFonts w:eastAsiaTheme="majorEastAsia" w:cstheme="majorBidi"/>
      <w:b/>
      <w:bCs/>
      <w:color w:val="4F81BD" w:themeColor="accent1"/>
      <w:sz w:val="26"/>
      <w:szCs w:val="26"/>
    </w:rPr>
  </w:style>
  <w:style w:type="paragraph" w:styleId="Header">
    <w:name w:val="header"/>
    <w:basedOn w:val="Normal"/>
    <w:link w:val="HeaderChar"/>
    <w:uiPriority w:val="99"/>
    <w:unhideWhenUsed/>
    <w:rsid w:val="00D67BA7"/>
    <w:pPr>
      <w:tabs>
        <w:tab w:val="center" w:pos="4680"/>
        <w:tab w:val="right" w:pos="9360"/>
      </w:tabs>
    </w:pPr>
  </w:style>
  <w:style w:type="character" w:customStyle="1" w:styleId="HeaderChar">
    <w:name w:val="Header Char"/>
    <w:basedOn w:val="DefaultParagraphFont"/>
    <w:link w:val="Header"/>
    <w:uiPriority w:val="99"/>
    <w:rsid w:val="00D67BA7"/>
  </w:style>
  <w:style w:type="paragraph" w:styleId="Footer">
    <w:name w:val="footer"/>
    <w:basedOn w:val="Normal"/>
    <w:link w:val="FooterChar"/>
    <w:uiPriority w:val="99"/>
    <w:unhideWhenUsed/>
    <w:rsid w:val="00D67BA7"/>
    <w:pPr>
      <w:tabs>
        <w:tab w:val="center" w:pos="4680"/>
        <w:tab w:val="right" w:pos="9360"/>
      </w:tabs>
    </w:pPr>
  </w:style>
  <w:style w:type="character" w:customStyle="1" w:styleId="FooterChar">
    <w:name w:val="Footer Char"/>
    <w:basedOn w:val="DefaultParagraphFont"/>
    <w:link w:val="Footer"/>
    <w:uiPriority w:val="99"/>
    <w:rsid w:val="00D67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AC1"/>
  </w:style>
  <w:style w:type="paragraph" w:styleId="Heading2">
    <w:name w:val="heading 2"/>
    <w:basedOn w:val="Normal"/>
    <w:next w:val="Normal"/>
    <w:link w:val="Heading2Char"/>
    <w:uiPriority w:val="9"/>
    <w:semiHidden/>
    <w:unhideWhenUsed/>
    <w:qFormat/>
    <w:rsid w:val="000A7FEE"/>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04C8"/>
    <w:pPr>
      <w:keepNext/>
      <w:keepLines/>
      <w:spacing w:before="200"/>
      <w:outlineLvl w:val="2"/>
    </w:pPr>
    <w:rPr>
      <w:rFonts w:eastAsiaTheme="majorEastAsia" w:cstheme="majorBidi"/>
      <w:b/>
      <w:bCs/>
      <w:color w:val="4F81BD" w:themeColor="accent1"/>
    </w:rPr>
  </w:style>
  <w:style w:type="paragraph" w:styleId="Heading4">
    <w:name w:val="heading 4"/>
    <w:basedOn w:val="Normal"/>
    <w:link w:val="Heading4Char"/>
    <w:uiPriority w:val="9"/>
    <w:semiHidden/>
    <w:unhideWhenUsed/>
    <w:qFormat/>
    <w:rsid w:val="00A34AC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34AC1"/>
    <w:rPr>
      <w:rFonts w:ascii="Times New Roman" w:hAnsi="Times New Roman" w:cs="Times New Roman"/>
      <w:b/>
      <w:bCs/>
    </w:rPr>
  </w:style>
  <w:style w:type="character" w:styleId="Hyperlink">
    <w:name w:val="Hyperlink"/>
    <w:basedOn w:val="DefaultParagraphFont"/>
    <w:uiPriority w:val="99"/>
    <w:unhideWhenUsed/>
    <w:rsid w:val="00A34AC1"/>
    <w:rPr>
      <w:color w:val="0000FF"/>
      <w:u w:val="single"/>
    </w:rPr>
  </w:style>
  <w:style w:type="paragraph" w:styleId="HTMLPreformatted">
    <w:name w:val="HTML Preformatted"/>
    <w:basedOn w:val="Normal"/>
    <w:link w:val="HTMLPreformattedChar"/>
    <w:uiPriority w:val="99"/>
    <w:semiHidden/>
    <w:unhideWhenUsed/>
    <w:rsid w:val="00A3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34AC1"/>
    <w:rPr>
      <w:rFonts w:ascii="Courier New" w:hAnsi="Courier New" w:cs="Courier New"/>
      <w:sz w:val="20"/>
      <w:szCs w:val="20"/>
    </w:rPr>
  </w:style>
  <w:style w:type="paragraph" w:styleId="ListParagraph">
    <w:name w:val="List Paragraph"/>
    <w:basedOn w:val="Normal"/>
    <w:uiPriority w:val="34"/>
    <w:qFormat/>
    <w:rsid w:val="00A34AC1"/>
    <w:pPr>
      <w:ind w:left="720"/>
    </w:pPr>
  </w:style>
  <w:style w:type="paragraph" w:styleId="BalloonText">
    <w:name w:val="Balloon Text"/>
    <w:basedOn w:val="Normal"/>
    <w:link w:val="BalloonTextChar"/>
    <w:uiPriority w:val="99"/>
    <w:semiHidden/>
    <w:unhideWhenUsed/>
    <w:rsid w:val="009E219E"/>
    <w:rPr>
      <w:rFonts w:ascii="Tahoma" w:hAnsi="Tahoma"/>
      <w:sz w:val="16"/>
      <w:szCs w:val="16"/>
    </w:rPr>
  </w:style>
  <w:style w:type="character" w:customStyle="1" w:styleId="BalloonTextChar">
    <w:name w:val="Balloon Text Char"/>
    <w:basedOn w:val="DefaultParagraphFont"/>
    <w:link w:val="BalloonText"/>
    <w:uiPriority w:val="99"/>
    <w:semiHidden/>
    <w:rsid w:val="009E219E"/>
    <w:rPr>
      <w:rFonts w:ascii="Tahoma" w:hAnsi="Tahoma"/>
      <w:sz w:val="16"/>
      <w:szCs w:val="16"/>
    </w:rPr>
  </w:style>
  <w:style w:type="character" w:customStyle="1" w:styleId="Heading3Char">
    <w:name w:val="Heading 3 Char"/>
    <w:basedOn w:val="DefaultParagraphFont"/>
    <w:link w:val="Heading3"/>
    <w:uiPriority w:val="9"/>
    <w:semiHidden/>
    <w:rsid w:val="00E404C8"/>
    <w:rPr>
      <w:rFonts w:eastAsiaTheme="majorEastAsia" w:cstheme="majorBidi"/>
      <w:b/>
      <w:bCs/>
      <w:color w:val="4F81BD" w:themeColor="accent1"/>
    </w:rPr>
  </w:style>
  <w:style w:type="character" w:customStyle="1" w:styleId="Heading2Char">
    <w:name w:val="Heading 2 Char"/>
    <w:basedOn w:val="DefaultParagraphFont"/>
    <w:link w:val="Heading2"/>
    <w:uiPriority w:val="9"/>
    <w:semiHidden/>
    <w:rsid w:val="000A7FEE"/>
    <w:rPr>
      <w:rFonts w:eastAsiaTheme="majorEastAsia" w:cstheme="majorBidi"/>
      <w:b/>
      <w:bCs/>
      <w:color w:val="4F81BD" w:themeColor="accent1"/>
      <w:sz w:val="26"/>
      <w:szCs w:val="26"/>
    </w:rPr>
  </w:style>
  <w:style w:type="paragraph" w:styleId="Header">
    <w:name w:val="header"/>
    <w:basedOn w:val="Normal"/>
    <w:link w:val="HeaderChar"/>
    <w:uiPriority w:val="99"/>
    <w:unhideWhenUsed/>
    <w:rsid w:val="00D67BA7"/>
    <w:pPr>
      <w:tabs>
        <w:tab w:val="center" w:pos="4680"/>
        <w:tab w:val="right" w:pos="9360"/>
      </w:tabs>
    </w:pPr>
  </w:style>
  <w:style w:type="character" w:customStyle="1" w:styleId="HeaderChar">
    <w:name w:val="Header Char"/>
    <w:basedOn w:val="DefaultParagraphFont"/>
    <w:link w:val="Header"/>
    <w:uiPriority w:val="99"/>
    <w:rsid w:val="00D67BA7"/>
  </w:style>
  <w:style w:type="paragraph" w:styleId="Footer">
    <w:name w:val="footer"/>
    <w:basedOn w:val="Normal"/>
    <w:link w:val="FooterChar"/>
    <w:uiPriority w:val="99"/>
    <w:unhideWhenUsed/>
    <w:rsid w:val="00D67BA7"/>
    <w:pPr>
      <w:tabs>
        <w:tab w:val="center" w:pos="4680"/>
        <w:tab w:val="right" w:pos="9360"/>
      </w:tabs>
    </w:pPr>
  </w:style>
  <w:style w:type="character" w:customStyle="1" w:styleId="FooterChar">
    <w:name w:val="Footer Char"/>
    <w:basedOn w:val="DefaultParagraphFont"/>
    <w:link w:val="Footer"/>
    <w:uiPriority w:val="99"/>
    <w:rsid w:val="00D67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1186">
      <w:bodyDiv w:val="1"/>
      <w:marLeft w:val="0"/>
      <w:marRight w:val="0"/>
      <w:marTop w:val="0"/>
      <w:marBottom w:val="0"/>
      <w:divBdr>
        <w:top w:val="none" w:sz="0" w:space="0" w:color="auto"/>
        <w:left w:val="none" w:sz="0" w:space="0" w:color="auto"/>
        <w:bottom w:val="none" w:sz="0" w:space="0" w:color="auto"/>
        <w:right w:val="none" w:sz="0" w:space="0" w:color="auto"/>
      </w:divBdr>
    </w:div>
    <w:div w:id="235019932">
      <w:bodyDiv w:val="1"/>
      <w:marLeft w:val="0"/>
      <w:marRight w:val="0"/>
      <w:marTop w:val="0"/>
      <w:marBottom w:val="0"/>
      <w:divBdr>
        <w:top w:val="none" w:sz="0" w:space="0" w:color="auto"/>
        <w:left w:val="none" w:sz="0" w:space="0" w:color="auto"/>
        <w:bottom w:val="none" w:sz="0" w:space="0" w:color="auto"/>
        <w:right w:val="none" w:sz="0" w:space="0" w:color="auto"/>
      </w:divBdr>
      <w:divsChild>
        <w:div w:id="1603415237">
          <w:marLeft w:val="0"/>
          <w:marRight w:val="0"/>
          <w:marTop w:val="0"/>
          <w:marBottom w:val="0"/>
          <w:divBdr>
            <w:top w:val="none" w:sz="0" w:space="0" w:color="auto"/>
            <w:left w:val="none" w:sz="0" w:space="0" w:color="auto"/>
            <w:bottom w:val="none" w:sz="0" w:space="0" w:color="auto"/>
            <w:right w:val="none" w:sz="0" w:space="0" w:color="auto"/>
          </w:divBdr>
          <w:divsChild>
            <w:div w:id="2134252365">
              <w:marLeft w:val="0"/>
              <w:marRight w:val="0"/>
              <w:marTop w:val="0"/>
              <w:marBottom w:val="0"/>
              <w:divBdr>
                <w:top w:val="none" w:sz="0" w:space="0" w:color="auto"/>
                <w:left w:val="none" w:sz="0" w:space="0" w:color="auto"/>
                <w:bottom w:val="none" w:sz="0" w:space="0" w:color="auto"/>
                <w:right w:val="none" w:sz="0" w:space="0" w:color="auto"/>
              </w:divBdr>
              <w:divsChild>
                <w:div w:id="1584411458">
                  <w:marLeft w:val="0"/>
                  <w:marRight w:val="0"/>
                  <w:marTop w:val="0"/>
                  <w:marBottom w:val="0"/>
                  <w:divBdr>
                    <w:top w:val="none" w:sz="0" w:space="0" w:color="auto"/>
                    <w:left w:val="none" w:sz="0" w:space="0" w:color="auto"/>
                    <w:bottom w:val="none" w:sz="0" w:space="0" w:color="auto"/>
                    <w:right w:val="none" w:sz="0" w:space="0" w:color="auto"/>
                  </w:divBdr>
                  <w:divsChild>
                    <w:div w:id="1603417141">
                      <w:marLeft w:val="0"/>
                      <w:marRight w:val="0"/>
                      <w:marTop w:val="0"/>
                      <w:marBottom w:val="0"/>
                      <w:divBdr>
                        <w:top w:val="none" w:sz="0" w:space="0" w:color="auto"/>
                        <w:left w:val="none" w:sz="0" w:space="0" w:color="auto"/>
                        <w:bottom w:val="none" w:sz="0" w:space="0" w:color="auto"/>
                        <w:right w:val="none" w:sz="0" w:space="0" w:color="auto"/>
                      </w:divBdr>
                      <w:divsChild>
                        <w:div w:id="17591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761799">
      <w:bodyDiv w:val="1"/>
      <w:marLeft w:val="0"/>
      <w:marRight w:val="0"/>
      <w:marTop w:val="0"/>
      <w:marBottom w:val="0"/>
      <w:divBdr>
        <w:top w:val="none" w:sz="0" w:space="0" w:color="auto"/>
        <w:left w:val="none" w:sz="0" w:space="0" w:color="auto"/>
        <w:bottom w:val="none" w:sz="0" w:space="0" w:color="auto"/>
        <w:right w:val="none" w:sz="0" w:space="0" w:color="auto"/>
      </w:divBdr>
      <w:divsChild>
        <w:div w:id="624579667">
          <w:marLeft w:val="0"/>
          <w:marRight w:val="0"/>
          <w:marTop w:val="0"/>
          <w:marBottom w:val="0"/>
          <w:divBdr>
            <w:top w:val="none" w:sz="0" w:space="0" w:color="auto"/>
            <w:left w:val="none" w:sz="0" w:space="0" w:color="auto"/>
            <w:bottom w:val="none" w:sz="0" w:space="0" w:color="auto"/>
            <w:right w:val="none" w:sz="0" w:space="0" w:color="auto"/>
          </w:divBdr>
          <w:divsChild>
            <w:div w:id="1914928094">
              <w:marLeft w:val="0"/>
              <w:marRight w:val="0"/>
              <w:marTop w:val="0"/>
              <w:marBottom w:val="0"/>
              <w:divBdr>
                <w:top w:val="none" w:sz="0" w:space="0" w:color="auto"/>
                <w:left w:val="none" w:sz="0" w:space="0" w:color="auto"/>
                <w:bottom w:val="none" w:sz="0" w:space="0" w:color="auto"/>
                <w:right w:val="none" w:sz="0" w:space="0" w:color="auto"/>
              </w:divBdr>
              <w:divsChild>
                <w:div w:id="972249170">
                  <w:marLeft w:val="0"/>
                  <w:marRight w:val="0"/>
                  <w:marTop w:val="0"/>
                  <w:marBottom w:val="0"/>
                  <w:divBdr>
                    <w:top w:val="none" w:sz="0" w:space="0" w:color="auto"/>
                    <w:left w:val="none" w:sz="0" w:space="0" w:color="auto"/>
                    <w:bottom w:val="none" w:sz="0" w:space="0" w:color="auto"/>
                    <w:right w:val="none" w:sz="0" w:space="0" w:color="auto"/>
                  </w:divBdr>
                  <w:divsChild>
                    <w:div w:id="1720477167">
                      <w:marLeft w:val="0"/>
                      <w:marRight w:val="0"/>
                      <w:marTop w:val="0"/>
                      <w:marBottom w:val="0"/>
                      <w:divBdr>
                        <w:top w:val="none" w:sz="0" w:space="0" w:color="auto"/>
                        <w:left w:val="none" w:sz="0" w:space="0" w:color="auto"/>
                        <w:bottom w:val="none" w:sz="0" w:space="0" w:color="auto"/>
                        <w:right w:val="none" w:sz="0" w:space="0" w:color="auto"/>
                      </w:divBdr>
                      <w:divsChild>
                        <w:div w:id="5964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336092">
      <w:bodyDiv w:val="1"/>
      <w:marLeft w:val="0"/>
      <w:marRight w:val="0"/>
      <w:marTop w:val="0"/>
      <w:marBottom w:val="0"/>
      <w:divBdr>
        <w:top w:val="none" w:sz="0" w:space="0" w:color="auto"/>
        <w:left w:val="none" w:sz="0" w:space="0" w:color="auto"/>
        <w:bottom w:val="none" w:sz="0" w:space="0" w:color="auto"/>
        <w:right w:val="none" w:sz="0" w:space="0" w:color="auto"/>
      </w:divBdr>
      <w:divsChild>
        <w:div w:id="1726175776">
          <w:marLeft w:val="0"/>
          <w:marRight w:val="0"/>
          <w:marTop w:val="0"/>
          <w:marBottom w:val="0"/>
          <w:divBdr>
            <w:top w:val="none" w:sz="0" w:space="0" w:color="auto"/>
            <w:left w:val="none" w:sz="0" w:space="0" w:color="auto"/>
            <w:bottom w:val="none" w:sz="0" w:space="0" w:color="auto"/>
            <w:right w:val="none" w:sz="0" w:space="0" w:color="auto"/>
          </w:divBdr>
          <w:divsChild>
            <w:div w:id="540828198">
              <w:marLeft w:val="0"/>
              <w:marRight w:val="0"/>
              <w:marTop w:val="0"/>
              <w:marBottom w:val="0"/>
              <w:divBdr>
                <w:top w:val="none" w:sz="0" w:space="0" w:color="auto"/>
                <w:left w:val="none" w:sz="0" w:space="0" w:color="auto"/>
                <w:bottom w:val="none" w:sz="0" w:space="0" w:color="auto"/>
                <w:right w:val="none" w:sz="0" w:space="0" w:color="auto"/>
              </w:divBdr>
              <w:divsChild>
                <w:div w:id="562721781">
                  <w:marLeft w:val="0"/>
                  <w:marRight w:val="0"/>
                  <w:marTop w:val="0"/>
                  <w:marBottom w:val="0"/>
                  <w:divBdr>
                    <w:top w:val="none" w:sz="0" w:space="0" w:color="auto"/>
                    <w:left w:val="none" w:sz="0" w:space="0" w:color="auto"/>
                    <w:bottom w:val="none" w:sz="0" w:space="0" w:color="auto"/>
                    <w:right w:val="none" w:sz="0" w:space="0" w:color="auto"/>
                  </w:divBdr>
                  <w:divsChild>
                    <w:div w:id="982587031">
                      <w:marLeft w:val="0"/>
                      <w:marRight w:val="0"/>
                      <w:marTop w:val="0"/>
                      <w:marBottom w:val="0"/>
                      <w:divBdr>
                        <w:top w:val="none" w:sz="0" w:space="0" w:color="auto"/>
                        <w:left w:val="none" w:sz="0" w:space="0" w:color="auto"/>
                        <w:bottom w:val="none" w:sz="0" w:space="0" w:color="auto"/>
                        <w:right w:val="none" w:sz="0" w:space="0" w:color="auto"/>
                      </w:divBdr>
                      <w:divsChild>
                        <w:div w:id="134894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765972">
      <w:bodyDiv w:val="1"/>
      <w:marLeft w:val="0"/>
      <w:marRight w:val="0"/>
      <w:marTop w:val="0"/>
      <w:marBottom w:val="0"/>
      <w:divBdr>
        <w:top w:val="none" w:sz="0" w:space="0" w:color="auto"/>
        <w:left w:val="none" w:sz="0" w:space="0" w:color="auto"/>
        <w:bottom w:val="none" w:sz="0" w:space="0" w:color="auto"/>
        <w:right w:val="none" w:sz="0" w:space="0" w:color="auto"/>
      </w:divBdr>
    </w:div>
    <w:div w:id="1602880422">
      <w:bodyDiv w:val="1"/>
      <w:marLeft w:val="0"/>
      <w:marRight w:val="0"/>
      <w:marTop w:val="0"/>
      <w:marBottom w:val="0"/>
      <w:divBdr>
        <w:top w:val="none" w:sz="0" w:space="0" w:color="auto"/>
        <w:left w:val="none" w:sz="0" w:space="0" w:color="auto"/>
        <w:bottom w:val="none" w:sz="0" w:space="0" w:color="auto"/>
        <w:right w:val="none" w:sz="0" w:space="0" w:color="auto"/>
      </w:divBdr>
      <w:divsChild>
        <w:div w:id="1472357589">
          <w:marLeft w:val="0"/>
          <w:marRight w:val="0"/>
          <w:marTop w:val="0"/>
          <w:marBottom w:val="0"/>
          <w:divBdr>
            <w:top w:val="none" w:sz="0" w:space="0" w:color="auto"/>
            <w:left w:val="none" w:sz="0" w:space="0" w:color="auto"/>
            <w:bottom w:val="none" w:sz="0" w:space="0" w:color="auto"/>
            <w:right w:val="none" w:sz="0" w:space="0" w:color="auto"/>
          </w:divBdr>
          <w:divsChild>
            <w:div w:id="1910378656">
              <w:marLeft w:val="0"/>
              <w:marRight w:val="0"/>
              <w:marTop w:val="0"/>
              <w:marBottom w:val="0"/>
              <w:divBdr>
                <w:top w:val="none" w:sz="0" w:space="0" w:color="auto"/>
                <w:left w:val="none" w:sz="0" w:space="0" w:color="auto"/>
                <w:bottom w:val="none" w:sz="0" w:space="0" w:color="auto"/>
                <w:right w:val="none" w:sz="0" w:space="0" w:color="auto"/>
              </w:divBdr>
              <w:divsChild>
                <w:div w:id="1070075734">
                  <w:marLeft w:val="0"/>
                  <w:marRight w:val="0"/>
                  <w:marTop w:val="0"/>
                  <w:marBottom w:val="0"/>
                  <w:divBdr>
                    <w:top w:val="none" w:sz="0" w:space="0" w:color="auto"/>
                    <w:left w:val="none" w:sz="0" w:space="0" w:color="auto"/>
                    <w:bottom w:val="none" w:sz="0" w:space="0" w:color="auto"/>
                    <w:right w:val="none" w:sz="0" w:space="0" w:color="auto"/>
                  </w:divBdr>
                  <w:divsChild>
                    <w:div w:id="1243488747">
                      <w:marLeft w:val="0"/>
                      <w:marRight w:val="0"/>
                      <w:marTop w:val="0"/>
                      <w:marBottom w:val="0"/>
                      <w:divBdr>
                        <w:top w:val="none" w:sz="0" w:space="0" w:color="auto"/>
                        <w:left w:val="none" w:sz="0" w:space="0" w:color="auto"/>
                        <w:bottom w:val="none" w:sz="0" w:space="0" w:color="auto"/>
                        <w:right w:val="none" w:sz="0" w:space="0" w:color="auto"/>
                      </w:divBdr>
                      <w:divsChild>
                        <w:div w:id="6519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36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iki.hl7.org/index.php?title=Referral_FHIR_Resource_Propos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hl7.org/index.php?title=Category:FHIR_Resource_Proposa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gforge.hl7.org/gf/project/fhir/tracker/?action=TrackerItemBrowse&amp;tracker_id=677" TargetMode="External"/><Relationship Id="rId4" Type="http://schemas.microsoft.com/office/2007/relationships/stylesWithEffects" Target="stylesWithEffects.xml"/><Relationship Id="rId9" Type="http://schemas.openxmlformats.org/officeDocument/2006/relationships/hyperlink" Target="http://www.hl7.org/implement/standards/FHIR-Develop/?ref=learnmore" TargetMode="Externa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63FB8-9DC6-4CA9-AA38-CC920BDA3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2014-04-03T20:46:00Z</dcterms:created>
  <dcterms:modified xsi:type="dcterms:W3CDTF">2014-04-03T22:39:00Z</dcterms:modified>
</cp:coreProperties>
</file>