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710"/>
        <w:gridCol w:w="342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DB0444" w:rsidP="00615645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January </w:t>
            </w:r>
            <w:r w:rsidR="00615645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6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A1D" w:rsidRPr="00C64EA1" w:rsidRDefault="00C64EA1" w:rsidP="00DB044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964D60">
              <w:rPr>
                <w:rFonts w:cstheme="minorHAnsi"/>
                <w:b/>
                <w:bCs/>
              </w:rPr>
              <w:t xml:space="preserve">: </w:t>
            </w:r>
            <w:r w:rsidR="00D55085">
              <w:rPr>
                <w:rFonts w:cstheme="minorHAnsi"/>
                <w:b/>
                <w:bCs/>
              </w:rPr>
              <w:t xml:space="preserve"> </w:t>
            </w:r>
            <w:r w:rsidR="00D70B0E">
              <w:rPr>
                <w:rFonts w:cstheme="minorHAnsi"/>
                <w:b/>
                <w:bCs/>
              </w:rPr>
              <w:t>Joyce Davis, Serafina Versaggi, Steve Hufnagel, Gary Dickinson</w:t>
            </w:r>
            <w:r w:rsidR="000002CB">
              <w:rPr>
                <w:rFonts w:cstheme="minorHAnsi"/>
                <w:b/>
                <w:bCs/>
              </w:rPr>
              <w:t xml:space="preserve">, Reed Gelzer, </w:t>
            </w:r>
            <w:r w:rsidR="00900C07">
              <w:rPr>
                <w:rFonts w:cstheme="minorHAnsi"/>
                <w:b/>
                <w:bCs/>
              </w:rPr>
              <w:t>Beth Acker Moodhard</w:t>
            </w:r>
            <w:r w:rsidR="003163BD">
              <w:rPr>
                <w:rFonts w:cstheme="minorHAnsi"/>
                <w:b/>
                <w:bCs/>
              </w:rPr>
              <w:t>, Kim Baldwin-Stried Reich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6F7EC2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6F7EC2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3E67F2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="Arial"/>
                <w:color w:val="000000"/>
              </w:rPr>
              <w:t>Notes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BB4082" w:rsidP="00F4153C">
            <w:pPr>
              <w:spacing w:after="0"/>
              <w:rPr>
                <w:rFonts w:cstheme="minorHAnsi"/>
              </w:rPr>
            </w:pPr>
            <w:r w:rsidRPr="00F4153C">
              <w:rPr>
                <w:rFonts w:cstheme="minorHAnsi"/>
              </w:rPr>
              <w:t>5 Min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BB4082" w:rsidP="00F4153C">
            <w:pPr>
              <w:spacing w:after="0"/>
              <w:rPr>
                <w:rFonts w:cstheme="minorHAnsi"/>
              </w:rPr>
            </w:pPr>
            <w:r w:rsidRPr="00F4153C">
              <w:rPr>
                <w:rFonts w:cstheme="minorHAnsi"/>
              </w:rPr>
              <w:t>Diana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5085" w:rsidRDefault="00D6024C" w:rsidP="00AE60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Need to define at RE level may need to have sub types of record entries with minimum data sets as metadata and data crosses.  </w:t>
            </w:r>
            <w:r w:rsidR="003E67F2">
              <w:rPr>
                <w:rFonts w:cstheme="minorHAnsi"/>
              </w:rPr>
              <w:t xml:space="preserve">  May want to recommend an implementation guide.  Want to be able to reconstruct events.  </w:t>
            </w:r>
          </w:p>
          <w:p w:rsidR="00414F01" w:rsidRDefault="00414F01" w:rsidP="00AE60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Keep in mind how information from outside the EHR System is caught and able to provide evidentiary support.  </w:t>
            </w:r>
          </w:p>
          <w:p w:rsidR="00656525" w:rsidRDefault="00656525" w:rsidP="00AE609F">
            <w:pPr>
              <w:rPr>
                <w:rFonts w:cstheme="minorHAnsi"/>
              </w:rPr>
            </w:pPr>
            <w:r>
              <w:rPr>
                <w:rFonts w:cstheme="minorHAnsi"/>
              </w:rPr>
              <w:t>Gary will follow up again on the legal medical record with the HITPC/HITSC</w:t>
            </w:r>
          </w:p>
          <w:p w:rsidR="00656525" w:rsidRPr="00F4153C" w:rsidRDefault="00656525" w:rsidP="00AE609F">
            <w:pPr>
              <w:rPr>
                <w:rFonts w:cstheme="minorHAnsi"/>
              </w:rPr>
            </w:pPr>
            <w:r>
              <w:rPr>
                <w:rFonts w:cstheme="minorHAnsi"/>
              </w:rPr>
              <w:t>Diana to follow up with Sue Bowman for any activity between AHIMA and CMS based on the latest OIG report.</w:t>
            </w:r>
          </w:p>
        </w:tc>
      </w:tr>
      <w:tr w:rsidR="00C17A67" w:rsidRPr="00F4153C" w:rsidTr="00D05A4A">
        <w:trPr>
          <w:trHeight w:val="11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C17A67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Follow up on criteria that went before the EHR WG.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C17A67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7" w:rsidRDefault="00C17A67" w:rsidP="00280B19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Reed/Diana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A67" w:rsidRDefault="00C17A67" w:rsidP="00037735">
            <w:r>
              <w:t>Clarification of criteria</w:t>
            </w:r>
          </w:p>
          <w:p w:rsidR="00C17A67" w:rsidRDefault="00C17A67" w:rsidP="00037735">
            <w:r>
              <w:t>Marketing strategy for RMES profile.</w:t>
            </w:r>
          </w:p>
        </w:tc>
      </w:tr>
      <w:tr w:rsidR="00B66BF8" w:rsidRPr="00F4153C" w:rsidTr="006F7EC2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3C" w:rsidRDefault="00C86F3C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Discuss how to divvy up work to the group.</w:t>
            </w:r>
          </w:p>
          <w:p w:rsidR="00B66BF8" w:rsidRPr="00F4153C" w:rsidRDefault="00B66BF8" w:rsidP="00280B1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F8" w:rsidRPr="00F4153C" w:rsidRDefault="00B66BF8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F8" w:rsidRPr="00F4153C" w:rsidRDefault="00C17A67" w:rsidP="00280B19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Reed/Diana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BF8" w:rsidRDefault="00D6024C" w:rsidP="00D05A4A">
            <w:r>
              <w:t>WG needs to mo</w:t>
            </w:r>
            <w:r w:rsidR="00D05A4A">
              <w:t xml:space="preserve">ve through this more quickly. </w:t>
            </w:r>
            <w:r w:rsidR="00E501FF">
              <w:t xml:space="preserve">  Continue to discuss ideas to achieve this goal.</w:t>
            </w:r>
            <w:r>
              <w:t xml:space="preserve"> </w:t>
            </w:r>
          </w:p>
        </w:tc>
      </w:tr>
      <w:tr w:rsidR="004A091A" w:rsidRPr="00F4153C" w:rsidTr="006F7EC2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4736BF">
            <w:pPr>
              <w:spacing w:after="0"/>
              <w:rPr>
                <w:rFonts w:cstheme="minorHAnsi"/>
              </w:rPr>
            </w:pPr>
          </w:p>
          <w:p w:rsidR="004A463A" w:rsidRDefault="003B218E" w:rsidP="004736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Next meeting 1/</w:t>
            </w:r>
            <w:r w:rsidR="00DB0444">
              <w:rPr>
                <w:rFonts w:cstheme="minorHAnsi"/>
              </w:rPr>
              <w:t>13</w:t>
            </w:r>
            <w:r>
              <w:rPr>
                <w:rFonts w:cstheme="minorHAnsi"/>
              </w:rPr>
              <w:t>/201</w:t>
            </w:r>
            <w:r w:rsidR="006E2D62">
              <w:rPr>
                <w:rFonts w:cstheme="minorHAnsi"/>
              </w:rPr>
              <w:t>4</w:t>
            </w:r>
          </w:p>
          <w:p w:rsidR="00C17A67" w:rsidRPr="00F4153C" w:rsidRDefault="00C17A67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37735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B1C66"/>
    <w:rsid w:val="000D4E55"/>
    <w:rsid w:val="000E38C6"/>
    <w:rsid w:val="000F6FA6"/>
    <w:rsid w:val="00106A0E"/>
    <w:rsid w:val="00114DD7"/>
    <w:rsid w:val="00124C14"/>
    <w:rsid w:val="00126BB6"/>
    <w:rsid w:val="001431CD"/>
    <w:rsid w:val="00146D83"/>
    <w:rsid w:val="00152A39"/>
    <w:rsid w:val="00153446"/>
    <w:rsid w:val="0016158F"/>
    <w:rsid w:val="00164D58"/>
    <w:rsid w:val="00164FA0"/>
    <w:rsid w:val="0016647F"/>
    <w:rsid w:val="00171534"/>
    <w:rsid w:val="001917D8"/>
    <w:rsid w:val="001A0EB2"/>
    <w:rsid w:val="001A1EEC"/>
    <w:rsid w:val="001A5097"/>
    <w:rsid w:val="001A587B"/>
    <w:rsid w:val="001A72BB"/>
    <w:rsid w:val="001B6098"/>
    <w:rsid w:val="001C6FEC"/>
    <w:rsid w:val="001E7E4D"/>
    <w:rsid w:val="001F0F96"/>
    <w:rsid w:val="001F1D6C"/>
    <w:rsid w:val="001F5020"/>
    <w:rsid w:val="001F5183"/>
    <w:rsid w:val="001F69FD"/>
    <w:rsid w:val="00202265"/>
    <w:rsid w:val="0022031D"/>
    <w:rsid w:val="00226CF1"/>
    <w:rsid w:val="00252BD2"/>
    <w:rsid w:val="00271A09"/>
    <w:rsid w:val="00295F54"/>
    <w:rsid w:val="002A04D9"/>
    <w:rsid w:val="002A54B5"/>
    <w:rsid w:val="002B11FA"/>
    <w:rsid w:val="002B665E"/>
    <w:rsid w:val="002C6E0D"/>
    <w:rsid w:val="002E7242"/>
    <w:rsid w:val="002F4469"/>
    <w:rsid w:val="002F453B"/>
    <w:rsid w:val="002F6820"/>
    <w:rsid w:val="003123E4"/>
    <w:rsid w:val="003163BD"/>
    <w:rsid w:val="00326823"/>
    <w:rsid w:val="00331A42"/>
    <w:rsid w:val="00337F3C"/>
    <w:rsid w:val="00341367"/>
    <w:rsid w:val="00344DF8"/>
    <w:rsid w:val="00351749"/>
    <w:rsid w:val="00352479"/>
    <w:rsid w:val="00362B6F"/>
    <w:rsid w:val="003A581F"/>
    <w:rsid w:val="003B15FB"/>
    <w:rsid w:val="003B218E"/>
    <w:rsid w:val="003B3757"/>
    <w:rsid w:val="003D3334"/>
    <w:rsid w:val="003E5775"/>
    <w:rsid w:val="003E67F2"/>
    <w:rsid w:val="003F21A0"/>
    <w:rsid w:val="003F50F0"/>
    <w:rsid w:val="00401B8E"/>
    <w:rsid w:val="00413F5F"/>
    <w:rsid w:val="00414F01"/>
    <w:rsid w:val="0042367A"/>
    <w:rsid w:val="0042708C"/>
    <w:rsid w:val="00434D50"/>
    <w:rsid w:val="00445A72"/>
    <w:rsid w:val="00480483"/>
    <w:rsid w:val="004810AE"/>
    <w:rsid w:val="004903DC"/>
    <w:rsid w:val="004A091A"/>
    <w:rsid w:val="004A3938"/>
    <w:rsid w:val="004A463A"/>
    <w:rsid w:val="004B790D"/>
    <w:rsid w:val="004D0301"/>
    <w:rsid w:val="00503EEC"/>
    <w:rsid w:val="0050494A"/>
    <w:rsid w:val="005254F1"/>
    <w:rsid w:val="005419D8"/>
    <w:rsid w:val="00554F86"/>
    <w:rsid w:val="00561163"/>
    <w:rsid w:val="00571FF2"/>
    <w:rsid w:val="005731C8"/>
    <w:rsid w:val="0057618D"/>
    <w:rsid w:val="00576723"/>
    <w:rsid w:val="0057760A"/>
    <w:rsid w:val="00586701"/>
    <w:rsid w:val="00590B76"/>
    <w:rsid w:val="005977E8"/>
    <w:rsid w:val="005A3D2A"/>
    <w:rsid w:val="005B0AE1"/>
    <w:rsid w:val="005B7634"/>
    <w:rsid w:val="005C3A6A"/>
    <w:rsid w:val="005C3C19"/>
    <w:rsid w:val="005D3F69"/>
    <w:rsid w:val="005E7F7D"/>
    <w:rsid w:val="005F3CC9"/>
    <w:rsid w:val="00615645"/>
    <w:rsid w:val="006206E1"/>
    <w:rsid w:val="006311BF"/>
    <w:rsid w:val="006450D4"/>
    <w:rsid w:val="00646256"/>
    <w:rsid w:val="00656525"/>
    <w:rsid w:val="006640C1"/>
    <w:rsid w:val="006706A8"/>
    <w:rsid w:val="00675039"/>
    <w:rsid w:val="006776F1"/>
    <w:rsid w:val="00685843"/>
    <w:rsid w:val="00687BD2"/>
    <w:rsid w:val="006A517A"/>
    <w:rsid w:val="006D14FE"/>
    <w:rsid w:val="006D696E"/>
    <w:rsid w:val="006E2D62"/>
    <w:rsid w:val="006F1405"/>
    <w:rsid w:val="006F7EC2"/>
    <w:rsid w:val="00713629"/>
    <w:rsid w:val="00737C09"/>
    <w:rsid w:val="00745285"/>
    <w:rsid w:val="0075587D"/>
    <w:rsid w:val="00756CDC"/>
    <w:rsid w:val="0076708A"/>
    <w:rsid w:val="00795938"/>
    <w:rsid w:val="007A4E02"/>
    <w:rsid w:val="007A5A28"/>
    <w:rsid w:val="007A6223"/>
    <w:rsid w:val="007D3B25"/>
    <w:rsid w:val="007E292A"/>
    <w:rsid w:val="007F0A1D"/>
    <w:rsid w:val="007F7AD1"/>
    <w:rsid w:val="00851CD9"/>
    <w:rsid w:val="0085264D"/>
    <w:rsid w:val="00852DC9"/>
    <w:rsid w:val="00854D76"/>
    <w:rsid w:val="00860EE2"/>
    <w:rsid w:val="00875BD0"/>
    <w:rsid w:val="00875D34"/>
    <w:rsid w:val="00880C8A"/>
    <w:rsid w:val="008853DF"/>
    <w:rsid w:val="008A1840"/>
    <w:rsid w:val="008A26E8"/>
    <w:rsid w:val="008B3667"/>
    <w:rsid w:val="008B612D"/>
    <w:rsid w:val="008C01A4"/>
    <w:rsid w:val="008D3592"/>
    <w:rsid w:val="008D641D"/>
    <w:rsid w:val="008E190E"/>
    <w:rsid w:val="008F7358"/>
    <w:rsid w:val="00900C07"/>
    <w:rsid w:val="00901068"/>
    <w:rsid w:val="0090175E"/>
    <w:rsid w:val="00911300"/>
    <w:rsid w:val="009140C2"/>
    <w:rsid w:val="00923213"/>
    <w:rsid w:val="00927BD1"/>
    <w:rsid w:val="00933E36"/>
    <w:rsid w:val="00934DBE"/>
    <w:rsid w:val="00944CBB"/>
    <w:rsid w:val="00963DBB"/>
    <w:rsid w:val="00964D60"/>
    <w:rsid w:val="00964F1B"/>
    <w:rsid w:val="00972931"/>
    <w:rsid w:val="00981277"/>
    <w:rsid w:val="009849AC"/>
    <w:rsid w:val="009870FB"/>
    <w:rsid w:val="00995312"/>
    <w:rsid w:val="00995D49"/>
    <w:rsid w:val="009A6D55"/>
    <w:rsid w:val="009B2873"/>
    <w:rsid w:val="009B367D"/>
    <w:rsid w:val="009D2B64"/>
    <w:rsid w:val="009D3317"/>
    <w:rsid w:val="009E24DE"/>
    <w:rsid w:val="00A05001"/>
    <w:rsid w:val="00A068CB"/>
    <w:rsid w:val="00A33C4F"/>
    <w:rsid w:val="00A3565C"/>
    <w:rsid w:val="00A45172"/>
    <w:rsid w:val="00A5242A"/>
    <w:rsid w:val="00A529D8"/>
    <w:rsid w:val="00A570D1"/>
    <w:rsid w:val="00A6114C"/>
    <w:rsid w:val="00A64F54"/>
    <w:rsid w:val="00A651FA"/>
    <w:rsid w:val="00A827DA"/>
    <w:rsid w:val="00A83B61"/>
    <w:rsid w:val="00A87368"/>
    <w:rsid w:val="00AA5639"/>
    <w:rsid w:val="00AC6ECA"/>
    <w:rsid w:val="00AD5EE4"/>
    <w:rsid w:val="00AD686F"/>
    <w:rsid w:val="00AD74F0"/>
    <w:rsid w:val="00AE03B2"/>
    <w:rsid w:val="00AE609F"/>
    <w:rsid w:val="00B01F4F"/>
    <w:rsid w:val="00B12A1C"/>
    <w:rsid w:val="00B1512C"/>
    <w:rsid w:val="00B21E78"/>
    <w:rsid w:val="00B24796"/>
    <w:rsid w:val="00B4252A"/>
    <w:rsid w:val="00B5590B"/>
    <w:rsid w:val="00B638B6"/>
    <w:rsid w:val="00B66642"/>
    <w:rsid w:val="00B66BF8"/>
    <w:rsid w:val="00B85C75"/>
    <w:rsid w:val="00B92091"/>
    <w:rsid w:val="00B93D74"/>
    <w:rsid w:val="00BB3728"/>
    <w:rsid w:val="00BB4082"/>
    <w:rsid w:val="00BC11C3"/>
    <w:rsid w:val="00BD24EE"/>
    <w:rsid w:val="00BF281A"/>
    <w:rsid w:val="00C009E3"/>
    <w:rsid w:val="00C02697"/>
    <w:rsid w:val="00C06A7D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86F3C"/>
    <w:rsid w:val="00C948E7"/>
    <w:rsid w:val="00D0486E"/>
    <w:rsid w:val="00D05A4A"/>
    <w:rsid w:val="00D22C31"/>
    <w:rsid w:val="00D25CDF"/>
    <w:rsid w:val="00D27B6F"/>
    <w:rsid w:val="00D55085"/>
    <w:rsid w:val="00D57989"/>
    <w:rsid w:val="00D6024C"/>
    <w:rsid w:val="00D60E43"/>
    <w:rsid w:val="00D70B0E"/>
    <w:rsid w:val="00D73552"/>
    <w:rsid w:val="00D75CF9"/>
    <w:rsid w:val="00D76828"/>
    <w:rsid w:val="00D9532B"/>
    <w:rsid w:val="00DB0444"/>
    <w:rsid w:val="00DB500F"/>
    <w:rsid w:val="00E000EA"/>
    <w:rsid w:val="00E075F3"/>
    <w:rsid w:val="00E14C99"/>
    <w:rsid w:val="00E17B42"/>
    <w:rsid w:val="00E30DD4"/>
    <w:rsid w:val="00E33C2C"/>
    <w:rsid w:val="00E501FF"/>
    <w:rsid w:val="00E829A5"/>
    <w:rsid w:val="00E85311"/>
    <w:rsid w:val="00E978E2"/>
    <w:rsid w:val="00EA1922"/>
    <w:rsid w:val="00EA40F9"/>
    <w:rsid w:val="00EB31C1"/>
    <w:rsid w:val="00EB74BF"/>
    <w:rsid w:val="00EC2B90"/>
    <w:rsid w:val="00ED5AC7"/>
    <w:rsid w:val="00EF3259"/>
    <w:rsid w:val="00EF3D7E"/>
    <w:rsid w:val="00EF767D"/>
    <w:rsid w:val="00F02BAE"/>
    <w:rsid w:val="00F31435"/>
    <w:rsid w:val="00F34FCF"/>
    <w:rsid w:val="00F4153C"/>
    <w:rsid w:val="00F43873"/>
    <w:rsid w:val="00F76497"/>
    <w:rsid w:val="00F85667"/>
    <w:rsid w:val="00F90C8B"/>
    <w:rsid w:val="00FA68ED"/>
    <w:rsid w:val="00FB0983"/>
    <w:rsid w:val="00FC0984"/>
    <w:rsid w:val="00FC5380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1676FE-9D60-46AC-8AF6-217E607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6</cp:revision>
  <dcterms:created xsi:type="dcterms:W3CDTF">2014-01-06T18:16:00Z</dcterms:created>
  <dcterms:modified xsi:type="dcterms:W3CDTF">2014-01-09T14:40:00Z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