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45" w:rsidRDefault="004D74FA" w:rsidP="00533B3D">
      <w:pPr>
        <w:pStyle w:val="Heading1"/>
      </w:pPr>
      <w:r>
        <w:t>2013.03</w:t>
      </w:r>
      <w:r w:rsidR="00533B3D">
        <w:t>.</w:t>
      </w:r>
      <w:r>
        <w:t>26</w:t>
      </w:r>
      <w:r w:rsidR="00533B3D">
        <w:t xml:space="preserve"> HL7 Templates Workgroup </w:t>
      </w:r>
      <w:r w:rsidR="00922351">
        <w:t xml:space="preserve">Concall </w:t>
      </w:r>
      <w:r w:rsidR="00533B3D">
        <w:t>Minutes</w:t>
      </w:r>
    </w:p>
    <w:p w:rsidR="00533B3D" w:rsidRDefault="00533B3D" w:rsidP="00533B3D">
      <w:pPr>
        <w:pStyle w:val="Heading2"/>
      </w:pPr>
      <w:r>
        <w:t xml:space="preserve">Attendees: </w:t>
      </w:r>
      <w:r w:rsidR="00091BD5">
        <w:t xml:space="preserve">Kai Heitmann, </w:t>
      </w:r>
      <w:r w:rsidR="004D74FA">
        <w:t>Jane Curry,</w:t>
      </w:r>
      <w:r>
        <w:t xml:space="preserve"> Mark Shafarman</w:t>
      </w:r>
    </w:p>
    <w:p w:rsidR="00533B3D" w:rsidRDefault="00533B3D" w:rsidP="00922351">
      <w:pPr>
        <w:pStyle w:val="Heading2"/>
      </w:pPr>
      <w:r>
        <w:t>Scribe: Mark Shafarman</w:t>
      </w:r>
    </w:p>
    <w:p w:rsidR="00533B3D" w:rsidRDefault="00533B3D" w:rsidP="00533B3D">
      <w:pPr>
        <w:pStyle w:val="Heading2"/>
      </w:pPr>
      <w:r>
        <w:t>Agenda Topics and Notes:</w:t>
      </w:r>
    </w:p>
    <w:p w:rsidR="00D11BDA" w:rsidRDefault="00EB2D3E" w:rsidP="00EB2D3E">
      <w:pPr>
        <w:pStyle w:val="Heading3"/>
        <w:numPr>
          <w:ilvl w:val="0"/>
          <w:numId w:val="4"/>
        </w:numPr>
      </w:pPr>
      <w:r>
        <w:t xml:space="preserve">We </w:t>
      </w:r>
      <w:r w:rsidR="004D74FA">
        <w:t>continued the discussion of the template life cycle(s) noting that there were several distinct processes that needed to be examined.</w:t>
      </w:r>
    </w:p>
    <w:p w:rsidR="004D74FA" w:rsidRDefault="004D74FA" w:rsidP="004D74FA">
      <w:pPr>
        <w:pStyle w:val="Heading3"/>
        <w:numPr>
          <w:ilvl w:val="1"/>
          <w:numId w:val="4"/>
        </w:numPr>
      </w:pPr>
      <w:r>
        <w:t xml:space="preserve">Governance organization vs. implementer organizations.  These are two very different processes. The governance organization is, in terms of the Templates Registry </w:t>
      </w:r>
      <w:r w:rsidR="00D00690">
        <w:t>DSTU, a</w:t>
      </w:r>
      <w:r>
        <w:t xml:space="preserve"> ‘template custodian’ organization, and the implementer organization is a ‘templates </w:t>
      </w:r>
      <w:r w:rsidR="00D00690">
        <w:t>adopter’ (</w:t>
      </w:r>
      <w:r>
        <w:t xml:space="preserve">or user) organization. </w:t>
      </w:r>
      <w:r w:rsidR="00DB250B">
        <w:t xml:space="preserve"> (</w:t>
      </w:r>
      <w:r w:rsidR="00D00690">
        <w:t>See</w:t>
      </w:r>
      <w:r w:rsidR="00AD7310">
        <w:t xml:space="preserve"> link</w:t>
      </w:r>
      <w:r w:rsidR="00DB250B">
        <w:t xml:space="preserve"> ‘</w:t>
      </w:r>
      <w:r w:rsidR="00AD7310">
        <w:t>T</w:t>
      </w:r>
      <w:r w:rsidR="00DB250B">
        <w:t xml:space="preserve">emplate </w:t>
      </w:r>
      <w:r w:rsidR="00AD7310">
        <w:t>WG D</w:t>
      </w:r>
      <w:r w:rsidR="00DB250B">
        <w:t>ocuments</w:t>
      </w:r>
      <w:r w:rsidR="00352241">
        <w:t>.</w:t>
      </w:r>
      <w:r w:rsidR="00DB250B">
        <w:t xml:space="preserve">’) </w:t>
      </w:r>
      <w:r>
        <w:t>The template and its versions have one set of processes within the governance organization, and another set of processes within the implementer organization.</w:t>
      </w:r>
    </w:p>
    <w:p w:rsidR="00DB250B" w:rsidRDefault="00DB250B" w:rsidP="00DB250B">
      <w:pPr>
        <w:pStyle w:val="Heading3"/>
        <w:numPr>
          <w:ilvl w:val="2"/>
          <w:numId w:val="4"/>
        </w:numPr>
      </w:pPr>
      <w:r>
        <w:t xml:space="preserve">At the governance organization level, the use case and purpose for the template is created, as well as the template ID. This organization also creates the version(s) of the template design, and publishes the approved (final) versions.  However, the basic template ID and purpose remain </w:t>
      </w:r>
      <w:r w:rsidR="00D00690">
        <w:t>fixed during</w:t>
      </w:r>
      <w:r>
        <w:t xml:space="preserve"> the life cycle of the template, and also during the life cycle of each version</w:t>
      </w:r>
      <w:r w:rsidR="00D00690">
        <w:t xml:space="preserve"> of the template</w:t>
      </w:r>
      <w:r>
        <w:t>.  It is only when the purpose changes (or the template is no longer useful), that a new template with a new ID is created.</w:t>
      </w:r>
    </w:p>
    <w:p w:rsidR="00DB250B" w:rsidRDefault="00DB250B" w:rsidP="00DB250B">
      <w:pPr>
        <w:pStyle w:val="Heading3"/>
        <w:numPr>
          <w:ilvl w:val="2"/>
          <w:numId w:val="4"/>
        </w:numPr>
      </w:pPr>
      <w:r>
        <w:t>At the implementer level</w:t>
      </w:r>
      <w:r w:rsidR="00D00690">
        <w:t>, the use cases revolve around populating and/or validating/consuming a given template version.  In addition to the use of a template version as a standalone object, the implementer must also deal with templates that appear inline (or are called from) other information objects.</w:t>
      </w:r>
    </w:p>
    <w:p w:rsidR="00D00690" w:rsidRDefault="00D00690" w:rsidP="00D00690">
      <w:pPr>
        <w:pStyle w:val="Heading3"/>
        <w:numPr>
          <w:ilvl w:val="0"/>
          <w:numId w:val="4"/>
        </w:numPr>
      </w:pPr>
      <w:r>
        <w:t>In summary, we have three intersecting processes: governance, design, and implementation, whose effects are at three distinct levels.</w:t>
      </w:r>
    </w:p>
    <w:p w:rsidR="00D00690" w:rsidRPr="00D00690" w:rsidRDefault="00D00690" w:rsidP="00D00690">
      <w:pPr>
        <w:pStyle w:val="Heading3"/>
        <w:numPr>
          <w:ilvl w:val="0"/>
          <w:numId w:val="4"/>
        </w:numPr>
      </w:pPr>
      <w:r>
        <w:t>We will continue this discussion at next week’s conference call.</w:t>
      </w:r>
    </w:p>
    <w:sectPr w:rsidR="00D00690" w:rsidRPr="00D00690" w:rsidSect="00EA6CF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F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E07A3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B131E7"/>
    <w:multiLevelType w:val="hybridMultilevel"/>
    <w:tmpl w:val="2E445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854D3"/>
    <w:multiLevelType w:val="hybridMultilevel"/>
    <w:tmpl w:val="D5ACD6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2C3DAF"/>
    <w:multiLevelType w:val="hybridMultilevel"/>
    <w:tmpl w:val="FFC28460"/>
    <w:lvl w:ilvl="0" w:tplc="EA1CC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CD3B65"/>
    <w:multiLevelType w:val="hybridMultilevel"/>
    <w:tmpl w:val="1B1C5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63A5B"/>
    <w:multiLevelType w:val="hybridMultilevel"/>
    <w:tmpl w:val="45AC6B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2A5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F67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A91110"/>
    <w:multiLevelType w:val="hybridMultilevel"/>
    <w:tmpl w:val="666E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17DDB"/>
    <w:multiLevelType w:val="hybridMultilevel"/>
    <w:tmpl w:val="621C4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5516F"/>
    <w:multiLevelType w:val="hybridMultilevel"/>
    <w:tmpl w:val="75B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35371"/>
    <w:multiLevelType w:val="hybridMultilevel"/>
    <w:tmpl w:val="CBC2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
  </w:num>
  <w:num w:numId="5">
    <w:abstractNumId w:val="3"/>
  </w:num>
  <w:num w:numId="6">
    <w:abstractNumId w:val="4"/>
  </w:num>
  <w:num w:numId="7">
    <w:abstractNumId w:val="8"/>
  </w:num>
  <w:num w:numId="8">
    <w:abstractNumId w:val="2"/>
  </w:num>
  <w:num w:numId="9">
    <w:abstractNumId w:val="7"/>
  </w:num>
  <w:num w:numId="10">
    <w:abstractNumId w:val="0"/>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241A9"/>
    <w:rsid w:val="00091BD5"/>
    <w:rsid w:val="000D5ED2"/>
    <w:rsid w:val="00153FDB"/>
    <w:rsid w:val="001C48C6"/>
    <w:rsid w:val="0022172D"/>
    <w:rsid w:val="00226028"/>
    <w:rsid w:val="002765C2"/>
    <w:rsid w:val="002D1CE3"/>
    <w:rsid w:val="003310D7"/>
    <w:rsid w:val="00352241"/>
    <w:rsid w:val="003638D1"/>
    <w:rsid w:val="00403C7C"/>
    <w:rsid w:val="0040603A"/>
    <w:rsid w:val="0041086B"/>
    <w:rsid w:val="004D74FA"/>
    <w:rsid w:val="00530022"/>
    <w:rsid w:val="00533B3D"/>
    <w:rsid w:val="00567924"/>
    <w:rsid w:val="00572E66"/>
    <w:rsid w:val="00591C13"/>
    <w:rsid w:val="00603B22"/>
    <w:rsid w:val="006119F0"/>
    <w:rsid w:val="006424DA"/>
    <w:rsid w:val="006E3383"/>
    <w:rsid w:val="00741E11"/>
    <w:rsid w:val="007778B4"/>
    <w:rsid w:val="007837D0"/>
    <w:rsid w:val="00861E41"/>
    <w:rsid w:val="008910BC"/>
    <w:rsid w:val="00893F45"/>
    <w:rsid w:val="008E3C3B"/>
    <w:rsid w:val="008E7874"/>
    <w:rsid w:val="00922351"/>
    <w:rsid w:val="0098148D"/>
    <w:rsid w:val="00994A39"/>
    <w:rsid w:val="009E6D7F"/>
    <w:rsid w:val="00AB3CF8"/>
    <w:rsid w:val="00AD5DFF"/>
    <w:rsid w:val="00AD7310"/>
    <w:rsid w:val="00B43F43"/>
    <w:rsid w:val="00B57046"/>
    <w:rsid w:val="00B61F64"/>
    <w:rsid w:val="00B71010"/>
    <w:rsid w:val="00B716C8"/>
    <w:rsid w:val="00BC4DBE"/>
    <w:rsid w:val="00C03864"/>
    <w:rsid w:val="00C241A9"/>
    <w:rsid w:val="00C53B9E"/>
    <w:rsid w:val="00D00690"/>
    <w:rsid w:val="00D11BDA"/>
    <w:rsid w:val="00D124DB"/>
    <w:rsid w:val="00D80A83"/>
    <w:rsid w:val="00DA5864"/>
    <w:rsid w:val="00DA68B3"/>
    <w:rsid w:val="00DB250B"/>
    <w:rsid w:val="00E40267"/>
    <w:rsid w:val="00EA6CF1"/>
    <w:rsid w:val="00EB2D3E"/>
    <w:rsid w:val="00F20E52"/>
    <w:rsid w:val="00F94538"/>
    <w:rsid w:val="00FC6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45"/>
  </w:style>
  <w:style w:type="paragraph" w:styleId="Heading1">
    <w:name w:val="heading 1"/>
    <w:basedOn w:val="Normal"/>
    <w:next w:val="Normal"/>
    <w:link w:val="Heading1Char"/>
    <w:uiPriority w:val="9"/>
    <w:qFormat/>
    <w:rsid w:val="00533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B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60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B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3B3D"/>
    <w:pPr>
      <w:ind w:left="720"/>
      <w:contextualSpacing/>
    </w:pPr>
  </w:style>
  <w:style w:type="character" w:customStyle="1" w:styleId="Heading3Char">
    <w:name w:val="Heading 3 Char"/>
    <w:basedOn w:val="DefaultParagraphFont"/>
    <w:link w:val="Heading3"/>
    <w:uiPriority w:val="9"/>
    <w:rsid w:val="00533B3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26028"/>
    <w:rPr>
      <w:sz w:val="16"/>
      <w:szCs w:val="16"/>
    </w:rPr>
  </w:style>
  <w:style w:type="paragraph" w:styleId="CommentText">
    <w:name w:val="annotation text"/>
    <w:basedOn w:val="Normal"/>
    <w:link w:val="CommentTextChar"/>
    <w:uiPriority w:val="99"/>
    <w:semiHidden/>
    <w:unhideWhenUsed/>
    <w:rsid w:val="00226028"/>
    <w:pPr>
      <w:spacing w:line="240" w:lineRule="auto"/>
    </w:pPr>
    <w:rPr>
      <w:sz w:val="20"/>
      <w:szCs w:val="20"/>
    </w:rPr>
  </w:style>
  <w:style w:type="character" w:customStyle="1" w:styleId="CommentTextChar">
    <w:name w:val="Comment Text Char"/>
    <w:basedOn w:val="DefaultParagraphFont"/>
    <w:link w:val="CommentText"/>
    <w:uiPriority w:val="99"/>
    <w:semiHidden/>
    <w:rsid w:val="00226028"/>
    <w:rPr>
      <w:sz w:val="20"/>
      <w:szCs w:val="20"/>
    </w:rPr>
  </w:style>
  <w:style w:type="paragraph" w:styleId="CommentSubject">
    <w:name w:val="annotation subject"/>
    <w:basedOn w:val="CommentText"/>
    <w:next w:val="CommentText"/>
    <w:link w:val="CommentSubjectChar"/>
    <w:uiPriority w:val="99"/>
    <w:semiHidden/>
    <w:unhideWhenUsed/>
    <w:rsid w:val="00226028"/>
    <w:rPr>
      <w:b/>
      <w:bCs/>
    </w:rPr>
  </w:style>
  <w:style w:type="character" w:customStyle="1" w:styleId="CommentSubjectChar">
    <w:name w:val="Comment Subject Char"/>
    <w:basedOn w:val="CommentTextChar"/>
    <w:link w:val="CommentSubject"/>
    <w:uiPriority w:val="99"/>
    <w:semiHidden/>
    <w:rsid w:val="00226028"/>
    <w:rPr>
      <w:b/>
      <w:bCs/>
    </w:rPr>
  </w:style>
  <w:style w:type="paragraph" w:styleId="BalloonText">
    <w:name w:val="Balloon Text"/>
    <w:basedOn w:val="Normal"/>
    <w:link w:val="BalloonTextChar"/>
    <w:uiPriority w:val="99"/>
    <w:semiHidden/>
    <w:unhideWhenUsed/>
    <w:rsid w:val="0022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8"/>
    <w:rPr>
      <w:rFonts w:ascii="Tahoma" w:hAnsi="Tahoma" w:cs="Tahoma"/>
      <w:sz w:val="16"/>
      <w:szCs w:val="16"/>
    </w:rPr>
  </w:style>
  <w:style w:type="character" w:customStyle="1" w:styleId="Heading4Char">
    <w:name w:val="Heading 4 Char"/>
    <w:basedOn w:val="DefaultParagraphFont"/>
    <w:link w:val="Heading4"/>
    <w:uiPriority w:val="9"/>
    <w:rsid w:val="0022602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059921">
      <w:bodyDiv w:val="1"/>
      <w:marLeft w:val="0"/>
      <w:marRight w:val="0"/>
      <w:marTop w:val="0"/>
      <w:marBottom w:val="0"/>
      <w:divBdr>
        <w:top w:val="none" w:sz="0" w:space="0" w:color="auto"/>
        <w:left w:val="none" w:sz="0" w:space="0" w:color="auto"/>
        <w:bottom w:val="none" w:sz="0" w:space="0" w:color="auto"/>
        <w:right w:val="none" w:sz="0" w:space="0" w:color="auto"/>
      </w:divBdr>
      <w:divsChild>
        <w:div w:id="1141387999">
          <w:marLeft w:val="0"/>
          <w:marRight w:val="0"/>
          <w:marTop w:val="0"/>
          <w:marBottom w:val="0"/>
          <w:divBdr>
            <w:top w:val="none" w:sz="0" w:space="0" w:color="auto"/>
            <w:left w:val="none" w:sz="0" w:space="0" w:color="auto"/>
            <w:bottom w:val="none" w:sz="0" w:space="0" w:color="auto"/>
            <w:right w:val="none" w:sz="0" w:space="0" w:color="auto"/>
          </w:divBdr>
        </w:div>
        <w:div w:id="975715990">
          <w:marLeft w:val="0"/>
          <w:marRight w:val="0"/>
          <w:marTop w:val="0"/>
          <w:marBottom w:val="0"/>
          <w:divBdr>
            <w:top w:val="none" w:sz="0" w:space="0" w:color="auto"/>
            <w:left w:val="none" w:sz="0" w:space="0" w:color="auto"/>
            <w:bottom w:val="none" w:sz="0" w:space="0" w:color="auto"/>
            <w:right w:val="none" w:sz="0" w:space="0" w:color="auto"/>
          </w:divBdr>
        </w:div>
        <w:div w:id="243951624">
          <w:marLeft w:val="0"/>
          <w:marRight w:val="0"/>
          <w:marTop w:val="0"/>
          <w:marBottom w:val="0"/>
          <w:divBdr>
            <w:top w:val="none" w:sz="0" w:space="0" w:color="auto"/>
            <w:left w:val="none" w:sz="0" w:space="0" w:color="auto"/>
            <w:bottom w:val="none" w:sz="0" w:space="0" w:color="auto"/>
            <w:right w:val="none" w:sz="0" w:space="0" w:color="auto"/>
          </w:divBdr>
        </w:div>
        <w:div w:id="804812630">
          <w:marLeft w:val="0"/>
          <w:marRight w:val="0"/>
          <w:marTop w:val="0"/>
          <w:marBottom w:val="0"/>
          <w:divBdr>
            <w:top w:val="none" w:sz="0" w:space="0" w:color="auto"/>
            <w:left w:val="none" w:sz="0" w:space="0" w:color="auto"/>
            <w:bottom w:val="none" w:sz="0" w:space="0" w:color="auto"/>
            <w:right w:val="none" w:sz="0" w:space="0" w:color="auto"/>
          </w:divBdr>
        </w:div>
        <w:div w:id="1078133061">
          <w:marLeft w:val="0"/>
          <w:marRight w:val="0"/>
          <w:marTop w:val="0"/>
          <w:marBottom w:val="0"/>
          <w:divBdr>
            <w:top w:val="none" w:sz="0" w:space="0" w:color="auto"/>
            <w:left w:val="none" w:sz="0" w:space="0" w:color="auto"/>
            <w:bottom w:val="none" w:sz="0" w:space="0" w:color="auto"/>
            <w:right w:val="none" w:sz="0" w:space="0" w:color="auto"/>
          </w:divBdr>
        </w:div>
        <w:div w:id="882332865">
          <w:marLeft w:val="0"/>
          <w:marRight w:val="0"/>
          <w:marTop w:val="0"/>
          <w:marBottom w:val="0"/>
          <w:divBdr>
            <w:top w:val="none" w:sz="0" w:space="0" w:color="auto"/>
            <w:left w:val="none" w:sz="0" w:space="0" w:color="auto"/>
            <w:bottom w:val="none" w:sz="0" w:space="0" w:color="auto"/>
            <w:right w:val="none" w:sz="0" w:space="0" w:color="auto"/>
          </w:divBdr>
        </w:div>
        <w:div w:id="248076755">
          <w:marLeft w:val="0"/>
          <w:marRight w:val="0"/>
          <w:marTop w:val="0"/>
          <w:marBottom w:val="0"/>
          <w:divBdr>
            <w:top w:val="none" w:sz="0" w:space="0" w:color="auto"/>
            <w:left w:val="none" w:sz="0" w:space="0" w:color="auto"/>
            <w:bottom w:val="none" w:sz="0" w:space="0" w:color="auto"/>
            <w:right w:val="none" w:sz="0" w:space="0" w:color="auto"/>
          </w:divBdr>
        </w:div>
        <w:div w:id="159002269">
          <w:marLeft w:val="0"/>
          <w:marRight w:val="0"/>
          <w:marTop w:val="0"/>
          <w:marBottom w:val="0"/>
          <w:divBdr>
            <w:top w:val="none" w:sz="0" w:space="0" w:color="auto"/>
            <w:left w:val="none" w:sz="0" w:space="0" w:color="auto"/>
            <w:bottom w:val="none" w:sz="0" w:space="0" w:color="auto"/>
            <w:right w:val="none" w:sz="0" w:space="0" w:color="auto"/>
          </w:divBdr>
        </w:div>
        <w:div w:id="145444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Shafarman</dc:creator>
  <cp:lastModifiedBy>Mark J Shafarman</cp:lastModifiedBy>
  <cp:revision>4</cp:revision>
  <dcterms:created xsi:type="dcterms:W3CDTF">2013-04-29T17:16:00Z</dcterms:created>
  <dcterms:modified xsi:type="dcterms:W3CDTF">2013-04-29T17:16:00Z</dcterms:modified>
</cp:coreProperties>
</file>