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C1" w:rsidRPr="00A34AC1" w:rsidRDefault="00A34AC1" w:rsidP="00A34AC1">
      <w:pPr>
        <w:jc w:val="center"/>
        <w:rPr>
          <w:b/>
          <w:color w:val="1F497D"/>
        </w:rPr>
      </w:pPr>
      <w:r w:rsidRPr="00A34AC1">
        <w:rPr>
          <w:b/>
          <w:color w:val="1F497D"/>
        </w:rPr>
        <w:t>HL7 Patient Care WG</w:t>
      </w:r>
    </w:p>
    <w:p w:rsidR="00A34AC1" w:rsidRDefault="00A34AC1" w:rsidP="00A34AC1">
      <w:pPr>
        <w:jc w:val="center"/>
        <w:rPr>
          <w:b/>
          <w:color w:val="1F497D"/>
        </w:rPr>
      </w:pPr>
      <w:r w:rsidRPr="00A34AC1">
        <w:rPr>
          <w:b/>
          <w:color w:val="1F497D"/>
        </w:rPr>
        <w:t>FHIR Resources Management</w:t>
      </w:r>
    </w:p>
    <w:p w:rsidR="008C3779" w:rsidRPr="00A34AC1" w:rsidRDefault="008C3779" w:rsidP="00A34AC1">
      <w:pPr>
        <w:jc w:val="center"/>
        <w:rPr>
          <w:b/>
          <w:color w:val="1F497D"/>
        </w:rPr>
      </w:pPr>
      <w:r>
        <w:rPr>
          <w:b/>
          <w:color w:val="1F497D"/>
        </w:rPr>
        <w:t>Meeting Minutes</w:t>
      </w:r>
    </w:p>
    <w:p w:rsidR="00A34AC1" w:rsidRPr="00A34AC1" w:rsidRDefault="00A34AC1" w:rsidP="00A34AC1">
      <w:pPr>
        <w:rPr>
          <w:color w:val="1F497D"/>
        </w:rPr>
      </w:pPr>
    </w:p>
    <w:p w:rsidR="00A34AC1" w:rsidRPr="00E27361" w:rsidRDefault="00352693" w:rsidP="00A34AC1">
      <w:pPr>
        <w:rPr>
          <w:b/>
          <w:color w:val="1F497D"/>
        </w:rPr>
      </w:pPr>
      <w:r>
        <w:rPr>
          <w:b/>
          <w:color w:val="1F497D"/>
        </w:rPr>
        <w:t xml:space="preserve">July </w:t>
      </w:r>
      <w:r w:rsidR="00CF21E0">
        <w:rPr>
          <w:b/>
          <w:color w:val="1F497D"/>
        </w:rPr>
        <w:t>24</w:t>
      </w:r>
      <w:r w:rsidR="00D61649">
        <w:rPr>
          <w:b/>
          <w:color w:val="1F497D"/>
        </w:rPr>
        <w:t>, 2014</w:t>
      </w:r>
    </w:p>
    <w:p w:rsidR="00A34AC1" w:rsidRPr="00A34AC1" w:rsidRDefault="00A34AC1" w:rsidP="00A34AC1">
      <w:pPr>
        <w:rPr>
          <w:color w:val="1F497D"/>
        </w:rPr>
      </w:pPr>
    </w:p>
    <w:p w:rsidR="00A34AC1" w:rsidRPr="00A34AC1" w:rsidRDefault="00A34AC1" w:rsidP="00A34AC1">
      <w:pPr>
        <w:rPr>
          <w:color w:val="1F497D"/>
        </w:rPr>
      </w:pPr>
      <w:r w:rsidRPr="00A34AC1">
        <w:rPr>
          <w:color w:val="1F497D"/>
        </w:rPr>
        <w:t>Participation Information</w:t>
      </w:r>
    </w:p>
    <w:p w:rsidR="00A34AC1" w:rsidRPr="00085BDA" w:rsidRDefault="00A34AC1" w:rsidP="00A34AC1">
      <w:pPr>
        <w:rPr>
          <w:color w:val="1F497D"/>
        </w:rPr>
      </w:pPr>
      <w:r w:rsidRPr="00085BDA">
        <w:rPr>
          <w:color w:val="1F497D"/>
        </w:rPr>
        <w:t>Phone Number: +1 770-657-9270</w:t>
      </w:r>
    </w:p>
    <w:p w:rsidR="00A34AC1" w:rsidRPr="00A34AC1" w:rsidRDefault="00A34AC1" w:rsidP="00A34AC1">
      <w:pPr>
        <w:rPr>
          <w:color w:val="1F497D"/>
        </w:rPr>
      </w:pPr>
      <w:r w:rsidRPr="00085BDA">
        <w:rPr>
          <w:color w:val="1F497D"/>
        </w:rPr>
        <w:t>Participant Passcode: 943377</w:t>
      </w:r>
    </w:p>
    <w:p w:rsidR="00A34AC1" w:rsidRPr="00A34AC1" w:rsidRDefault="00A34AC1" w:rsidP="00A34AC1">
      <w:pPr>
        <w:rPr>
          <w:color w:val="1F497D"/>
        </w:rPr>
      </w:pPr>
    </w:p>
    <w:p w:rsidR="00A34AC1" w:rsidRPr="00A34AC1" w:rsidRDefault="00A34AC1" w:rsidP="00A34AC1">
      <w:pPr>
        <w:rPr>
          <w:color w:val="1F497D"/>
        </w:rPr>
      </w:pPr>
      <w:r w:rsidRPr="00A34AC1">
        <w:rPr>
          <w:color w:val="1F497D"/>
        </w:rPr>
        <w:t>Web Meeting Info</w:t>
      </w:r>
    </w:p>
    <w:p w:rsidR="00A34AC1" w:rsidRPr="00A34AC1" w:rsidRDefault="00A34AC1" w:rsidP="00A34AC1">
      <w:pPr>
        <w:rPr>
          <w:color w:val="1F497D"/>
        </w:rPr>
      </w:pPr>
      <w:r w:rsidRPr="00A34AC1">
        <w:rPr>
          <w:color w:val="1F497D"/>
        </w:rPr>
        <w:t>www.webex.com</w:t>
      </w:r>
    </w:p>
    <w:p w:rsidR="00A34AC1" w:rsidRPr="00A34AC1" w:rsidRDefault="00A34AC1" w:rsidP="00A34AC1">
      <w:pPr>
        <w:rPr>
          <w:color w:val="1F497D"/>
        </w:rPr>
      </w:pPr>
      <w:r w:rsidRPr="00A34AC1">
        <w:rPr>
          <w:color w:val="1F497D"/>
        </w:rPr>
        <w:t xml:space="preserve">Meeting number </w:t>
      </w:r>
      <w:r w:rsidR="00D272F0">
        <w:rPr>
          <w:color w:val="1F497D"/>
        </w:rPr>
        <w:t>193 627 347</w:t>
      </w:r>
    </w:p>
    <w:p w:rsidR="00A34AC1" w:rsidRPr="00A34AC1" w:rsidRDefault="00A34AC1" w:rsidP="00A34AC1">
      <w:pPr>
        <w:rPr>
          <w:color w:val="1F497D"/>
        </w:rPr>
      </w:pPr>
    </w:p>
    <w:p w:rsidR="00A34AC1" w:rsidRDefault="00A34AC1" w:rsidP="00A34AC1">
      <w:pPr>
        <w:rPr>
          <w:b/>
          <w:color w:val="1F497D"/>
          <w:u w:val="single"/>
        </w:rPr>
      </w:pPr>
      <w:r w:rsidRPr="00E27361">
        <w:rPr>
          <w:b/>
          <w:color w:val="1F497D"/>
          <w:u w:val="single"/>
        </w:rPr>
        <w:t>Attendees:</w:t>
      </w:r>
    </w:p>
    <w:p w:rsidR="00A1083F" w:rsidRDefault="00A1083F" w:rsidP="00A34AC1">
      <w:pPr>
        <w:rPr>
          <w:color w:val="1F497D"/>
        </w:rPr>
      </w:pPr>
      <w:r>
        <w:rPr>
          <w:color w:val="1F497D"/>
        </w:rPr>
        <w:t>Elaine Ayres</w:t>
      </w:r>
    </w:p>
    <w:p w:rsidR="00720103" w:rsidRDefault="00720103" w:rsidP="00A34AC1">
      <w:pPr>
        <w:rPr>
          <w:color w:val="1F497D"/>
        </w:rPr>
      </w:pPr>
      <w:r>
        <w:rPr>
          <w:color w:val="1F497D"/>
        </w:rPr>
        <w:t>Stephen Chu</w:t>
      </w:r>
    </w:p>
    <w:p w:rsidR="00D272F0" w:rsidRDefault="00D272F0" w:rsidP="00A34AC1">
      <w:pPr>
        <w:rPr>
          <w:color w:val="1F497D"/>
        </w:rPr>
      </w:pPr>
      <w:r>
        <w:rPr>
          <w:color w:val="1F497D"/>
        </w:rPr>
        <w:t>Laura Heermann Langford</w:t>
      </w:r>
    </w:p>
    <w:p w:rsidR="00D272F0" w:rsidRDefault="00D272F0" w:rsidP="00A34AC1">
      <w:pPr>
        <w:rPr>
          <w:color w:val="1F497D"/>
        </w:rPr>
      </w:pPr>
      <w:r>
        <w:rPr>
          <w:color w:val="1F497D"/>
        </w:rPr>
        <w:t>Russ Leftwich</w:t>
      </w:r>
    </w:p>
    <w:p w:rsidR="007B21A3" w:rsidRDefault="007B21A3" w:rsidP="00A34AC1">
      <w:pPr>
        <w:rPr>
          <w:color w:val="1F497D"/>
        </w:rPr>
      </w:pPr>
      <w:r>
        <w:rPr>
          <w:color w:val="1F497D"/>
        </w:rPr>
        <w:t xml:space="preserve">Rob </w:t>
      </w:r>
      <w:proofErr w:type="spellStart"/>
      <w:r>
        <w:rPr>
          <w:color w:val="1F497D"/>
        </w:rPr>
        <w:t>Hausam</w:t>
      </w:r>
      <w:proofErr w:type="spellEnd"/>
    </w:p>
    <w:p w:rsidR="007B21A3" w:rsidRDefault="007B21A3" w:rsidP="00A34AC1">
      <w:pPr>
        <w:rPr>
          <w:color w:val="1F497D"/>
        </w:rPr>
      </w:pPr>
      <w:r>
        <w:rPr>
          <w:color w:val="1F497D"/>
        </w:rPr>
        <w:t>David Hay</w:t>
      </w:r>
    </w:p>
    <w:p w:rsidR="007B21A3" w:rsidRDefault="007B21A3" w:rsidP="00A34AC1">
      <w:pPr>
        <w:rPr>
          <w:color w:val="1F497D"/>
        </w:rPr>
      </w:pPr>
      <w:r>
        <w:rPr>
          <w:color w:val="1F497D"/>
        </w:rPr>
        <w:t xml:space="preserve">Howard </w:t>
      </w:r>
      <w:proofErr w:type="spellStart"/>
      <w:r>
        <w:rPr>
          <w:color w:val="1F497D"/>
        </w:rPr>
        <w:t>Edidin</w:t>
      </w:r>
      <w:proofErr w:type="spellEnd"/>
    </w:p>
    <w:p w:rsidR="007B21A3" w:rsidRDefault="007B21A3" w:rsidP="00A34AC1">
      <w:pPr>
        <w:rPr>
          <w:color w:val="1F497D"/>
        </w:rPr>
      </w:pPr>
      <w:r>
        <w:rPr>
          <w:color w:val="1F497D"/>
        </w:rPr>
        <w:t>Sharon Solomon</w:t>
      </w:r>
    </w:p>
    <w:p w:rsidR="002B16D4" w:rsidRDefault="002B16D4" w:rsidP="00A34AC1">
      <w:pPr>
        <w:rPr>
          <w:color w:val="1F497D"/>
        </w:rPr>
      </w:pPr>
      <w:r>
        <w:rPr>
          <w:color w:val="1F497D"/>
        </w:rPr>
        <w:t>Lloyd McKenzie</w:t>
      </w:r>
    </w:p>
    <w:p w:rsidR="00D8384D" w:rsidRDefault="00D8384D" w:rsidP="00A34AC1">
      <w:pPr>
        <w:rPr>
          <w:color w:val="1F497D"/>
        </w:rPr>
      </w:pPr>
    </w:p>
    <w:p w:rsidR="00D8384D" w:rsidRPr="00D8384D" w:rsidRDefault="00D8384D" w:rsidP="00A34AC1">
      <w:pPr>
        <w:rPr>
          <w:b/>
          <w:color w:val="1F497D"/>
          <w:u w:val="single"/>
        </w:rPr>
      </w:pPr>
      <w:r w:rsidRPr="00D8384D">
        <w:rPr>
          <w:b/>
          <w:color w:val="1F497D"/>
          <w:u w:val="single"/>
        </w:rPr>
        <w:t xml:space="preserve">Agenda: </w:t>
      </w:r>
    </w:p>
    <w:p w:rsidR="00D8384D" w:rsidRDefault="00D8384D" w:rsidP="00D8384D">
      <w:pPr>
        <w:pStyle w:val="ListParagraph"/>
        <w:numPr>
          <w:ilvl w:val="0"/>
          <w:numId w:val="36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Review Agenda</w:t>
      </w:r>
    </w:p>
    <w:p w:rsidR="00D8384D" w:rsidRDefault="00D8384D" w:rsidP="00D8384D">
      <w:pPr>
        <w:pStyle w:val="ListParagraph"/>
        <w:numPr>
          <w:ilvl w:val="0"/>
          <w:numId w:val="36"/>
        </w:numPr>
        <w:rPr>
          <w:rFonts w:ascii="Calibri" w:hAnsi="Calibri"/>
          <w:color w:val="1F497D"/>
        </w:rPr>
      </w:pPr>
      <w:proofErr w:type="spellStart"/>
      <w:r>
        <w:rPr>
          <w:rFonts w:ascii="Calibri" w:hAnsi="Calibri"/>
          <w:color w:val="1F497D"/>
        </w:rPr>
        <w:t>Connectathon</w:t>
      </w:r>
      <w:proofErr w:type="spellEnd"/>
      <w:r>
        <w:rPr>
          <w:rFonts w:ascii="Calibri" w:hAnsi="Calibri"/>
          <w:color w:val="1F497D"/>
        </w:rPr>
        <w:t xml:space="preserve"> topics.</w:t>
      </w:r>
    </w:p>
    <w:p w:rsidR="00D8384D" w:rsidRDefault="00D8384D" w:rsidP="00D8384D">
      <w:pPr>
        <w:pStyle w:val="ListParagraph"/>
        <w:numPr>
          <w:ilvl w:val="1"/>
          <w:numId w:val="36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**David Hay** review of new scenarios:</w:t>
      </w:r>
    </w:p>
    <w:p w:rsidR="00D8384D" w:rsidRDefault="00D8384D" w:rsidP="00D8384D">
      <w:pPr>
        <w:pStyle w:val="ListParagraph"/>
        <w:ind w:left="2160"/>
        <w:rPr>
          <w:rFonts w:ascii="Calibri" w:hAnsi="Calibri"/>
          <w:color w:val="1F497D"/>
        </w:rPr>
      </w:pPr>
    </w:p>
    <w:p w:rsidR="00D8384D" w:rsidRDefault="00D8384D" w:rsidP="00D8384D">
      <w:pPr>
        <w:pStyle w:val="ListParagraph"/>
        <w:numPr>
          <w:ilvl w:val="2"/>
          <w:numId w:val="36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Allergy and Intolerance - </w:t>
      </w:r>
      <w:hyperlink r:id="rId9" w:history="1">
        <w:r>
          <w:rPr>
            <w:rStyle w:val="Hyperlink"/>
            <w:rFonts w:ascii="Calibri" w:hAnsi="Calibri"/>
          </w:rPr>
          <w:t>http://fhirblog.com/2014/07/17/clinical-scenarios-in-fhir-adverse-reaction/</w:t>
        </w:r>
      </w:hyperlink>
    </w:p>
    <w:p w:rsidR="00D8384D" w:rsidRDefault="00D8384D" w:rsidP="00D8384D">
      <w:pPr>
        <w:pStyle w:val="ListParagraph"/>
        <w:rPr>
          <w:rFonts w:ascii="Calibri" w:hAnsi="Calibri"/>
          <w:color w:val="1F497D"/>
        </w:rPr>
      </w:pPr>
    </w:p>
    <w:p w:rsidR="00D8384D" w:rsidRDefault="00D8384D" w:rsidP="00D8384D">
      <w:pPr>
        <w:pStyle w:val="ListParagraph"/>
        <w:numPr>
          <w:ilvl w:val="1"/>
          <w:numId w:val="36"/>
        </w:numPr>
        <w:rPr>
          <w:rFonts w:ascii="Calibri" w:hAnsi="Calibri"/>
          <w:color w:val="1F497D"/>
        </w:rPr>
      </w:pPr>
      <w:proofErr w:type="spellStart"/>
      <w:r>
        <w:rPr>
          <w:rFonts w:ascii="Calibri" w:hAnsi="Calibri"/>
          <w:color w:val="1F497D"/>
        </w:rPr>
        <w:t>Connectathon</w:t>
      </w:r>
      <w:proofErr w:type="spellEnd"/>
      <w:r>
        <w:rPr>
          <w:rFonts w:ascii="Calibri" w:hAnsi="Calibri"/>
          <w:color w:val="1F497D"/>
        </w:rPr>
        <w:t xml:space="preserve"> Evaluation Criteria</w:t>
      </w:r>
    </w:p>
    <w:p w:rsidR="00D8384D" w:rsidRDefault="00D8384D" w:rsidP="00D8384D">
      <w:pPr>
        <w:pStyle w:val="ListParagraph"/>
        <w:ind w:left="2160"/>
        <w:rPr>
          <w:rFonts w:ascii="Calibri" w:hAnsi="Calibri"/>
          <w:color w:val="1F497D"/>
        </w:rPr>
      </w:pPr>
    </w:p>
    <w:p w:rsidR="00D8384D" w:rsidRDefault="00D8384D" w:rsidP="00D8384D">
      <w:pPr>
        <w:pStyle w:val="ListParagraph"/>
        <w:numPr>
          <w:ilvl w:val="0"/>
          <w:numId w:val="36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Continue to review the referral request and the supporting information – Stephen Chu</w:t>
      </w:r>
    </w:p>
    <w:p w:rsidR="007E2537" w:rsidRDefault="007E2537" w:rsidP="007E2537">
      <w:pPr>
        <w:pStyle w:val="ListParagraph"/>
        <w:numPr>
          <w:ilvl w:val="1"/>
          <w:numId w:val="36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Need Paul Knapp’s value set for referral </w:t>
      </w:r>
      <w:proofErr w:type="gramStart"/>
      <w:r>
        <w:rPr>
          <w:rFonts w:ascii="Calibri" w:hAnsi="Calibri"/>
          <w:color w:val="1F497D"/>
        </w:rPr>
        <w:t>types.</w:t>
      </w:r>
      <w:proofErr w:type="gramEnd"/>
      <w:r>
        <w:rPr>
          <w:rFonts w:ascii="Calibri" w:hAnsi="Calibri"/>
          <w:color w:val="1F497D"/>
        </w:rPr>
        <w:t xml:space="preserve">  </w:t>
      </w:r>
    </w:p>
    <w:p w:rsidR="00D8384D" w:rsidRPr="00011E9C" w:rsidRDefault="00D8384D" w:rsidP="00D8384D">
      <w:pPr>
        <w:pStyle w:val="ListParagraph"/>
        <w:numPr>
          <w:ilvl w:val="0"/>
          <w:numId w:val="36"/>
        </w:numPr>
        <w:rPr>
          <w:rFonts w:ascii="Cambria" w:hAnsi="Cambria"/>
          <w:color w:val="1F497D"/>
        </w:rPr>
      </w:pPr>
      <w:r>
        <w:rPr>
          <w:rFonts w:ascii="Calibri" w:hAnsi="Calibri"/>
          <w:color w:val="1F497D"/>
        </w:rPr>
        <w:t xml:space="preserve">Next meeting July </w:t>
      </w:r>
      <w:r w:rsidR="00DB46FC">
        <w:rPr>
          <w:rFonts w:ascii="Calibri" w:hAnsi="Calibri"/>
          <w:color w:val="1F497D"/>
        </w:rPr>
        <w:t xml:space="preserve">31 </w:t>
      </w:r>
      <w:r>
        <w:rPr>
          <w:rFonts w:ascii="Calibri" w:hAnsi="Calibri"/>
          <w:color w:val="1F497D"/>
        </w:rPr>
        <w:t xml:space="preserve">at 5 PM EDT </w:t>
      </w:r>
    </w:p>
    <w:p w:rsidR="00011E9C" w:rsidRDefault="00011E9C" w:rsidP="00011E9C">
      <w:pPr>
        <w:rPr>
          <w:rFonts w:ascii="Cambria" w:hAnsi="Cambria"/>
          <w:color w:val="1F497D"/>
        </w:rPr>
      </w:pPr>
    </w:p>
    <w:p w:rsidR="00011E9C" w:rsidRDefault="00011E9C" w:rsidP="00011E9C">
      <w:pPr>
        <w:rPr>
          <w:rFonts w:ascii="Cambria" w:hAnsi="Cambria"/>
          <w:color w:val="1F497D"/>
        </w:rPr>
      </w:pPr>
      <w:r w:rsidRPr="000A518B">
        <w:rPr>
          <w:rFonts w:ascii="Cambria" w:hAnsi="Cambria"/>
          <w:b/>
          <w:color w:val="1F497D"/>
          <w:u w:val="single"/>
        </w:rPr>
        <w:t xml:space="preserve">Review of </w:t>
      </w:r>
      <w:proofErr w:type="spellStart"/>
      <w:r w:rsidRPr="000A518B">
        <w:rPr>
          <w:rFonts w:ascii="Cambria" w:hAnsi="Cambria"/>
          <w:b/>
          <w:color w:val="1F497D"/>
          <w:u w:val="single"/>
        </w:rPr>
        <w:t>Connectathon</w:t>
      </w:r>
      <w:proofErr w:type="spellEnd"/>
      <w:r w:rsidRPr="000A518B">
        <w:rPr>
          <w:rFonts w:ascii="Cambria" w:hAnsi="Cambria"/>
          <w:b/>
          <w:color w:val="1F497D"/>
          <w:u w:val="single"/>
        </w:rPr>
        <w:t xml:space="preserve"> Use Case</w:t>
      </w:r>
      <w:r>
        <w:rPr>
          <w:rFonts w:ascii="Cambria" w:hAnsi="Cambria"/>
          <w:color w:val="1F497D"/>
        </w:rPr>
        <w:t>:  Allergy and Intolerance</w:t>
      </w:r>
    </w:p>
    <w:p w:rsidR="00A71458" w:rsidRDefault="00A71458" w:rsidP="00A71458">
      <w:pPr>
        <w:rPr>
          <w:rFonts w:ascii="Cambria" w:hAnsi="Cambria"/>
          <w:color w:val="1F497D"/>
        </w:rPr>
      </w:pPr>
      <w:r w:rsidRPr="000A518B">
        <w:rPr>
          <w:rFonts w:ascii="Cambria" w:hAnsi="Cambria"/>
          <w:b/>
          <w:color w:val="1F497D"/>
          <w:u w:val="single"/>
        </w:rPr>
        <w:t xml:space="preserve">Review of </w:t>
      </w:r>
      <w:proofErr w:type="spellStart"/>
      <w:r w:rsidRPr="000A518B">
        <w:rPr>
          <w:rFonts w:ascii="Cambria" w:hAnsi="Cambria"/>
          <w:b/>
          <w:color w:val="1F497D"/>
          <w:u w:val="single"/>
        </w:rPr>
        <w:t>Connectathon</w:t>
      </w:r>
      <w:proofErr w:type="spellEnd"/>
      <w:r w:rsidRPr="000A518B">
        <w:rPr>
          <w:rFonts w:ascii="Cambria" w:hAnsi="Cambria"/>
          <w:b/>
          <w:color w:val="1F497D"/>
          <w:u w:val="single"/>
        </w:rPr>
        <w:t xml:space="preserve"> Use Case</w:t>
      </w:r>
      <w:r>
        <w:rPr>
          <w:rFonts w:ascii="Cambria" w:hAnsi="Cambria"/>
          <w:color w:val="1F497D"/>
        </w:rPr>
        <w:t>:  Allergy and Intolerance</w:t>
      </w:r>
    </w:p>
    <w:p w:rsidR="00A71458" w:rsidRDefault="00A71458" w:rsidP="00A71458">
      <w:pPr>
        <w:rPr>
          <w:rFonts w:ascii="Cambria" w:hAnsi="Cambria"/>
          <w:color w:val="1F497D"/>
        </w:rPr>
      </w:pPr>
    </w:p>
    <w:p w:rsidR="00A71458" w:rsidRDefault="00A71458" w:rsidP="00A71458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David – review of use case on the blog:</w:t>
      </w:r>
    </w:p>
    <w:p w:rsidR="00A71458" w:rsidRDefault="00A71458" w:rsidP="00A71458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Patient prescribed penicillin.  </w:t>
      </w:r>
      <w:proofErr w:type="gramStart"/>
      <w:r>
        <w:rPr>
          <w:rFonts w:ascii="Cambria" w:hAnsi="Cambria"/>
          <w:color w:val="1F497D"/>
        </w:rPr>
        <w:t>Critical artifact – the allergy list using the list resource.</w:t>
      </w:r>
      <w:proofErr w:type="gramEnd"/>
      <w:r>
        <w:rPr>
          <w:rFonts w:ascii="Cambria" w:hAnsi="Cambria"/>
          <w:color w:val="1F497D"/>
        </w:rPr>
        <w:t xml:space="preserve">    List refers to other resources.  </w:t>
      </w:r>
      <w:proofErr w:type="gramStart"/>
      <w:r>
        <w:rPr>
          <w:rFonts w:ascii="Cambria" w:hAnsi="Cambria"/>
          <w:color w:val="1F497D"/>
        </w:rPr>
        <w:t>Can provide a version of the list.</w:t>
      </w:r>
      <w:proofErr w:type="gramEnd"/>
      <w:r>
        <w:rPr>
          <w:rFonts w:ascii="Cambria" w:hAnsi="Cambria"/>
          <w:color w:val="1F497D"/>
        </w:rPr>
        <w:t xml:space="preserve">  </w:t>
      </w:r>
    </w:p>
    <w:p w:rsidR="00A71458" w:rsidRDefault="00A71458" w:rsidP="00A71458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lastRenderedPageBreak/>
        <w:t>In diagram – a recorder can be a patient or a practitioner.</w:t>
      </w:r>
    </w:p>
    <w:p w:rsidR="00A71458" w:rsidRDefault="00A71458" w:rsidP="00A71458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A transaction can bundle resources to the server.  </w:t>
      </w:r>
    </w:p>
    <w:p w:rsidR="00A71458" w:rsidRDefault="00A71458" w:rsidP="00A71458">
      <w:pPr>
        <w:rPr>
          <w:rFonts w:ascii="Cambria" w:hAnsi="Cambria"/>
          <w:color w:val="1F497D"/>
        </w:rPr>
      </w:pPr>
    </w:p>
    <w:p w:rsidR="00A71458" w:rsidRDefault="00A71458" w:rsidP="00A71458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Does an allergy change require a change to the resource?  </w:t>
      </w:r>
    </w:p>
    <w:p w:rsidR="00A71458" w:rsidRDefault="00A71458" w:rsidP="00A71458">
      <w:pPr>
        <w:rPr>
          <w:rFonts w:ascii="Cambria" w:hAnsi="Cambria"/>
          <w:color w:val="1F497D"/>
        </w:rPr>
      </w:pPr>
    </w:p>
    <w:p w:rsidR="00A71458" w:rsidRDefault="00A71458" w:rsidP="00A71458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Questions – </w:t>
      </w:r>
    </w:p>
    <w:p w:rsidR="00A71458" w:rsidRPr="003F00DA" w:rsidRDefault="00A71458" w:rsidP="00A71458">
      <w:pPr>
        <w:pStyle w:val="ListParagraph"/>
        <w:numPr>
          <w:ilvl w:val="0"/>
          <w:numId w:val="37"/>
        </w:numPr>
        <w:rPr>
          <w:rFonts w:ascii="Cambria" w:hAnsi="Cambria"/>
          <w:color w:val="1F497D"/>
        </w:rPr>
      </w:pPr>
      <w:r w:rsidRPr="003F00DA">
        <w:rPr>
          <w:rFonts w:ascii="Cambria" w:hAnsi="Cambria"/>
          <w:color w:val="1F497D"/>
        </w:rPr>
        <w:t xml:space="preserve">Updates should be to the primary source.  The list is a secondary resource.  </w:t>
      </w:r>
    </w:p>
    <w:p w:rsidR="00A71458" w:rsidRDefault="00A71458" w:rsidP="00A71458">
      <w:pPr>
        <w:pStyle w:val="ListParagraph"/>
        <w:numPr>
          <w:ilvl w:val="0"/>
          <w:numId w:val="37"/>
        </w:numPr>
        <w:rPr>
          <w:rFonts w:ascii="Cambria" w:hAnsi="Cambria"/>
          <w:color w:val="1F497D"/>
        </w:rPr>
      </w:pPr>
      <w:r w:rsidRPr="003F00DA">
        <w:rPr>
          <w:rFonts w:ascii="Cambria" w:hAnsi="Cambria"/>
          <w:color w:val="1F497D"/>
        </w:rPr>
        <w:t xml:space="preserve">Provenance – common source of entry – in a summary exchanged from another system.  May enter an allergy from another referral – you have no record, but creating a list from a summary.  Refer back to the original document or use an extension?  Is this </w:t>
      </w:r>
      <w:proofErr w:type="gramStart"/>
      <w:r w:rsidRPr="003F00DA">
        <w:rPr>
          <w:rFonts w:ascii="Cambria" w:hAnsi="Cambria"/>
          <w:color w:val="1F497D"/>
        </w:rPr>
        <w:t>a reconciliation</w:t>
      </w:r>
      <w:proofErr w:type="gramEnd"/>
      <w:r w:rsidRPr="003F00DA">
        <w:rPr>
          <w:rFonts w:ascii="Cambria" w:hAnsi="Cambria"/>
          <w:color w:val="1F497D"/>
        </w:rPr>
        <w:t>?</w:t>
      </w:r>
      <w:r>
        <w:rPr>
          <w:rFonts w:ascii="Cambria" w:hAnsi="Cambria"/>
          <w:color w:val="1F497D"/>
        </w:rPr>
        <w:t xml:space="preserve">  How to merge two primary sources onto the list.  How do you know that the list has been </w:t>
      </w:r>
      <w:proofErr w:type="gramStart"/>
      <w:r>
        <w:rPr>
          <w:rFonts w:ascii="Cambria" w:hAnsi="Cambria"/>
          <w:color w:val="1F497D"/>
        </w:rPr>
        <w:t>reconciled.</w:t>
      </w:r>
      <w:proofErr w:type="gramEnd"/>
      <w:r>
        <w:rPr>
          <w:rFonts w:ascii="Cambria" w:hAnsi="Cambria"/>
          <w:color w:val="1F497D"/>
        </w:rPr>
        <w:t xml:space="preserve">  The list resource needs a new property to enable – provenance of the list – to enable the reconciliation.  How was the list created? Need a codeable concept for a reconciled list.  Each element may have a provenance.</w:t>
      </w:r>
    </w:p>
    <w:p w:rsidR="00A71458" w:rsidRDefault="00A71458" w:rsidP="00A71458">
      <w:pPr>
        <w:pStyle w:val="ListParagraph"/>
        <w:numPr>
          <w:ilvl w:val="0"/>
          <w:numId w:val="37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Source material for the clinicians – do we need a more embellished story re reaction.  More elaborate description of the reaction to require judgment about what they should enter.    Will use the entire use case.</w:t>
      </w:r>
    </w:p>
    <w:p w:rsidR="00A71458" w:rsidRDefault="00A71458" w:rsidP="00A71458">
      <w:pPr>
        <w:pStyle w:val="ListParagraph"/>
        <w:numPr>
          <w:ilvl w:val="0"/>
          <w:numId w:val="37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Sensitivity test – are they now called challenge tests?</w:t>
      </w:r>
    </w:p>
    <w:p w:rsidR="00A71458" w:rsidRDefault="00A71458" w:rsidP="00A71458">
      <w:pPr>
        <w:pStyle w:val="ListParagraph"/>
        <w:numPr>
          <w:ilvl w:val="0"/>
          <w:numId w:val="37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Relationship of adverse reaction vs. allergy and intolerance.  Can have either one be primary. </w:t>
      </w:r>
    </w:p>
    <w:p w:rsidR="00A71458" w:rsidRDefault="00A71458" w:rsidP="00A71458">
      <w:pPr>
        <w:pStyle w:val="ListParagraph"/>
        <w:numPr>
          <w:ilvl w:val="0"/>
          <w:numId w:val="37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An allergy and intolerance can refer to multiple adverse reactions.</w:t>
      </w:r>
    </w:p>
    <w:p w:rsidR="00A71458" w:rsidRDefault="00A71458" w:rsidP="00A71458">
      <w:pPr>
        <w:rPr>
          <w:rFonts w:ascii="Cambria" w:hAnsi="Cambria"/>
          <w:color w:val="1F497D"/>
        </w:rPr>
      </w:pPr>
    </w:p>
    <w:p w:rsidR="00A71458" w:rsidRPr="00FA3BDA" w:rsidRDefault="00A71458" w:rsidP="00A71458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Now the FHIR team needs to look at the use cases, and move ahead with application.   </w:t>
      </w:r>
    </w:p>
    <w:p w:rsidR="00A71458" w:rsidRDefault="00A71458" w:rsidP="00011E9C">
      <w:pPr>
        <w:rPr>
          <w:rFonts w:ascii="Cambria" w:hAnsi="Cambria"/>
          <w:color w:val="1F497D"/>
        </w:rPr>
      </w:pPr>
    </w:p>
    <w:p w:rsidR="002B16D4" w:rsidRPr="00A71458" w:rsidRDefault="00A71458" w:rsidP="00011E9C">
      <w:pPr>
        <w:rPr>
          <w:rFonts w:ascii="Cambria" w:hAnsi="Cambria"/>
          <w:b/>
          <w:color w:val="1F497D"/>
        </w:rPr>
      </w:pPr>
      <w:r w:rsidRPr="00A71458">
        <w:rPr>
          <w:rFonts w:ascii="Cambria" w:hAnsi="Cambria"/>
          <w:b/>
          <w:color w:val="1F497D"/>
        </w:rPr>
        <w:t>Requests of the Group:</w:t>
      </w:r>
    </w:p>
    <w:p w:rsidR="002B16D4" w:rsidRDefault="002B16D4" w:rsidP="00011E9C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Group would like to see the UI prior to the </w:t>
      </w:r>
      <w:proofErr w:type="spellStart"/>
      <w:r>
        <w:rPr>
          <w:rFonts w:ascii="Cambria" w:hAnsi="Cambria"/>
          <w:color w:val="1F497D"/>
        </w:rPr>
        <w:t>connectathon</w:t>
      </w:r>
      <w:proofErr w:type="spellEnd"/>
      <w:r>
        <w:rPr>
          <w:rFonts w:ascii="Cambria" w:hAnsi="Cambria"/>
          <w:color w:val="1F497D"/>
        </w:rPr>
        <w:t xml:space="preserve">.  </w:t>
      </w:r>
    </w:p>
    <w:p w:rsidR="002B16D4" w:rsidRDefault="002B16D4" w:rsidP="00011E9C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Chuck Jaffe will contact all participants with formal invite.</w:t>
      </w:r>
    </w:p>
    <w:p w:rsidR="007E2537" w:rsidRDefault="007E2537" w:rsidP="00011E9C">
      <w:pPr>
        <w:rPr>
          <w:rFonts w:ascii="Cambria" w:hAnsi="Cambria"/>
          <w:color w:val="1F497D"/>
        </w:rPr>
      </w:pPr>
    </w:p>
    <w:p w:rsidR="007E2537" w:rsidRDefault="007E2537" w:rsidP="00011E9C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Invite all </w:t>
      </w:r>
      <w:proofErr w:type="spellStart"/>
      <w:r>
        <w:rPr>
          <w:rFonts w:ascii="Cambria" w:hAnsi="Cambria"/>
          <w:color w:val="1F497D"/>
        </w:rPr>
        <w:t>connectathon</w:t>
      </w:r>
      <w:proofErr w:type="spellEnd"/>
      <w:r>
        <w:rPr>
          <w:rFonts w:ascii="Cambria" w:hAnsi="Cambria"/>
          <w:color w:val="1F497D"/>
        </w:rPr>
        <w:t xml:space="preserve"> participants to one of these calls.  Aim for August 21 call for an orientation.  </w:t>
      </w:r>
    </w:p>
    <w:p w:rsidR="00011E9C" w:rsidRDefault="00011E9C" w:rsidP="00011E9C">
      <w:pPr>
        <w:rPr>
          <w:rFonts w:ascii="Cambria" w:hAnsi="Cambria"/>
          <w:color w:val="1F497D"/>
        </w:rPr>
      </w:pPr>
    </w:p>
    <w:p w:rsidR="00011E9C" w:rsidRDefault="00011E9C" w:rsidP="00011E9C">
      <w:pPr>
        <w:rPr>
          <w:rFonts w:ascii="Cambria" w:hAnsi="Cambria"/>
          <w:color w:val="1F497D"/>
        </w:rPr>
      </w:pPr>
      <w:proofErr w:type="spellStart"/>
      <w:r w:rsidRPr="000A518B">
        <w:rPr>
          <w:rFonts w:ascii="Cambria" w:hAnsi="Cambria"/>
          <w:b/>
          <w:color w:val="1F497D"/>
          <w:u w:val="single"/>
        </w:rPr>
        <w:t>Connectathon</w:t>
      </w:r>
      <w:proofErr w:type="spellEnd"/>
      <w:r w:rsidRPr="000A518B">
        <w:rPr>
          <w:rFonts w:ascii="Cambria" w:hAnsi="Cambria"/>
          <w:b/>
          <w:color w:val="1F497D"/>
          <w:u w:val="single"/>
        </w:rPr>
        <w:t xml:space="preserve"> Evaluation</w:t>
      </w:r>
      <w:r w:rsidR="000A518B">
        <w:rPr>
          <w:rFonts w:ascii="Cambria" w:hAnsi="Cambria"/>
          <w:color w:val="1F497D"/>
        </w:rPr>
        <w:t>:</w:t>
      </w:r>
    </w:p>
    <w:p w:rsidR="000A518B" w:rsidRDefault="000A518B" w:rsidP="00011E9C">
      <w:pPr>
        <w:rPr>
          <w:rFonts w:ascii="Cambria" w:hAnsi="Cambria"/>
          <w:color w:val="1F497D"/>
        </w:rPr>
      </w:pPr>
    </w:p>
    <w:p w:rsidR="000A518B" w:rsidRPr="000A518B" w:rsidRDefault="000A518B" w:rsidP="000A518B">
      <w:pPr>
        <w:rPr>
          <w:rFonts w:ascii="Cambria" w:hAnsi="Cambria"/>
          <w:color w:val="1F497D"/>
        </w:rPr>
      </w:pPr>
      <w:r w:rsidRPr="000A518B">
        <w:rPr>
          <w:rFonts w:ascii="Cambria" w:hAnsi="Cambria"/>
          <w:color w:val="1F497D"/>
        </w:rPr>
        <w:t xml:space="preserve">Objectives for this </w:t>
      </w:r>
      <w:r>
        <w:rPr>
          <w:rFonts w:ascii="Cambria" w:hAnsi="Cambria"/>
          <w:color w:val="1F497D"/>
        </w:rPr>
        <w:t>session</w:t>
      </w:r>
      <w:r w:rsidRPr="000A518B">
        <w:rPr>
          <w:rFonts w:ascii="Cambria" w:hAnsi="Cambria"/>
          <w:color w:val="1F497D"/>
        </w:rPr>
        <w:t>:</w:t>
      </w:r>
    </w:p>
    <w:p w:rsidR="000A518B" w:rsidRPr="000A518B" w:rsidRDefault="000A518B" w:rsidP="000A518B">
      <w:pPr>
        <w:rPr>
          <w:rFonts w:ascii="Cambria" w:hAnsi="Cambria"/>
          <w:color w:val="1F497D"/>
        </w:rPr>
      </w:pPr>
      <w:r w:rsidRPr="000A518B">
        <w:rPr>
          <w:rFonts w:ascii="Cambria" w:hAnsi="Cambria"/>
          <w:color w:val="1F497D"/>
        </w:rPr>
        <w:t>- Clinically exercise a subset of resources (which ones isn't super important for this one, as it's the first round.  In future rounds we'll probably be looking to exercise new/different ones.)</w:t>
      </w:r>
    </w:p>
    <w:p w:rsidR="000A518B" w:rsidRPr="000A518B" w:rsidRDefault="000A518B" w:rsidP="000A518B">
      <w:pPr>
        <w:rPr>
          <w:rFonts w:ascii="Cambria" w:hAnsi="Cambria"/>
          <w:color w:val="1F497D"/>
        </w:rPr>
      </w:pPr>
      <w:r w:rsidRPr="000A518B">
        <w:rPr>
          <w:rFonts w:ascii="Cambria" w:hAnsi="Cambria"/>
          <w:color w:val="1F497D"/>
        </w:rPr>
        <w:t>- Get feedback that may influence the specification of those resources</w:t>
      </w:r>
    </w:p>
    <w:p w:rsidR="000A518B" w:rsidRPr="000A518B" w:rsidRDefault="000A518B" w:rsidP="000A518B">
      <w:pPr>
        <w:rPr>
          <w:rFonts w:ascii="Cambria" w:hAnsi="Cambria"/>
          <w:color w:val="1F497D"/>
        </w:rPr>
      </w:pPr>
      <w:r w:rsidRPr="000A518B">
        <w:rPr>
          <w:rFonts w:ascii="Cambria" w:hAnsi="Cambria"/>
          <w:color w:val="1F497D"/>
        </w:rPr>
        <w:t xml:space="preserve">- Build confidence </w:t>
      </w:r>
      <w:r w:rsidR="007E2537">
        <w:rPr>
          <w:rFonts w:ascii="Cambria" w:hAnsi="Cambria"/>
          <w:color w:val="1F497D"/>
        </w:rPr>
        <w:t>that</w:t>
      </w:r>
      <w:r w:rsidRPr="000A518B">
        <w:rPr>
          <w:rFonts w:ascii="Cambria" w:hAnsi="Cambria"/>
          <w:color w:val="1F497D"/>
        </w:rPr>
        <w:t xml:space="preserve"> the </w:t>
      </w:r>
      <w:r w:rsidR="007E2537">
        <w:rPr>
          <w:rFonts w:ascii="Cambria" w:hAnsi="Cambria"/>
          <w:color w:val="1F497D"/>
        </w:rPr>
        <w:t>FHIR specification</w:t>
      </w:r>
      <w:r w:rsidRPr="000A518B">
        <w:rPr>
          <w:rFonts w:ascii="Cambria" w:hAnsi="Cambria"/>
          <w:color w:val="1F497D"/>
        </w:rPr>
        <w:t xml:space="preserve"> will work for </w:t>
      </w:r>
      <w:r w:rsidR="007E2537">
        <w:rPr>
          <w:rFonts w:ascii="Cambria" w:hAnsi="Cambria"/>
          <w:color w:val="1F497D"/>
        </w:rPr>
        <w:t xml:space="preserve">clinical </w:t>
      </w:r>
      <w:r w:rsidRPr="000A518B">
        <w:rPr>
          <w:rFonts w:ascii="Cambria" w:hAnsi="Cambria"/>
          <w:color w:val="1F497D"/>
        </w:rPr>
        <w:t>needs</w:t>
      </w:r>
    </w:p>
    <w:p w:rsidR="000A518B" w:rsidRDefault="000A518B" w:rsidP="000A518B">
      <w:pPr>
        <w:rPr>
          <w:rFonts w:ascii="Cambria" w:hAnsi="Cambria"/>
          <w:color w:val="1F497D"/>
        </w:rPr>
      </w:pPr>
      <w:r w:rsidRPr="000A518B">
        <w:rPr>
          <w:rFonts w:ascii="Cambria" w:hAnsi="Cambria"/>
          <w:color w:val="1F497D"/>
        </w:rPr>
        <w:t>- Ensure the event is seen as positive and useful by those participating</w:t>
      </w:r>
    </w:p>
    <w:p w:rsidR="002B16D4" w:rsidRDefault="002B16D4" w:rsidP="000A518B">
      <w:pPr>
        <w:rPr>
          <w:rFonts w:ascii="Cambria" w:hAnsi="Cambria"/>
          <w:color w:val="1F497D"/>
        </w:rPr>
      </w:pPr>
    </w:p>
    <w:p w:rsidR="002B16D4" w:rsidRDefault="002B16D4" w:rsidP="000A518B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The evaluation will use a round-table methodology.  </w:t>
      </w:r>
    </w:p>
    <w:p w:rsidR="002B16D4" w:rsidRDefault="002B16D4" w:rsidP="000A518B">
      <w:pPr>
        <w:rPr>
          <w:rFonts w:ascii="Cambria" w:hAnsi="Cambria"/>
          <w:color w:val="1F497D"/>
        </w:rPr>
      </w:pPr>
    </w:p>
    <w:p w:rsidR="002B16D4" w:rsidRDefault="002B16D4" w:rsidP="000A518B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Key is clinical </w:t>
      </w:r>
      <w:r w:rsidR="007E2537">
        <w:rPr>
          <w:rFonts w:ascii="Cambria" w:hAnsi="Cambria"/>
          <w:color w:val="1F497D"/>
        </w:rPr>
        <w:t xml:space="preserve">usefulness and adequacy of the </w:t>
      </w:r>
      <w:r>
        <w:rPr>
          <w:rFonts w:ascii="Cambria" w:hAnsi="Cambria"/>
          <w:color w:val="1F497D"/>
        </w:rPr>
        <w:t>resources.  The UI should be less of</w:t>
      </w:r>
      <w:r w:rsidR="007E2537">
        <w:rPr>
          <w:rFonts w:ascii="Cambria" w:hAnsi="Cambria"/>
          <w:color w:val="1F497D"/>
        </w:rPr>
        <w:t xml:space="preserve"> a focus but does need a review for future </w:t>
      </w:r>
      <w:proofErr w:type="spellStart"/>
      <w:r w:rsidR="007E2537">
        <w:rPr>
          <w:rFonts w:ascii="Cambria" w:hAnsi="Cambria"/>
          <w:color w:val="1F497D"/>
        </w:rPr>
        <w:t>connectathons</w:t>
      </w:r>
      <w:proofErr w:type="spellEnd"/>
      <w:r w:rsidR="007E2537">
        <w:rPr>
          <w:rFonts w:ascii="Cambria" w:hAnsi="Cambria"/>
          <w:color w:val="1F497D"/>
        </w:rPr>
        <w:t>.</w:t>
      </w:r>
    </w:p>
    <w:p w:rsidR="00F04CC1" w:rsidRDefault="00F04CC1" w:rsidP="000A518B">
      <w:pPr>
        <w:rPr>
          <w:rFonts w:ascii="Cambria" w:hAnsi="Cambria"/>
          <w:color w:val="1F497D"/>
        </w:rPr>
      </w:pPr>
    </w:p>
    <w:p w:rsidR="00F04CC1" w:rsidRDefault="00F04CC1" w:rsidP="000A518B">
      <w:pPr>
        <w:rPr>
          <w:rFonts w:ascii="Cambria" w:hAnsi="Cambria"/>
          <w:color w:val="1F497D"/>
        </w:rPr>
      </w:pPr>
      <w:r w:rsidRPr="00F04CC1">
        <w:rPr>
          <w:rFonts w:ascii="Cambria" w:hAnsi="Cambria"/>
          <w:b/>
          <w:color w:val="1F497D"/>
          <w:u w:val="single"/>
        </w:rPr>
        <w:t>Clinical Assessment</w:t>
      </w:r>
      <w:r>
        <w:rPr>
          <w:rFonts w:ascii="Cambria" w:hAnsi="Cambria"/>
          <w:color w:val="1F497D"/>
        </w:rPr>
        <w:t xml:space="preserve">:  convene a sub-group to evaluate the need for such a resource.  </w:t>
      </w:r>
    </w:p>
    <w:p w:rsidR="00F04CC1" w:rsidRDefault="00F04CC1" w:rsidP="000A518B">
      <w:pPr>
        <w:rPr>
          <w:rFonts w:ascii="Cambria" w:hAnsi="Cambria"/>
          <w:color w:val="1F497D"/>
        </w:rPr>
      </w:pPr>
    </w:p>
    <w:p w:rsidR="00F04CC1" w:rsidRDefault="00F04CC1" w:rsidP="000A518B">
      <w:pPr>
        <w:rPr>
          <w:rFonts w:ascii="Cambria" w:hAnsi="Cambria"/>
          <w:color w:val="1F497D"/>
        </w:rPr>
      </w:pPr>
      <w:proofErr w:type="gramStart"/>
      <w:r w:rsidRPr="00F04CC1">
        <w:rPr>
          <w:rFonts w:ascii="Cambria" w:hAnsi="Cambria"/>
          <w:b/>
          <w:color w:val="1F497D"/>
          <w:u w:val="single"/>
        </w:rPr>
        <w:t>C-CDA on FHIR</w:t>
      </w:r>
      <w:r>
        <w:rPr>
          <w:rFonts w:ascii="Cambria" w:hAnsi="Cambria"/>
          <w:color w:val="1F497D"/>
        </w:rPr>
        <w:t xml:space="preserve"> – looking for profile instances that reflect specific entry templates in C-CDA.</w:t>
      </w:r>
      <w:proofErr w:type="gramEnd"/>
    </w:p>
    <w:p w:rsidR="00F04CC1" w:rsidRDefault="00F04CC1" w:rsidP="000A518B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Lo</w:t>
      </w:r>
      <w:r w:rsidR="00A71458">
        <w:rPr>
          <w:rFonts w:ascii="Cambria" w:hAnsi="Cambria"/>
          <w:color w:val="1F497D"/>
        </w:rPr>
        <w:t>ok for table on the FHIR wiki under Ballot Prep link:</w:t>
      </w:r>
    </w:p>
    <w:p w:rsidR="00A71458" w:rsidRDefault="00A71458" w:rsidP="000A518B">
      <w:pPr>
        <w:rPr>
          <w:rFonts w:ascii="Cambria" w:hAnsi="Cambria"/>
          <w:color w:val="1F497D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5937"/>
        <w:gridCol w:w="2200"/>
      </w:tblGrid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Allergy Problem/Concern Act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A71458">
              <w:rPr>
                <w:rFonts w:ascii="Arial" w:eastAsia="Times New Roman" w:hAnsi="Arial" w:cs="Arial"/>
                <w:sz w:val="22"/>
                <w:szCs w:val="22"/>
              </w:rPr>
              <w:t>AllergyIntolerance</w:t>
            </w:r>
            <w:proofErr w:type="spellEnd"/>
            <w:r w:rsidRPr="00A71458">
              <w:rPr>
                <w:rFonts w:ascii="Arial" w:eastAsia="Times New Roman" w:hAnsi="Arial" w:cs="Arial"/>
                <w:sz w:val="22"/>
                <w:szCs w:val="22"/>
              </w:rPr>
              <w:t>, List</w:t>
            </w:r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Family History Organizer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A71458">
              <w:rPr>
                <w:rFonts w:ascii="Arial" w:eastAsia="Times New Roman" w:hAnsi="Arial" w:cs="Arial"/>
                <w:sz w:val="22"/>
                <w:szCs w:val="22"/>
              </w:rPr>
              <w:t>FamilyHistory</w:t>
            </w:r>
            <w:proofErr w:type="spellEnd"/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Instruction(s)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Procedure?</w:t>
            </w:r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Plan of Care Activity Act/Planned Act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A71458">
              <w:rPr>
                <w:rFonts w:ascii="Arial" w:eastAsia="Times New Roman" w:hAnsi="Arial" w:cs="Arial"/>
                <w:sz w:val="22"/>
                <w:szCs w:val="22"/>
              </w:rPr>
              <w:t>CarePlan</w:t>
            </w:r>
            <w:proofErr w:type="spellEnd"/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Plan of Care Activity Encounter/Planned Encounter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A71458">
              <w:rPr>
                <w:rFonts w:ascii="Arial" w:eastAsia="Times New Roman" w:hAnsi="Arial" w:cs="Arial"/>
                <w:sz w:val="22"/>
                <w:szCs w:val="22"/>
              </w:rPr>
              <w:t>CarePlan</w:t>
            </w:r>
            <w:proofErr w:type="spellEnd"/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Plan of Care Activity Observation/Planned Observation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A71458">
              <w:rPr>
                <w:rFonts w:ascii="Arial" w:eastAsia="Times New Roman" w:hAnsi="Arial" w:cs="Arial"/>
                <w:sz w:val="22"/>
                <w:szCs w:val="22"/>
              </w:rPr>
              <w:t>CarePlan</w:t>
            </w:r>
            <w:proofErr w:type="spellEnd"/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Plan of Care Activity Procedure/Planned Procedure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A71458">
              <w:rPr>
                <w:rFonts w:ascii="Arial" w:eastAsia="Times New Roman" w:hAnsi="Arial" w:cs="Arial"/>
                <w:sz w:val="22"/>
                <w:szCs w:val="22"/>
              </w:rPr>
              <w:t>CarePlan</w:t>
            </w:r>
            <w:proofErr w:type="spellEnd"/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Plan of Care Activity Substance Administration/Planned Medication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A71458">
              <w:rPr>
                <w:rFonts w:ascii="Arial" w:eastAsia="Times New Roman" w:hAnsi="Arial" w:cs="Arial"/>
                <w:sz w:val="22"/>
                <w:szCs w:val="22"/>
              </w:rPr>
              <w:t>CarePlan</w:t>
            </w:r>
            <w:proofErr w:type="spellEnd"/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Plan of Care Activity Supply/Planned Supply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A71458">
              <w:rPr>
                <w:rFonts w:ascii="Arial" w:eastAsia="Times New Roman" w:hAnsi="Arial" w:cs="Arial"/>
                <w:sz w:val="22"/>
                <w:szCs w:val="22"/>
              </w:rPr>
              <w:t>CarePlan</w:t>
            </w:r>
            <w:proofErr w:type="spellEnd"/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Problem Concern Act (Condition)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Concern</w:t>
            </w:r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Procedure Activity Act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Procedure</w:t>
            </w:r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Procedure Activity Observation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Procedure</w:t>
            </w:r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Procedure Activity Procedure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Procedure</w:t>
            </w:r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Reaction Observation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A71458">
              <w:rPr>
                <w:rFonts w:ascii="Arial" w:eastAsia="Times New Roman" w:hAnsi="Arial" w:cs="Arial"/>
                <w:sz w:val="22"/>
                <w:szCs w:val="22"/>
              </w:rPr>
              <w:t>AdverseReaction</w:t>
            </w:r>
            <w:proofErr w:type="spellEnd"/>
          </w:p>
        </w:tc>
      </w:tr>
    </w:tbl>
    <w:p w:rsidR="00A71458" w:rsidRDefault="00A71458" w:rsidP="000A518B">
      <w:pPr>
        <w:rPr>
          <w:rFonts w:ascii="Cambria" w:hAnsi="Cambria"/>
          <w:color w:val="1F497D"/>
        </w:rPr>
      </w:pPr>
    </w:p>
    <w:p w:rsidR="000A518B" w:rsidRDefault="000A518B" w:rsidP="000A518B">
      <w:pPr>
        <w:rPr>
          <w:rFonts w:ascii="Cambria" w:hAnsi="Cambria"/>
          <w:color w:val="1F497D"/>
        </w:rPr>
      </w:pPr>
    </w:p>
    <w:p w:rsidR="000A518B" w:rsidRDefault="000A518B" w:rsidP="000A518B">
      <w:pPr>
        <w:rPr>
          <w:rFonts w:ascii="Cambria" w:hAnsi="Cambria"/>
          <w:color w:val="1F497D"/>
        </w:rPr>
      </w:pPr>
      <w:r w:rsidRPr="000A518B">
        <w:rPr>
          <w:rFonts w:ascii="Cambria" w:hAnsi="Cambria"/>
          <w:b/>
          <w:color w:val="1F497D"/>
          <w:u w:val="single"/>
        </w:rPr>
        <w:t>Referral Resources</w:t>
      </w:r>
      <w:r>
        <w:rPr>
          <w:rFonts w:ascii="Cambria" w:hAnsi="Cambria"/>
          <w:color w:val="1F497D"/>
        </w:rPr>
        <w:t xml:space="preserve">: </w:t>
      </w:r>
      <w:r w:rsidR="00F04CC1">
        <w:rPr>
          <w:rFonts w:ascii="Cambria" w:hAnsi="Cambria"/>
          <w:color w:val="1F497D"/>
        </w:rPr>
        <w:t>Tabled pending input from Paul Knapp re referral type value set.</w:t>
      </w:r>
    </w:p>
    <w:p w:rsidR="000A518B" w:rsidRPr="00011E9C" w:rsidRDefault="000A518B" w:rsidP="00011E9C">
      <w:pPr>
        <w:rPr>
          <w:rFonts w:ascii="Cambria" w:hAnsi="Cambria"/>
          <w:color w:val="1F497D"/>
        </w:rPr>
      </w:pPr>
    </w:p>
    <w:p w:rsidR="000F20EB" w:rsidRDefault="000F20EB" w:rsidP="00A34AC1">
      <w:pPr>
        <w:rPr>
          <w:color w:val="1F497D"/>
        </w:rPr>
      </w:pPr>
    </w:p>
    <w:p w:rsidR="009023C1" w:rsidRPr="006B48E8" w:rsidRDefault="009023C1" w:rsidP="009023C1">
      <w:pPr>
        <w:rPr>
          <w:rFonts w:ascii="Calibri" w:hAnsi="Calibri"/>
          <w:b/>
          <w:color w:val="1F497D"/>
        </w:rPr>
      </w:pPr>
      <w:proofErr w:type="spellStart"/>
      <w:r w:rsidRPr="006B48E8">
        <w:rPr>
          <w:rFonts w:ascii="Calibri" w:hAnsi="Calibri"/>
          <w:b/>
          <w:color w:val="1F497D"/>
        </w:rPr>
        <w:t>Conne</w:t>
      </w:r>
      <w:r>
        <w:rPr>
          <w:rFonts w:ascii="Calibri" w:hAnsi="Calibri"/>
          <w:b/>
          <w:color w:val="1F497D"/>
        </w:rPr>
        <w:t>c</w:t>
      </w:r>
      <w:r w:rsidRPr="006B48E8">
        <w:rPr>
          <w:rFonts w:ascii="Calibri" w:hAnsi="Calibri"/>
          <w:b/>
          <w:color w:val="1F497D"/>
        </w:rPr>
        <w:t>tathon</w:t>
      </w:r>
      <w:proofErr w:type="spellEnd"/>
      <w:r w:rsidRPr="006B48E8">
        <w:rPr>
          <w:rFonts w:ascii="Calibri" w:hAnsi="Calibri"/>
          <w:b/>
          <w:color w:val="1F497D"/>
        </w:rPr>
        <w:t xml:space="preserve"> Logistics and Details</w:t>
      </w:r>
      <w:r>
        <w:rPr>
          <w:rFonts w:ascii="Calibri" w:hAnsi="Calibri"/>
          <w:b/>
          <w:color w:val="1F497D"/>
        </w:rPr>
        <w:t xml:space="preserve"> as of </w:t>
      </w:r>
      <w:r w:rsidR="004D0EC9">
        <w:rPr>
          <w:rFonts w:ascii="Calibri" w:hAnsi="Calibri"/>
          <w:b/>
          <w:color w:val="1F497D"/>
        </w:rPr>
        <w:t>July 24</w:t>
      </w:r>
      <w:r>
        <w:rPr>
          <w:rFonts w:ascii="Calibri" w:hAnsi="Calibri"/>
          <w:b/>
          <w:color w:val="1F497D"/>
        </w:rPr>
        <w:t>, 2014</w:t>
      </w:r>
    </w:p>
    <w:p w:rsidR="009023C1" w:rsidRDefault="009023C1" w:rsidP="009023C1">
      <w:pPr>
        <w:pStyle w:val="ListParagraph"/>
        <w:numPr>
          <w:ilvl w:val="0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Review of questions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Entry of information over 30 minutes/45 minutes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Probably will not be able to handle payment information.  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Identify key points – is this a comfortable volume, what needs to be represented?</w:t>
      </w:r>
    </w:p>
    <w:p w:rsidR="009023C1" w:rsidRDefault="009023C1" w:rsidP="009023C1">
      <w:pPr>
        <w:pStyle w:val="ListParagraph"/>
        <w:numPr>
          <w:ilvl w:val="0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Draft the Flow of Day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Clinicians enter data from use cases (10-15 clinicians)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Enter the same data for each use case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Define key data entry concepts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Have optional data entry concepts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Review and Evaluate what everyone is entered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lastRenderedPageBreak/>
        <w:t>Data will be entered into a fake application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Discuss the event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Define success criteria</w:t>
      </w:r>
    </w:p>
    <w:p w:rsidR="009023C1" w:rsidRDefault="009023C1" w:rsidP="009023C1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Test the data representation using the FHIR standard</w:t>
      </w:r>
    </w:p>
    <w:p w:rsidR="009023C1" w:rsidRDefault="009023C1" w:rsidP="009023C1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Discrete data vs. text</w:t>
      </w:r>
    </w:p>
    <w:p w:rsidR="009023C1" w:rsidRDefault="009023C1" w:rsidP="009023C1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User variability in data representation </w:t>
      </w:r>
    </w:p>
    <w:p w:rsidR="009023C1" w:rsidRDefault="009023C1" w:rsidP="009023C1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Can this promote data interoperability?</w:t>
      </w:r>
    </w:p>
    <w:p w:rsidR="009023C1" w:rsidRDefault="009023C1" w:rsidP="009023C1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Evaluation criteria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Agenda</w:t>
      </w:r>
    </w:p>
    <w:p w:rsidR="009023C1" w:rsidRDefault="009023C1" w:rsidP="009023C1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Set-up and orientation (9 AM) (30 Minutes)</w:t>
      </w:r>
    </w:p>
    <w:p w:rsidR="009023C1" w:rsidRDefault="009023C1" w:rsidP="009023C1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Data entry – 2 hours</w:t>
      </w:r>
    </w:p>
    <w:p w:rsidR="009023C1" w:rsidRDefault="009023C1" w:rsidP="009023C1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Data Review – 1 hour</w:t>
      </w:r>
    </w:p>
    <w:p w:rsidR="009023C1" w:rsidRDefault="009023C1" w:rsidP="009023C1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Lunch with informal discussion (12:30)</w:t>
      </w:r>
    </w:p>
    <w:p w:rsidR="009023C1" w:rsidRDefault="009023C1" w:rsidP="009023C1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Discuss – 1.5 hours (1:45)</w:t>
      </w:r>
    </w:p>
    <w:p w:rsidR="009023C1" w:rsidRDefault="009023C1" w:rsidP="009023C1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Event evaluation – 30 minutes (End – 4 PM)</w:t>
      </w:r>
    </w:p>
    <w:p w:rsidR="009023C1" w:rsidRDefault="009023C1" w:rsidP="009023C1">
      <w:pPr>
        <w:pStyle w:val="ListParagraph"/>
        <w:numPr>
          <w:ilvl w:val="0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FHIR team will take use cases 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Tool will provide the options detailed in the underlying resource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Can capture data as discrete elements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FHIR team needs storyboards by end of June.</w:t>
      </w:r>
    </w:p>
    <w:p w:rsidR="009023C1" w:rsidRDefault="009023C1" w:rsidP="009023C1">
      <w:pPr>
        <w:pStyle w:val="ListParagraph"/>
        <w:numPr>
          <w:ilvl w:val="0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Participants and recruitment – Friday September 19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Approach FHIR, EC, EHR and PC WG participants.  Plan on 10-15 by invitation. 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Approach physician and nursing group.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Need to familiar with HL7.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No registration, no fee.  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Russ will put together a guest list with a calling tree.  Russ will contact.</w:t>
      </w:r>
    </w:p>
    <w:p w:rsidR="009023C1" w:rsidRPr="00E07E20" w:rsidRDefault="009023C1" w:rsidP="009023C1">
      <w:pPr>
        <w:pStyle w:val="ListParagraph"/>
        <w:numPr>
          <w:ilvl w:val="2"/>
          <w:numId w:val="28"/>
        </w:numPr>
        <w:rPr>
          <w:rFonts w:ascii="Calibri" w:hAnsi="Calibri"/>
          <w:b/>
          <w:color w:val="1F497D"/>
        </w:rPr>
      </w:pPr>
      <w:r w:rsidRPr="00E07E20">
        <w:rPr>
          <w:rFonts w:ascii="Calibri" w:hAnsi="Calibri"/>
          <w:b/>
          <w:color w:val="1F497D"/>
        </w:rPr>
        <w:t xml:space="preserve">Confirmed </w:t>
      </w:r>
      <w:r w:rsidR="002B16D4">
        <w:rPr>
          <w:rFonts w:ascii="Calibri" w:hAnsi="Calibri"/>
          <w:b/>
          <w:color w:val="1F497D"/>
        </w:rPr>
        <w:t>Attendees</w:t>
      </w:r>
    </w:p>
    <w:p w:rsidR="009023C1" w:rsidRDefault="009023C1" w:rsidP="009023C1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Laura Herrmann Langford</w:t>
      </w:r>
    </w:p>
    <w:p w:rsidR="009023C1" w:rsidRDefault="009023C1" w:rsidP="009023C1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Stephen Chu</w:t>
      </w:r>
    </w:p>
    <w:p w:rsidR="009023C1" w:rsidRDefault="009023C1" w:rsidP="009023C1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Elaine Ayres</w:t>
      </w:r>
    </w:p>
    <w:p w:rsidR="009023C1" w:rsidRDefault="009023C1" w:rsidP="009023C1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Emma Jones</w:t>
      </w:r>
    </w:p>
    <w:p w:rsidR="009023C1" w:rsidRDefault="009023C1" w:rsidP="009023C1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Lindsey Hoggle</w:t>
      </w:r>
    </w:p>
    <w:p w:rsidR="009023C1" w:rsidRDefault="009023C1" w:rsidP="009023C1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Marc </w:t>
      </w:r>
      <w:proofErr w:type="spellStart"/>
      <w:r>
        <w:rPr>
          <w:rFonts w:ascii="Calibri" w:hAnsi="Calibri"/>
          <w:color w:val="1F497D"/>
        </w:rPr>
        <w:t>Janczewski</w:t>
      </w:r>
      <w:proofErr w:type="spellEnd"/>
    </w:p>
    <w:p w:rsidR="009023C1" w:rsidRDefault="009023C1" w:rsidP="009023C1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Rob </w:t>
      </w:r>
      <w:proofErr w:type="spellStart"/>
      <w:r>
        <w:rPr>
          <w:rFonts w:ascii="Calibri" w:hAnsi="Calibri"/>
          <w:color w:val="1F497D"/>
        </w:rPr>
        <w:t>Hausam</w:t>
      </w:r>
      <w:proofErr w:type="spellEnd"/>
    </w:p>
    <w:p w:rsidR="009023C1" w:rsidRDefault="009023C1" w:rsidP="009023C1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Pat Van Dyke</w:t>
      </w:r>
    </w:p>
    <w:p w:rsidR="009023C1" w:rsidRDefault="009023C1" w:rsidP="009023C1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Russ Leftwich</w:t>
      </w:r>
    </w:p>
    <w:p w:rsidR="009023C1" w:rsidRDefault="009023C1" w:rsidP="009023C1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Julia </w:t>
      </w:r>
      <w:r w:rsidR="002B16D4">
        <w:rPr>
          <w:rFonts w:ascii="Calibri" w:hAnsi="Calibri"/>
          <w:color w:val="1F497D"/>
        </w:rPr>
        <w:t>Skap</w:t>
      </w:r>
      <w:r>
        <w:rPr>
          <w:rFonts w:ascii="Calibri" w:hAnsi="Calibri"/>
          <w:color w:val="1F497D"/>
        </w:rPr>
        <w:t>ik</w:t>
      </w:r>
    </w:p>
    <w:p w:rsidR="009023C1" w:rsidRDefault="009023C1" w:rsidP="009023C1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Jim </w:t>
      </w:r>
      <w:proofErr w:type="spellStart"/>
      <w:r>
        <w:rPr>
          <w:rFonts w:ascii="Calibri" w:hAnsi="Calibri"/>
          <w:color w:val="1F497D"/>
        </w:rPr>
        <w:t>McClay</w:t>
      </w:r>
      <w:proofErr w:type="spellEnd"/>
    </w:p>
    <w:p w:rsidR="009023C1" w:rsidRDefault="009023C1" w:rsidP="009023C1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Chuck Jaffe</w:t>
      </w:r>
    </w:p>
    <w:p w:rsidR="002B16D4" w:rsidRDefault="002B16D4" w:rsidP="009023C1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Kevin Coonan</w:t>
      </w:r>
    </w:p>
    <w:p w:rsidR="002B16D4" w:rsidRDefault="002B16D4" w:rsidP="009023C1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Gaye Dolin</w:t>
      </w:r>
    </w:p>
    <w:p w:rsidR="009023C1" w:rsidRDefault="009023C1" w:rsidP="009023C1">
      <w:pPr>
        <w:rPr>
          <w:rFonts w:ascii="Calibri" w:hAnsi="Calibri"/>
          <w:color w:val="1F497D"/>
        </w:rPr>
      </w:pPr>
    </w:p>
    <w:p w:rsidR="00CA10FE" w:rsidRPr="00CA10FE" w:rsidRDefault="00CA10FE" w:rsidP="00CA10FE">
      <w:pPr>
        <w:rPr>
          <w:color w:val="1F497D"/>
        </w:rPr>
      </w:pPr>
      <w:bookmarkStart w:id="0" w:name="_GoBack"/>
      <w:bookmarkEnd w:id="0"/>
    </w:p>
    <w:sectPr w:rsidR="00CA10FE" w:rsidRPr="00CA10F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A7" w:rsidRDefault="00D67BA7" w:rsidP="00D67BA7">
      <w:r>
        <w:separator/>
      </w:r>
    </w:p>
  </w:endnote>
  <w:endnote w:type="continuationSeparator" w:id="0">
    <w:p w:rsidR="00D67BA7" w:rsidRDefault="00D67BA7" w:rsidP="00D6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164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BA7" w:rsidRDefault="00D67B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4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7BA7" w:rsidRDefault="00D67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A7" w:rsidRDefault="00D67BA7" w:rsidP="00D67BA7">
      <w:r>
        <w:separator/>
      </w:r>
    </w:p>
  </w:footnote>
  <w:footnote w:type="continuationSeparator" w:id="0">
    <w:p w:rsidR="00D67BA7" w:rsidRDefault="00D67BA7" w:rsidP="00D67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712"/>
    <w:multiLevelType w:val="hybridMultilevel"/>
    <w:tmpl w:val="18CA3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0207B"/>
    <w:multiLevelType w:val="hybridMultilevel"/>
    <w:tmpl w:val="C9D48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A04E1"/>
    <w:multiLevelType w:val="hybridMultilevel"/>
    <w:tmpl w:val="81B8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3252F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75613"/>
    <w:multiLevelType w:val="hybridMultilevel"/>
    <w:tmpl w:val="5678A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43A3A"/>
    <w:multiLevelType w:val="hybridMultilevel"/>
    <w:tmpl w:val="81B8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73451"/>
    <w:multiLevelType w:val="hybridMultilevel"/>
    <w:tmpl w:val="815C2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97CC4"/>
    <w:multiLevelType w:val="hybridMultilevel"/>
    <w:tmpl w:val="644AE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8408C"/>
    <w:multiLevelType w:val="hybridMultilevel"/>
    <w:tmpl w:val="815C2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255D3"/>
    <w:multiLevelType w:val="hybridMultilevel"/>
    <w:tmpl w:val="43744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81876"/>
    <w:multiLevelType w:val="hybridMultilevel"/>
    <w:tmpl w:val="3A4E3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F7E7C"/>
    <w:multiLevelType w:val="hybridMultilevel"/>
    <w:tmpl w:val="E7C2A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E04AB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97CD0"/>
    <w:multiLevelType w:val="hybridMultilevel"/>
    <w:tmpl w:val="D17C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A7DD9"/>
    <w:multiLevelType w:val="hybridMultilevel"/>
    <w:tmpl w:val="87C079C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14F27"/>
    <w:multiLevelType w:val="hybridMultilevel"/>
    <w:tmpl w:val="43744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50626"/>
    <w:multiLevelType w:val="hybridMultilevel"/>
    <w:tmpl w:val="F6049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22726"/>
    <w:multiLevelType w:val="hybridMultilevel"/>
    <w:tmpl w:val="9A7A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C16D5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70A63"/>
    <w:multiLevelType w:val="multilevel"/>
    <w:tmpl w:val="6624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9D35A21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233C5"/>
    <w:multiLevelType w:val="hybridMultilevel"/>
    <w:tmpl w:val="A66AA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926F2"/>
    <w:multiLevelType w:val="hybridMultilevel"/>
    <w:tmpl w:val="DB68B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C277B"/>
    <w:multiLevelType w:val="hybridMultilevel"/>
    <w:tmpl w:val="A8F42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117D0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C4873"/>
    <w:multiLevelType w:val="hybridMultilevel"/>
    <w:tmpl w:val="700CF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F47ED0"/>
    <w:multiLevelType w:val="hybridMultilevel"/>
    <w:tmpl w:val="9A7A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65434"/>
    <w:multiLevelType w:val="hybridMultilevel"/>
    <w:tmpl w:val="18864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07084E"/>
    <w:multiLevelType w:val="hybridMultilevel"/>
    <w:tmpl w:val="CFD23B8A"/>
    <w:lvl w:ilvl="0" w:tplc="B9CAEF2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9372139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A06C1"/>
    <w:multiLevelType w:val="hybridMultilevel"/>
    <w:tmpl w:val="B514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3D0D1F"/>
    <w:multiLevelType w:val="hybridMultilevel"/>
    <w:tmpl w:val="FC76E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60777E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6"/>
  </w:num>
  <w:num w:numId="6">
    <w:abstractNumId w:val="5"/>
  </w:num>
  <w:num w:numId="7">
    <w:abstractNumId w:val="2"/>
  </w:num>
  <w:num w:numId="8">
    <w:abstractNumId w:val="1"/>
  </w:num>
  <w:num w:numId="9">
    <w:abstractNumId w:val="15"/>
  </w:num>
  <w:num w:numId="10">
    <w:abstractNumId w:val="23"/>
  </w:num>
  <w:num w:numId="11">
    <w:abstractNumId w:val="8"/>
  </w:num>
  <w:num w:numId="12">
    <w:abstractNumId w:val="9"/>
  </w:num>
  <w:num w:numId="13">
    <w:abstractNumId w:val="30"/>
  </w:num>
  <w:num w:numId="14">
    <w:abstractNumId w:val="25"/>
  </w:num>
  <w:num w:numId="15">
    <w:abstractNumId w:val="13"/>
  </w:num>
  <w:num w:numId="16">
    <w:abstractNumId w:val="2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8"/>
  </w:num>
  <w:num w:numId="20">
    <w:abstractNumId w:val="26"/>
  </w:num>
  <w:num w:numId="21">
    <w:abstractNumId w:val="14"/>
  </w:num>
  <w:num w:numId="22">
    <w:abstractNumId w:val="27"/>
  </w:num>
  <w:num w:numId="23">
    <w:abstractNumId w:val="32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1"/>
  </w:num>
  <w:num w:numId="29">
    <w:abstractNumId w:val="29"/>
  </w:num>
  <w:num w:numId="30">
    <w:abstractNumId w:val="18"/>
  </w:num>
  <w:num w:numId="31">
    <w:abstractNumId w:val="19"/>
  </w:num>
  <w:num w:numId="32">
    <w:abstractNumId w:val="10"/>
  </w:num>
  <w:num w:numId="33">
    <w:abstractNumId w:val="20"/>
  </w:num>
  <w:num w:numId="34">
    <w:abstractNumId w:val="31"/>
  </w:num>
  <w:num w:numId="35">
    <w:abstractNumId w:val="12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C1"/>
    <w:rsid w:val="00011E9C"/>
    <w:rsid w:val="00012800"/>
    <w:rsid w:val="00012F96"/>
    <w:rsid w:val="00027886"/>
    <w:rsid w:val="00085BDA"/>
    <w:rsid w:val="00085DCD"/>
    <w:rsid w:val="000929BD"/>
    <w:rsid w:val="0009554C"/>
    <w:rsid w:val="00096E01"/>
    <w:rsid w:val="000A4CBB"/>
    <w:rsid w:val="000A518B"/>
    <w:rsid w:val="000A7FEE"/>
    <w:rsid w:val="000C6BBD"/>
    <w:rsid w:val="000E3D0F"/>
    <w:rsid w:val="000E7745"/>
    <w:rsid w:val="000F072A"/>
    <w:rsid w:val="000F20EB"/>
    <w:rsid w:val="000F3481"/>
    <w:rsid w:val="000F6BEF"/>
    <w:rsid w:val="00100C08"/>
    <w:rsid w:val="00100CF3"/>
    <w:rsid w:val="00114A3F"/>
    <w:rsid w:val="00125BA4"/>
    <w:rsid w:val="00134BB8"/>
    <w:rsid w:val="00137C03"/>
    <w:rsid w:val="0015489E"/>
    <w:rsid w:val="0017227B"/>
    <w:rsid w:val="00197615"/>
    <w:rsid w:val="001B4C78"/>
    <w:rsid w:val="001C502F"/>
    <w:rsid w:val="001D5960"/>
    <w:rsid w:val="001E7EBD"/>
    <w:rsid w:val="001F028C"/>
    <w:rsid w:val="00216DEE"/>
    <w:rsid w:val="002303BC"/>
    <w:rsid w:val="002661FF"/>
    <w:rsid w:val="00275719"/>
    <w:rsid w:val="00294799"/>
    <w:rsid w:val="002B16D4"/>
    <w:rsid w:val="002B192F"/>
    <w:rsid w:val="002B5409"/>
    <w:rsid w:val="002B563A"/>
    <w:rsid w:val="002C1596"/>
    <w:rsid w:val="002D515C"/>
    <w:rsid w:val="002D650F"/>
    <w:rsid w:val="002E0EAF"/>
    <w:rsid w:val="00300CF5"/>
    <w:rsid w:val="00303EF6"/>
    <w:rsid w:val="003256B1"/>
    <w:rsid w:val="003423E7"/>
    <w:rsid w:val="00352693"/>
    <w:rsid w:val="00376891"/>
    <w:rsid w:val="003B1C3E"/>
    <w:rsid w:val="003B5D4E"/>
    <w:rsid w:val="003E068A"/>
    <w:rsid w:val="003F00B1"/>
    <w:rsid w:val="004133EA"/>
    <w:rsid w:val="00422442"/>
    <w:rsid w:val="00423C57"/>
    <w:rsid w:val="004659F6"/>
    <w:rsid w:val="0047315B"/>
    <w:rsid w:val="004C22E3"/>
    <w:rsid w:val="004C2C13"/>
    <w:rsid w:val="004C2C2D"/>
    <w:rsid w:val="004D0EC9"/>
    <w:rsid w:val="004D33CC"/>
    <w:rsid w:val="004F491B"/>
    <w:rsid w:val="00501C32"/>
    <w:rsid w:val="00503FEB"/>
    <w:rsid w:val="00506EF1"/>
    <w:rsid w:val="005119D9"/>
    <w:rsid w:val="0051546D"/>
    <w:rsid w:val="00553A79"/>
    <w:rsid w:val="00566CF4"/>
    <w:rsid w:val="0058603F"/>
    <w:rsid w:val="0059064A"/>
    <w:rsid w:val="00592C89"/>
    <w:rsid w:val="005C1BF9"/>
    <w:rsid w:val="005D2312"/>
    <w:rsid w:val="005F37CE"/>
    <w:rsid w:val="005F5701"/>
    <w:rsid w:val="0062478A"/>
    <w:rsid w:val="00647628"/>
    <w:rsid w:val="00664CAA"/>
    <w:rsid w:val="006668C9"/>
    <w:rsid w:val="006839E7"/>
    <w:rsid w:val="00692D27"/>
    <w:rsid w:val="006933A3"/>
    <w:rsid w:val="0069685F"/>
    <w:rsid w:val="00696D6E"/>
    <w:rsid w:val="006B48E8"/>
    <w:rsid w:val="006F4BBF"/>
    <w:rsid w:val="00720103"/>
    <w:rsid w:val="0072482C"/>
    <w:rsid w:val="007312EC"/>
    <w:rsid w:val="00736543"/>
    <w:rsid w:val="00736970"/>
    <w:rsid w:val="007418F7"/>
    <w:rsid w:val="00744C5E"/>
    <w:rsid w:val="007633A9"/>
    <w:rsid w:val="0077588B"/>
    <w:rsid w:val="00776BA3"/>
    <w:rsid w:val="00794AB3"/>
    <w:rsid w:val="00795490"/>
    <w:rsid w:val="007A3D68"/>
    <w:rsid w:val="007A403B"/>
    <w:rsid w:val="007B21A3"/>
    <w:rsid w:val="007B5B83"/>
    <w:rsid w:val="007C3279"/>
    <w:rsid w:val="007E2537"/>
    <w:rsid w:val="00810AF7"/>
    <w:rsid w:val="0081351E"/>
    <w:rsid w:val="00850FD1"/>
    <w:rsid w:val="00852EA3"/>
    <w:rsid w:val="00853C76"/>
    <w:rsid w:val="00875425"/>
    <w:rsid w:val="008778FD"/>
    <w:rsid w:val="00891357"/>
    <w:rsid w:val="008C3779"/>
    <w:rsid w:val="008C3A58"/>
    <w:rsid w:val="008D5BEF"/>
    <w:rsid w:val="008E027E"/>
    <w:rsid w:val="009023C1"/>
    <w:rsid w:val="009073EA"/>
    <w:rsid w:val="0091152C"/>
    <w:rsid w:val="0091492A"/>
    <w:rsid w:val="00941003"/>
    <w:rsid w:val="0095140F"/>
    <w:rsid w:val="009640A2"/>
    <w:rsid w:val="00974700"/>
    <w:rsid w:val="00976D01"/>
    <w:rsid w:val="00983A53"/>
    <w:rsid w:val="009B2B81"/>
    <w:rsid w:val="009B5220"/>
    <w:rsid w:val="009C0BE1"/>
    <w:rsid w:val="009D0428"/>
    <w:rsid w:val="009D0446"/>
    <w:rsid w:val="009D7DCF"/>
    <w:rsid w:val="009E219E"/>
    <w:rsid w:val="00A0134F"/>
    <w:rsid w:val="00A01B52"/>
    <w:rsid w:val="00A1083F"/>
    <w:rsid w:val="00A224A8"/>
    <w:rsid w:val="00A226AB"/>
    <w:rsid w:val="00A256DA"/>
    <w:rsid w:val="00A34AC1"/>
    <w:rsid w:val="00A34CCD"/>
    <w:rsid w:val="00A509FE"/>
    <w:rsid w:val="00A51633"/>
    <w:rsid w:val="00A56C04"/>
    <w:rsid w:val="00A65375"/>
    <w:rsid w:val="00A6695F"/>
    <w:rsid w:val="00A71458"/>
    <w:rsid w:val="00A737A9"/>
    <w:rsid w:val="00AA48F4"/>
    <w:rsid w:val="00AA7432"/>
    <w:rsid w:val="00AB1544"/>
    <w:rsid w:val="00AB555C"/>
    <w:rsid w:val="00AD65BB"/>
    <w:rsid w:val="00AD6999"/>
    <w:rsid w:val="00AE3099"/>
    <w:rsid w:val="00AE3CDB"/>
    <w:rsid w:val="00AF49FB"/>
    <w:rsid w:val="00AF76CF"/>
    <w:rsid w:val="00B05A18"/>
    <w:rsid w:val="00B706A5"/>
    <w:rsid w:val="00B877CB"/>
    <w:rsid w:val="00B928CC"/>
    <w:rsid w:val="00BA2D29"/>
    <w:rsid w:val="00BA3680"/>
    <w:rsid w:val="00BA5D27"/>
    <w:rsid w:val="00BC0568"/>
    <w:rsid w:val="00BE7325"/>
    <w:rsid w:val="00C04DD9"/>
    <w:rsid w:val="00C24F23"/>
    <w:rsid w:val="00C419DF"/>
    <w:rsid w:val="00C44129"/>
    <w:rsid w:val="00C513A1"/>
    <w:rsid w:val="00C54F3C"/>
    <w:rsid w:val="00C64144"/>
    <w:rsid w:val="00C80796"/>
    <w:rsid w:val="00C813E8"/>
    <w:rsid w:val="00C81578"/>
    <w:rsid w:val="00CA10FE"/>
    <w:rsid w:val="00CB1890"/>
    <w:rsid w:val="00CF21E0"/>
    <w:rsid w:val="00CF6230"/>
    <w:rsid w:val="00D16D31"/>
    <w:rsid w:val="00D24FD4"/>
    <w:rsid w:val="00D26CB4"/>
    <w:rsid w:val="00D272F0"/>
    <w:rsid w:val="00D378BF"/>
    <w:rsid w:val="00D61649"/>
    <w:rsid w:val="00D654C9"/>
    <w:rsid w:val="00D67BA7"/>
    <w:rsid w:val="00D76985"/>
    <w:rsid w:val="00D8384D"/>
    <w:rsid w:val="00D83891"/>
    <w:rsid w:val="00DA45AC"/>
    <w:rsid w:val="00DA76A7"/>
    <w:rsid w:val="00DB46FC"/>
    <w:rsid w:val="00DC4D30"/>
    <w:rsid w:val="00DE336B"/>
    <w:rsid w:val="00E07E20"/>
    <w:rsid w:val="00E07E33"/>
    <w:rsid w:val="00E2144D"/>
    <w:rsid w:val="00E27361"/>
    <w:rsid w:val="00E30F44"/>
    <w:rsid w:val="00E319F9"/>
    <w:rsid w:val="00E404C8"/>
    <w:rsid w:val="00E63838"/>
    <w:rsid w:val="00E84429"/>
    <w:rsid w:val="00E92CEE"/>
    <w:rsid w:val="00ED2B6F"/>
    <w:rsid w:val="00F04CC1"/>
    <w:rsid w:val="00F06C35"/>
    <w:rsid w:val="00F32133"/>
    <w:rsid w:val="00F41B0E"/>
    <w:rsid w:val="00F50ED8"/>
    <w:rsid w:val="00F66BE7"/>
    <w:rsid w:val="00FB2E4D"/>
    <w:rsid w:val="00FB44EF"/>
    <w:rsid w:val="00FB6EA8"/>
    <w:rsid w:val="00FD5A5A"/>
    <w:rsid w:val="00FD5B55"/>
    <w:rsid w:val="00FE499C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2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FE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4C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34A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34AC1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4AC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A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9E"/>
    <w:rPr>
      <w:rFonts w:ascii="Tahoma" w:hAnsi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4C8"/>
    <w:rPr>
      <w:rFonts w:eastAsiaTheme="majorEastAsia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E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BA7"/>
  </w:style>
  <w:style w:type="paragraph" w:styleId="Footer">
    <w:name w:val="footer"/>
    <w:basedOn w:val="Normal"/>
    <w:link w:val="Foot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A7"/>
  </w:style>
  <w:style w:type="paragraph" w:styleId="NormalWeb">
    <w:name w:val="Normal (Web)"/>
    <w:basedOn w:val="Normal"/>
    <w:uiPriority w:val="99"/>
    <w:semiHidden/>
    <w:unhideWhenUsed/>
    <w:rsid w:val="008C3A58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C3A5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5B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2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FE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4C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34A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34AC1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4AC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A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9E"/>
    <w:rPr>
      <w:rFonts w:ascii="Tahoma" w:hAnsi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4C8"/>
    <w:rPr>
      <w:rFonts w:eastAsiaTheme="majorEastAsia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E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BA7"/>
  </w:style>
  <w:style w:type="paragraph" w:styleId="Footer">
    <w:name w:val="footer"/>
    <w:basedOn w:val="Normal"/>
    <w:link w:val="Foot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A7"/>
  </w:style>
  <w:style w:type="paragraph" w:styleId="NormalWeb">
    <w:name w:val="Normal (Web)"/>
    <w:basedOn w:val="Normal"/>
    <w:uiPriority w:val="99"/>
    <w:semiHidden/>
    <w:unhideWhenUsed/>
    <w:rsid w:val="008C3A58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C3A5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5B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2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5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1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fhirblog.com/2014/07/17/clinical-scenarios-in-fhir-adverse-rea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4CCB0-31E5-4FCD-B10A-035DFD31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2014-07-24T17:00:00Z</dcterms:created>
  <dcterms:modified xsi:type="dcterms:W3CDTF">2014-07-24T22:42:00Z</dcterms:modified>
</cp:coreProperties>
</file>