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E3" w:rsidRDefault="00B33710">
      <w:r>
        <w:t>Patient Care WG – Care Plan</w:t>
      </w:r>
    </w:p>
    <w:p w:rsidR="00B33710" w:rsidRDefault="00B33710"/>
    <w:p w:rsidR="00B33710" w:rsidRDefault="00B33710">
      <w:r>
        <w:t>June 4, 2014</w:t>
      </w:r>
    </w:p>
    <w:p w:rsidR="00B33710" w:rsidRDefault="00B33710"/>
    <w:p w:rsidR="00B33710" w:rsidRDefault="00B33710">
      <w:r>
        <w:t>Attendees:</w:t>
      </w:r>
    </w:p>
    <w:p w:rsidR="00B33710" w:rsidRDefault="00B33710">
      <w:r>
        <w:t>Stephen Chu – Chair</w:t>
      </w:r>
    </w:p>
    <w:p w:rsidR="00B33710" w:rsidRDefault="00B33710">
      <w:r>
        <w:t>Elaine Ayres – Scribe</w:t>
      </w:r>
    </w:p>
    <w:p w:rsidR="00B33710" w:rsidRDefault="00B33710">
      <w:r>
        <w:t>Emma Jones</w:t>
      </w:r>
    </w:p>
    <w:p w:rsidR="00B33710" w:rsidRDefault="00B33710">
      <w:r>
        <w:t xml:space="preserve">Enrique </w:t>
      </w:r>
      <w:proofErr w:type="spellStart"/>
      <w:r>
        <w:t>Meneses</w:t>
      </w:r>
      <w:proofErr w:type="spellEnd"/>
    </w:p>
    <w:p w:rsidR="00B33710" w:rsidRDefault="00B33710">
      <w:r>
        <w:t xml:space="preserve">Igor </w:t>
      </w:r>
      <w:proofErr w:type="spellStart"/>
      <w:r>
        <w:t>Sirkovich</w:t>
      </w:r>
      <w:proofErr w:type="spellEnd"/>
    </w:p>
    <w:p w:rsidR="00B33710" w:rsidRDefault="00B33710">
      <w:r>
        <w:t>Jean Bouche</w:t>
      </w:r>
    </w:p>
    <w:p w:rsidR="00B33710" w:rsidRDefault="00B33710">
      <w:proofErr w:type="spellStart"/>
      <w:r>
        <w:t>Lenel</w:t>
      </w:r>
      <w:proofErr w:type="spellEnd"/>
      <w:r>
        <w:t xml:space="preserve"> James</w:t>
      </w:r>
    </w:p>
    <w:p w:rsidR="00B33710" w:rsidRDefault="00B33710">
      <w:r>
        <w:t>Russ Leftwich</w:t>
      </w:r>
    </w:p>
    <w:p w:rsidR="00B33710" w:rsidRDefault="00B33710">
      <w:r>
        <w:t>Susan Campbell</w:t>
      </w:r>
    </w:p>
    <w:p w:rsidR="0087379D" w:rsidRDefault="0087379D">
      <w:r>
        <w:t xml:space="preserve">Laura </w:t>
      </w:r>
      <w:proofErr w:type="spellStart"/>
      <w:r>
        <w:t>Heerman</w:t>
      </w:r>
      <w:proofErr w:type="spellEnd"/>
      <w:r>
        <w:t xml:space="preserve"> Langford</w:t>
      </w:r>
    </w:p>
    <w:p w:rsidR="00B555E6" w:rsidRDefault="00B555E6">
      <w:r>
        <w:t>Kevin Coonan</w:t>
      </w:r>
    </w:p>
    <w:p w:rsidR="00B33710" w:rsidRDefault="00B33710"/>
    <w:p w:rsidR="00B33710" w:rsidRDefault="00B33710">
      <w:r>
        <w:t>Agenda:</w:t>
      </w:r>
    </w:p>
    <w:p w:rsidR="00B33710" w:rsidRDefault="00B33710" w:rsidP="00B33710">
      <w:pPr>
        <w:pStyle w:val="ListParagraph"/>
        <w:numPr>
          <w:ilvl w:val="0"/>
          <w:numId w:val="1"/>
        </w:numPr>
      </w:pPr>
      <w:r>
        <w:t xml:space="preserve">Discussion of CM/DM data elements for the C-CDA – </w:t>
      </w:r>
      <w:proofErr w:type="spellStart"/>
      <w:r>
        <w:t>Lenel</w:t>
      </w:r>
      <w:proofErr w:type="spellEnd"/>
      <w:r>
        <w:t xml:space="preserve"> James</w:t>
      </w:r>
    </w:p>
    <w:p w:rsidR="0087379D" w:rsidRPr="0087379D" w:rsidRDefault="0087379D" w:rsidP="0087379D">
      <w:pPr>
        <w:pStyle w:val="ListParagraph"/>
        <w:numPr>
          <w:ilvl w:val="0"/>
          <w:numId w:val="1"/>
        </w:numPr>
      </w:pPr>
      <w:r w:rsidRPr="0087379D">
        <w:t>Care Plan DAM ballot reconciliation - Stephen</w:t>
      </w:r>
    </w:p>
    <w:p w:rsidR="0087379D" w:rsidRDefault="0087379D" w:rsidP="0087379D">
      <w:pPr>
        <w:pStyle w:val="ListParagraph"/>
        <w:ind w:left="0"/>
      </w:pPr>
    </w:p>
    <w:p w:rsidR="0087379D" w:rsidRDefault="0087379D" w:rsidP="0087379D">
      <w:pPr>
        <w:pStyle w:val="ListParagraph"/>
        <w:ind w:left="0"/>
      </w:pPr>
      <w:r>
        <w:t>Update on Care Management/Disease Management</w:t>
      </w:r>
      <w:r w:rsidR="00D8751D">
        <w:t xml:space="preserve"> for C-CDA R2.</w:t>
      </w:r>
    </w:p>
    <w:p w:rsidR="0087379D" w:rsidRDefault="0087379D" w:rsidP="0087379D">
      <w:pPr>
        <w:pStyle w:val="ListParagraph"/>
      </w:pPr>
      <w:r>
        <w:t xml:space="preserve">C-CDA R2 needs some table updates to serve the </w:t>
      </w:r>
      <w:proofErr w:type="spellStart"/>
      <w:r>
        <w:t>payor</w:t>
      </w:r>
      <w:proofErr w:type="spellEnd"/>
      <w:r>
        <w:t xml:space="preserve"> community (8 tables total needed).</w:t>
      </w:r>
      <w:r w:rsidR="00D8751D">
        <w:t xml:space="preserve"> Updates to five existing tables </w:t>
      </w:r>
      <w:r w:rsidR="00B555E6">
        <w:t>and three new tables require new value sets.</w:t>
      </w:r>
      <w:r w:rsidR="00D8751D">
        <w:t xml:space="preserve">  </w:t>
      </w:r>
    </w:p>
    <w:p w:rsidR="0087379D" w:rsidRDefault="0087379D" w:rsidP="0087379D">
      <w:pPr>
        <w:pStyle w:val="ListParagraph"/>
        <w:ind w:left="0"/>
      </w:pPr>
      <w:r>
        <w:tab/>
        <w:t>SDWG will keep ballot open until June 19 to accommodate these changes.</w:t>
      </w:r>
    </w:p>
    <w:p w:rsidR="0087379D" w:rsidRDefault="0087379D" w:rsidP="0087379D">
      <w:pPr>
        <w:pStyle w:val="ListParagraph"/>
        <w:ind w:left="0"/>
      </w:pPr>
      <w:r>
        <w:tab/>
        <w:t>Using SNOMED and/or LOINC to create value sets to update the three new tables.</w:t>
      </w:r>
    </w:p>
    <w:p w:rsidR="00E6593A" w:rsidRDefault="00E6593A" w:rsidP="0087379D">
      <w:pPr>
        <w:pStyle w:val="ListParagraph"/>
        <w:ind w:left="0"/>
      </w:pPr>
    </w:p>
    <w:p w:rsidR="00B555E6" w:rsidRDefault="00B555E6" w:rsidP="0087379D">
      <w:pPr>
        <w:pStyle w:val="ListParagraph"/>
        <w:ind w:left="0"/>
      </w:pPr>
      <w:r>
        <w:t>Ballot Reconciliation:</w:t>
      </w:r>
    </w:p>
    <w:p w:rsidR="00B555E6" w:rsidRDefault="00B555E6" w:rsidP="0087379D">
      <w:pPr>
        <w:pStyle w:val="ListParagraph"/>
        <w:ind w:left="0"/>
      </w:pPr>
      <w:r w:rsidRPr="00E6593A">
        <w:rPr>
          <w:u w:val="single"/>
        </w:rPr>
        <w:t xml:space="preserve">Row 4 – </w:t>
      </w:r>
      <w:proofErr w:type="spellStart"/>
      <w:r w:rsidRPr="00E6593A">
        <w:rPr>
          <w:u w:val="single"/>
        </w:rPr>
        <w:t>Neg</w:t>
      </w:r>
      <w:proofErr w:type="spellEnd"/>
      <w:r w:rsidRPr="00E6593A">
        <w:rPr>
          <w:u w:val="single"/>
        </w:rPr>
        <w:t xml:space="preserve"> </w:t>
      </w:r>
      <w:proofErr w:type="spellStart"/>
      <w:r w:rsidRPr="00E6593A">
        <w:rPr>
          <w:u w:val="single"/>
        </w:rPr>
        <w:t>Mi</w:t>
      </w:r>
      <w:proofErr w:type="spellEnd"/>
      <w:r>
        <w:t xml:space="preserve"> – relationship of an order and a care plan.  Are orders in the model?</w:t>
      </w:r>
      <w:r w:rsidR="00F44B43">
        <w:t xml:space="preserve">  Perhaps just calling this out when it exists in the use cases.  Can a care plan launch an order or just recognize that the care plan can drive resultant orders.  </w:t>
      </w:r>
      <w:r w:rsidR="00E6593A">
        <w:t xml:space="preserve">Care plan through plan activity will support the expression of intent to order.  Additional narrative will support the relationship between the care plan and the order.  </w:t>
      </w:r>
    </w:p>
    <w:p w:rsidR="00024E23" w:rsidRDefault="00024E23" w:rsidP="0087379D">
      <w:pPr>
        <w:pStyle w:val="ListParagraph"/>
        <w:ind w:left="0"/>
      </w:pPr>
    </w:p>
    <w:p w:rsidR="00024E23" w:rsidRDefault="00024E23" w:rsidP="0087379D">
      <w:pPr>
        <w:pStyle w:val="ListParagraph"/>
        <w:ind w:left="0"/>
      </w:pPr>
      <w:r>
        <w:t xml:space="preserve">VOTE:  Persuasive  </w:t>
      </w:r>
      <w:r w:rsidR="008A43E9">
        <w:t xml:space="preserve">  </w:t>
      </w:r>
      <w:r>
        <w:t>Abstain –</w:t>
      </w:r>
      <w:r w:rsidR="00DD2518">
        <w:t xml:space="preserve"> 0</w:t>
      </w:r>
      <w:r>
        <w:t xml:space="preserve">, Oppose – 0, Confirm </w:t>
      </w:r>
      <w:r w:rsidR="008A43E9">
        <w:t>–</w:t>
      </w:r>
      <w:r w:rsidR="00363275">
        <w:t xml:space="preserve"> 11</w:t>
      </w:r>
    </w:p>
    <w:p w:rsidR="008A43E9" w:rsidRDefault="008A43E9" w:rsidP="0087379D">
      <w:pPr>
        <w:pStyle w:val="ListParagraph"/>
        <w:ind w:left="0"/>
      </w:pPr>
    </w:p>
    <w:p w:rsidR="008A43E9" w:rsidRDefault="008A43E9" w:rsidP="0087379D">
      <w:pPr>
        <w:pStyle w:val="ListParagraph"/>
        <w:ind w:left="0"/>
      </w:pPr>
      <w:r w:rsidRPr="008A43E9">
        <w:rPr>
          <w:u w:val="single"/>
        </w:rPr>
        <w:t xml:space="preserve">Row 37 – </w:t>
      </w:r>
      <w:proofErr w:type="spellStart"/>
      <w:r w:rsidRPr="008A43E9">
        <w:rPr>
          <w:u w:val="single"/>
        </w:rPr>
        <w:t>Neg</w:t>
      </w:r>
      <w:proofErr w:type="spellEnd"/>
      <w:r w:rsidRPr="008A43E9">
        <w:rPr>
          <w:u w:val="single"/>
        </w:rPr>
        <w:t xml:space="preserve"> </w:t>
      </w:r>
      <w:proofErr w:type="spellStart"/>
      <w:r w:rsidRPr="008A43E9">
        <w:rPr>
          <w:u w:val="single"/>
        </w:rPr>
        <w:t>Mj</w:t>
      </w:r>
      <w:proofErr w:type="spellEnd"/>
      <w:r>
        <w:rPr>
          <w:u w:val="single"/>
        </w:rPr>
        <w:t xml:space="preserve"> </w:t>
      </w:r>
      <w:r w:rsidR="0094363E">
        <w:rPr>
          <w:u w:val="single"/>
        </w:rPr>
        <w:t>–</w:t>
      </w:r>
      <w:r w:rsidR="0094363E">
        <w:t xml:space="preserve"> “</w:t>
      </w:r>
      <w:r w:rsidR="0094363E" w:rsidRPr="0094363E">
        <w:t xml:space="preserve">Many of the storyboards include assessments.  However, looking at the DAM there does not appear to be any place to hold an identifier, version, and patient answers to the assessment.  My assumption is that an assessment would be an observation and may be stored in a </w:t>
      </w:r>
      <w:proofErr w:type="spellStart"/>
      <w:r w:rsidR="0094363E" w:rsidRPr="0094363E">
        <w:t>ClinicalObjectReference</w:t>
      </w:r>
      <w:proofErr w:type="spellEnd"/>
      <w:r w:rsidR="0094363E" w:rsidRPr="0094363E">
        <w:t xml:space="preserve">, but there is no definition of a </w:t>
      </w:r>
      <w:proofErr w:type="spellStart"/>
      <w:r w:rsidR="0094363E" w:rsidRPr="0094363E">
        <w:t>ClinicalObjectReference</w:t>
      </w:r>
      <w:proofErr w:type="spellEnd"/>
      <w:r w:rsidR="0094363E" w:rsidRPr="0094363E">
        <w:t xml:space="preserve"> within the specification</w:t>
      </w:r>
      <w:r w:rsidR="0094363E">
        <w:t>”</w:t>
      </w:r>
      <w:r w:rsidR="0094363E" w:rsidRPr="0094363E">
        <w:t>.</w:t>
      </w:r>
      <w:r w:rsidR="00486E92">
        <w:t xml:space="preserve">  Need to provide a specific reference narrative for the </w:t>
      </w:r>
      <w:proofErr w:type="spellStart"/>
      <w:r w:rsidR="00486E92">
        <w:t>ClinicalObjectReference</w:t>
      </w:r>
      <w:proofErr w:type="spellEnd"/>
      <w:r w:rsidR="00486E92">
        <w:t xml:space="preserve"> – e.g. a definition.  Is there a place to put patient answers? No real way to represent a questionnaire.    Need a </w:t>
      </w:r>
      <w:r w:rsidR="001B7818">
        <w:t xml:space="preserve">generic </w:t>
      </w:r>
      <w:r w:rsidR="00486E92">
        <w:t xml:space="preserve">definition of </w:t>
      </w:r>
      <w:proofErr w:type="gramStart"/>
      <w:r w:rsidR="00486E92">
        <w:t xml:space="preserve">assessment </w:t>
      </w:r>
      <w:r w:rsidR="001B7818">
        <w:t xml:space="preserve"> to</w:t>
      </w:r>
      <w:proofErr w:type="gramEnd"/>
      <w:r w:rsidR="001B7818">
        <w:t xml:space="preserve"> address the comment. </w:t>
      </w:r>
      <w:r w:rsidR="00486E92">
        <w:t xml:space="preserve">Represent </w:t>
      </w:r>
      <w:proofErr w:type="gramStart"/>
      <w:r w:rsidR="00486E92">
        <w:t>an observation</w:t>
      </w:r>
      <w:proofErr w:type="gramEnd"/>
      <w:r w:rsidR="00486E92">
        <w:t xml:space="preserve"> intent and an observation event is also suggested to accommodate assessment.  </w:t>
      </w:r>
      <w:r w:rsidR="001B7818">
        <w:t xml:space="preserve">For </w:t>
      </w:r>
      <w:proofErr w:type="spellStart"/>
      <w:r w:rsidR="001B7818">
        <w:t>ClinicalObjectReference</w:t>
      </w:r>
      <w:proofErr w:type="spellEnd"/>
      <w:r w:rsidR="001B7818">
        <w:t xml:space="preserve"> is a general placeholder – need to provide examples.</w:t>
      </w:r>
    </w:p>
    <w:p w:rsidR="00486E92" w:rsidRDefault="00486E92" w:rsidP="0087379D">
      <w:pPr>
        <w:pStyle w:val="ListParagraph"/>
        <w:ind w:left="0"/>
      </w:pPr>
    </w:p>
    <w:p w:rsidR="00486E92" w:rsidRPr="0094363E" w:rsidRDefault="00486E92" w:rsidP="0087379D">
      <w:pPr>
        <w:pStyle w:val="ListParagraph"/>
        <w:ind w:left="0"/>
      </w:pPr>
      <w:r>
        <w:t xml:space="preserve">VOTE:  </w:t>
      </w:r>
      <w:r w:rsidR="00363275">
        <w:t xml:space="preserve">Persuasive with </w:t>
      </w:r>
      <w:proofErr w:type="gramStart"/>
      <w:r w:rsidR="00363275">
        <w:t>Mod  Abstain</w:t>
      </w:r>
      <w:proofErr w:type="gramEnd"/>
      <w:r w:rsidR="00363275">
        <w:t xml:space="preserve"> – 0, Opposed – 0,  Affirm - 9</w:t>
      </w:r>
    </w:p>
    <w:p w:rsidR="008A43E9" w:rsidRDefault="008A43E9" w:rsidP="0087379D">
      <w:pPr>
        <w:pStyle w:val="ListParagraph"/>
        <w:ind w:left="0"/>
      </w:pPr>
    </w:p>
    <w:p w:rsidR="008A43E9" w:rsidRDefault="008A43E9" w:rsidP="0087379D">
      <w:pPr>
        <w:pStyle w:val="ListParagraph"/>
        <w:ind w:left="0"/>
      </w:pPr>
    </w:p>
    <w:p w:rsidR="0087379D" w:rsidRDefault="0087379D" w:rsidP="0087379D">
      <w:pPr>
        <w:pStyle w:val="ListParagraph"/>
        <w:ind w:left="0"/>
      </w:pPr>
      <w:r>
        <w:tab/>
      </w:r>
    </w:p>
    <w:sectPr w:rsidR="00873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5FF6"/>
    <w:multiLevelType w:val="hybridMultilevel"/>
    <w:tmpl w:val="4DB82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10"/>
    <w:rsid w:val="00024E23"/>
    <w:rsid w:val="001B7818"/>
    <w:rsid w:val="00363275"/>
    <w:rsid w:val="00486E92"/>
    <w:rsid w:val="0087379D"/>
    <w:rsid w:val="008A43E9"/>
    <w:rsid w:val="0094363E"/>
    <w:rsid w:val="00B33710"/>
    <w:rsid w:val="00B555E6"/>
    <w:rsid w:val="00D8751D"/>
    <w:rsid w:val="00DD2518"/>
    <w:rsid w:val="00E6593A"/>
    <w:rsid w:val="00F44B43"/>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346</Words>
  <Characters>1783</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2014-06-04T21:13:00Z</dcterms:created>
  <dcterms:modified xsi:type="dcterms:W3CDTF">2014-06-04T22:31:00Z</dcterms:modified>
</cp:coreProperties>
</file>